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17" w:rsidRDefault="00F61417">
      <w:pPr>
        <w:pStyle w:val="ConsPlusNormal"/>
        <w:jc w:val="center"/>
      </w:pPr>
    </w:p>
    <w:p w:rsidR="00F61417" w:rsidRDefault="00F61417">
      <w:pPr>
        <w:pStyle w:val="ConsPlusTitle"/>
        <w:jc w:val="center"/>
        <w:outlineLvl w:val="0"/>
      </w:pPr>
      <w:r>
        <w:t>МИНИСТЕРСТВО ФИНАНСОВ РОССИЙСКОЙ ФЕДЕРАЦИИ</w:t>
      </w:r>
    </w:p>
    <w:p w:rsidR="00F61417" w:rsidRDefault="00F61417">
      <w:pPr>
        <w:pStyle w:val="ConsPlusTitle"/>
        <w:jc w:val="center"/>
      </w:pPr>
    </w:p>
    <w:p w:rsidR="00F61417" w:rsidRDefault="00F61417">
      <w:pPr>
        <w:pStyle w:val="ConsPlusTitle"/>
        <w:jc w:val="center"/>
      </w:pPr>
      <w:r>
        <w:t>ФЕДЕРАЛЬНАЯ НАЛОГОВАЯ СЛУЖБА</w:t>
      </w:r>
    </w:p>
    <w:p w:rsidR="00F61417" w:rsidRDefault="00F61417">
      <w:pPr>
        <w:pStyle w:val="ConsPlusTitle"/>
        <w:jc w:val="center"/>
      </w:pPr>
    </w:p>
    <w:p w:rsidR="00F61417" w:rsidRDefault="00F61417">
      <w:pPr>
        <w:pStyle w:val="ConsPlusTitle"/>
        <w:jc w:val="center"/>
      </w:pPr>
      <w:r>
        <w:t>ПРИКАЗ</w:t>
      </w:r>
    </w:p>
    <w:p w:rsidR="00F61417" w:rsidRDefault="00F61417">
      <w:pPr>
        <w:pStyle w:val="ConsPlusTitle"/>
        <w:jc w:val="center"/>
      </w:pPr>
      <w:r>
        <w:t>от 21 марта 2017 г. N ММВ-7-20/229@</w:t>
      </w:r>
    </w:p>
    <w:p w:rsidR="00F61417" w:rsidRDefault="00F61417">
      <w:pPr>
        <w:pStyle w:val="ConsPlusTitle"/>
        <w:jc w:val="center"/>
      </w:pPr>
    </w:p>
    <w:p w:rsidR="00F61417" w:rsidRDefault="00F61417">
      <w:pPr>
        <w:pStyle w:val="ConsPlusTitle"/>
        <w:jc w:val="center"/>
      </w:pPr>
      <w:r>
        <w:t>ОБ УТВЕРЖДЕНИИ ДОПОЛНИТЕЛЬНЫХ РЕКВИЗИТОВ</w:t>
      </w:r>
    </w:p>
    <w:p w:rsidR="00F61417" w:rsidRDefault="00F61417">
      <w:pPr>
        <w:pStyle w:val="ConsPlusTitle"/>
        <w:jc w:val="center"/>
      </w:pPr>
      <w:r>
        <w:t>ФИСКАЛЬНЫХ ДОКУМЕНТОВ И ФОРМАТОВ ФИСКАЛЬНЫХ ДОКУМЕНТОВ,</w:t>
      </w:r>
    </w:p>
    <w:p w:rsidR="00F61417" w:rsidRDefault="00F61417">
      <w:pPr>
        <w:pStyle w:val="ConsPlusTitle"/>
        <w:jc w:val="center"/>
      </w:pPr>
      <w:r>
        <w:t>ОБЯЗАТЕЛЬНЫХ К ИСПОЛЬЗОВАНИЮ</w:t>
      </w:r>
    </w:p>
    <w:p w:rsidR="00F61417" w:rsidRDefault="00F61417">
      <w:pPr>
        <w:pStyle w:val="ConsPlusNormal"/>
        <w:jc w:val="both"/>
      </w:pPr>
    </w:p>
    <w:p w:rsidR="00F61417" w:rsidRDefault="00F61417">
      <w:pPr>
        <w:pStyle w:val="ConsPlusNormal"/>
        <w:ind w:firstLine="540"/>
        <w:jc w:val="both"/>
      </w:pPr>
      <w:r>
        <w:t xml:space="preserve">В соответствии с </w:t>
      </w:r>
      <w:hyperlink r:id="rId4" w:history="1">
        <w:r>
          <w:rPr>
            <w:color w:val="0000FF"/>
          </w:rPr>
          <w:t>абзацем двенадцатым пункта 4</w:t>
        </w:r>
      </w:hyperlink>
      <w:r>
        <w:t xml:space="preserve">, </w:t>
      </w:r>
      <w:hyperlink r:id="rId5" w:history="1">
        <w:r>
          <w:rPr>
            <w:color w:val="0000FF"/>
          </w:rPr>
          <w:t>абзацем шестым пункта 5 статьи 4.1</w:t>
        </w:r>
      </w:hyperlink>
      <w:r>
        <w:t xml:space="preserve"> Федерального закона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2016, N 27, ст. 4223) приказываю:</w:t>
      </w:r>
    </w:p>
    <w:p w:rsidR="00F61417" w:rsidRDefault="00F61417">
      <w:pPr>
        <w:pStyle w:val="ConsPlusNormal"/>
        <w:ind w:firstLine="540"/>
        <w:jc w:val="both"/>
      </w:pPr>
      <w:r>
        <w:t>1. Утвердить:</w:t>
      </w:r>
    </w:p>
    <w:p w:rsidR="00F61417" w:rsidRDefault="00F61417">
      <w:pPr>
        <w:pStyle w:val="ConsPlusNormal"/>
        <w:ind w:firstLine="540"/>
        <w:jc w:val="both"/>
      </w:pPr>
      <w:r>
        <w:t xml:space="preserve">дополнительные реквизиты фискальных документов согласно </w:t>
      </w:r>
      <w:hyperlink w:anchor="P35" w:history="1">
        <w:proofErr w:type="gramStart"/>
        <w:r>
          <w:rPr>
            <w:color w:val="0000FF"/>
          </w:rPr>
          <w:t>приложению</w:t>
        </w:r>
        <w:proofErr w:type="gramEnd"/>
        <w:r>
          <w:rPr>
            <w:color w:val="0000FF"/>
          </w:rPr>
          <w:t xml:space="preserve"> N 1</w:t>
        </w:r>
      </w:hyperlink>
      <w:r>
        <w:t xml:space="preserve"> к настоящему приказу.</w:t>
      </w:r>
    </w:p>
    <w:p w:rsidR="00F61417" w:rsidRDefault="00F61417">
      <w:pPr>
        <w:pStyle w:val="ConsPlusNormal"/>
        <w:ind w:firstLine="540"/>
        <w:jc w:val="both"/>
      </w:pPr>
      <w:r>
        <w:t xml:space="preserve">форматы фискальных документов, обязательных к использованию, согласно </w:t>
      </w:r>
      <w:hyperlink w:anchor="P127" w:history="1">
        <w:proofErr w:type="gramStart"/>
        <w:r>
          <w:rPr>
            <w:color w:val="0000FF"/>
          </w:rPr>
          <w:t>приложению</w:t>
        </w:r>
        <w:proofErr w:type="gramEnd"/>
        <w:r>
          <w:rPr>
            <w:color w:val="0000FF"/>
          </w:rPr>
          <w:t xml:space="preserve"> N 2</w:t>
        </w:r>
      </w:hyperlink>
      <w:r>
        <w:t xml:space="preserve"> к настоящему приказу.</w:t>
      </w:r>
    </w:p>
    <w:p w:rsidR="00F61417" w:rsidRDefault="00F61417">
      <w:pPr>
        <w:pStyle w:val="ConsPlusNormal"/>
        <w:ind w:firstLine="540"/>
        <w:jc w:val="both"/>
      </w:pPr>
      <w:bookmarkStart w:id="0" w:name="P19"/>
      <w:bookmarkEnd w:id="0"/>
      <w:r>
        <w:t xml:space="preserve">2. Установить, что </w:t>
      </w:r>
      <w:hyperlink w:anchor="P339" w:history="1">
        <w:r>
          <w:rPr>
            <w:color w:val="0000FF"/>
          </w:rPr>
          <w:t>пункт 1 Таблицы 3</w:t>
        </w:r>
      </w:hyperlink>
      <w:r>
        <w:t xml:space="preserve"> приложения N 2 к настоящему приказу утрачивает силу с 1 января 2019 года.</w:t>
      </w:r>
    </w:p>
    <w:p w:rsidR="00F61417" w:rsidRDefault="00F61417">
      <w:pPr>
        <w:pStyle w:val="ConsPlusNormal"/>
        <w:ind w:firstLine="540"/>
        <w:jc w:val="both"/>
      </w:pPr>
      <w:r>
        <w:t>3.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F61417" w:rsidRDefault="00F61417">
      <w:pPr>
        <w:pStyle w:val="ConsPlusNormal"/>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обеспечения и координации работы налоговых органов по осуществлению контроля и надзора за соблюдением требований к контрольно-кассовой технике, порядком и условиями ее регистрации и применения, полнотой учета выручки денежных средств в организациях и у индивидуальных предпринимателей, в том числе в части соблюдения порядка работы с денежной наличностью и порядка ведения кассовых операций, а также за соблюдением законодательства о национальной платежной системе в части компетенции налоговых органов.</w:t>
      </w:r>
    </w:p>
    <w:p w:rsidR="00F61417" w:rsidRDefault="00F61417">
      <w:pPr>
        <w:pStyle w:val="ConsPlusNormal"/>
        <w:jc w:val="both"/>
      </w:pPr>
    </w:p>
    <w:p w:rsidR="00F61417" w:rsidRDefault="00F61417">
      <w:pPr>
        <w:pStyle w:val="ConsPlusNormal"/>
        <w:jc w:val="right"/>
      </w:pPr>
      <w:r>
        <w:t>Руководитель</w:t>
      </w:r>
    </w:p>
    <w:p w:rsidR="00F61417" w:rsidRDefault="00F61417">
      <w:pPr>
        <w:pStyle w:val="ConsPlusNormal"/>
        <w:jc w:val="right"/>
      </w:pPr>
      <w:r>
        <w:t>Федеральной налоговой службы</w:t>
      </w:r>
    </w:p>
    <w:p w:rsidR="00F61417" w:rsidRDefault="00F61417">
      <w:pPr>
        <w:pStyle w:val="ConsPlusNormal"/>
        <w:jc w:val="right"/>
      </w:pPr>
      <w:r>
        <w:t>М.В.МИШУСТИН</w:t>
      </w:r>
    </w:p>
    <w:p w:rsidR="00F61417" w:rsidRDefault="00F61417">
      <w:pPr>
        <w:pStyle w:val="ConsPlusNormal"/>
        <w:jc w:val="both"/>
      </w:pPr>
    </w:p>
    <w:p w:rsidR="00F61417" w:rsidRDefault="00F61417">
      <w:pPr>
        <w:pStyle w:val="ConsPlusNormal"/>
        <w:jc w:val="both"/>
      </w:pPr>
    </w:p>
    <w:p w:rsidR="00F61417" w:rsidRDefault="00F61417">
      <w:pPr>
        <w:pStyle w:val="ConsPlusNormal"/>
        <w:jc w:val="both"/>
      </w:pPr>
    </w:p>
    <w:p w:rsidR="00F61417" w:rsidRDefault="00F61417">
      <w:pPr>
        <w:pStyle w:val="ConsPlusNormal"/>
        <w:jc w:val="both"/>
      </w:pPr>
    </w:p>
    <w:p w:rsidR="00F61417" w:rsidRDefault="00F61417">
      <w:pPr>
        <w:pStyle w:val="ConsPlusNormal"/>
        <w:jc w:val="both"/>
      </w:pPr>
    </w:p>
    <w:p w:rsidR="00F61417" w:rsidRDefault="00F61417">
      <w:pPr>
        <w:pStyle w:val="ConsPlusNormal"/>
        <w:jc w:val="right"/>
        <w:outlineLvl w:val="0"/>
      </w:pPr>
      <w:r>
        <w:t>Приложение N 1</w:t>
      </w:r>
    </w:p>
    <w:p w:rsidR="00F61417" w:rsidRDefault="00F61417">
      <w:pPr>
        <w:pStyle w:val="ConsPlusNormal"/>
        <w:jc w:val="right"/>
      </w:pPr>
      <w:r>
        <w:t>к приказу ФНС России</w:t>
      </w:r>
    </w:p>
    <w:p w:rsidR="00F61417" w:rsidRDefault="00F61417">
      <w:pPr>
        <w:pStyle w:val="ConsPlusNormal"/>
        <w:jc w:val="right"/>
      </w:pPr>
      <w:r>
        <w:t>от 21.03.2017 N ММВ-7-20/229@</w:t>
      </w:r>
    </w:p>
    <w:p w:rsidR="00F61417" w:rsidRDefault="00F61417">
      <w:pPr>
        <w:pStyle w:val="ConsPlusNormal"/>
        <w:jc w:val="both"/>
      </w:pPr>
    </w:p>
    <w:p w:rsidR="00F61417" w:rsidRDefault="00F61417">
      <w:pPr>
        <w:pStyle w:val="ConsPlusTitle"/>
        <w:jc w:val="center"/>
      </w:pPr>
      <w:bookmarkStart w:id="1" w:name="P35"/>
      <w:bookmarkEnd w:id="1"/>
      <w:r>
        <w:t>ДОПОЛНИТЕЛЬНЫЕ РЕКВИЗИТЫ ФИСКАЛЬНЫХ ДОКУМЕНТОВ</w:t>
      </w:r>
    </w:p>
    <w:p w:rsidR="00F61417" w:rsidRDefault="00F61417">
      <w:pPr>
        <w:pStyle w:val="ConsPlusNormal"/>
        <w:jc w:val="both"/>
      </w:pPr>
    </w:p>
    <w:p w:rsidR="00F61417" w:rsidRDefault="00F61417">
      <w:pPr>
        <w:pStyle w:val="ConsPlusNormal"/>
        <w:jc w:val="center"/>
        <w:outlineLvl w:val="1"/>
      </w:pPr>
      <w:r>
        <w:t>I. Общие положения</w:t>
      </w:r>
    </w:p>
    <w:p w:rsidR="00F61417" w:rsidRDefault="00F61417">
      <w:pPr>
        <w:pStyle w:val="ConsPlusNormal"/>
        <w:jc w:val="both"/>
      </w:pPr>
    </w:p>
    <w:p w:rsidR="00F61417" w:rsidRDefault="00F61417">
      <w:pPr>
        <w:pStyle w:val="ConsPlusNormal"/>
        <w:ind w:firstLine="540"/>
        <w:jc w:val="both"/>
      </w:pPr>
      <w:r>
        <w:lastRenderedPageBreak/>
        <w:t>1. Настоящий Документ определяет дополнительные реквизиты фискальных документов, обязательные к использованию, в случаях, предусмотренных форматами фискальных документов, обязательных к использованию.</w:t>
      </w:r>
    </w:p>
    <w:p w:rsidR="00F61417" w:rsidRDefault="00F61417">
      <w:pPr>
        <w:pStyle w:val="ConsPlusNormal"/>
        <w:ind w:firstLine="540"/>
        <w:jc w:val="both"/>
      </w:pPr>
      <w:r>
        <w:t>2. Необходимость для указания в фискальных документах дополнительных реквизитов определяется в соответствии с версией форматов фискальных документов.</w:t>
      </w:r>
    </w:p>
    <w:p w:rsidR="00F61417" w:rsidRDefault="00F61417">
      <w:pPr>
        <w:pStyle w:val="ConsPlusNormal"/>
        <w:jc w:val="both"/>
      </w:pPr>
    </w:p>
    <w:p w:rsidR="00F61417" w:rsidRDefault="00F61417">
      <w:pPr>
        <w:pStyle w:val="ConsPlusNormal"/>
        <w:jc w:val="center"/>
        <w:outlineLvl w:val="1"/>
      </w:pPr>
      <w:r>
        <w:t>II. Дополнительные реквизиты фискальных документов</w:t>
      </w:r>
    </w:p>
    <w:p w:rsidR="00F61417" w:rsidRDefault="00F61417">
      <w:pPr>
        <w:pStyle w:val="ConsPlusNormal"/>
        <w:jc w:val="both"/>
      </w:pPr>
    </w:p>
    <w:p w:rsidR="00F61417" w:rsidRDefault="00F61417">
      <w:pPr>
        <w:pStyle w:val="ConsPlusNormal"/>
        <w:ind w:firstLine="540"/>
        <w:jc w:val="both"/>
      </w:pPr>
      <w:r>
        <w:t>3. Дополнительные реквизиты отчета о регистрации и отчета об изменении параметров регистрации:</w:t>
      </w:r>
    </w:p>
    <w:p w:rsidR="00F61417" w:rsidRDefault="00F61417">
      <w:pPr>
        <w:pStyle w:val="ConsPlusNormal"/>
        <w:ind w:firstLine="540"/>
        <w:jc w:val="both"/>
      </w:pPr>
      <w:r>
        <w:t>а) версия форматов фискальных документов;</w:t>
      </w:r>
    </w:p>
    <w:p w:rsidR="00F61417" w:rsidRDefault="00F61417">
      <w:pPr>
        <w:pStyle w:val="ConsPlusNormal"/>
        <w:ind w:firstLine="540"/>
        <w:jc w:val="both"/>
      </w:pPr>
      <w:r>
        <w:t>б) система налогообложения;</w:t>
      </w:r>
    </w:p>
    <w:p w:rsidR="00F61417" w:rsidRDefault="00F61417">
      <w:pPr>
        <w:pStyle w:val="ConsPlusNormal"/>
        <w:ind w:firstLine="540"/>
        <w:jc w:val="both"/>
      </w:pPr>
      <w:r>
        <w:t>в) признак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61417" w:rsidRDefault="00F61417">
      <w:pPr>
        <w:pStyle w:val="ConsPlusNormal"/>
        <w:ind w:firstLine="540"/>
        <w:jc w:val="both"/>
      </w:pPr>
      <w:r>
        <w:t>г) признак установки принтера в автоматическом устройстве для расчетов;</w:t>
      </w:r>
    </w:p>
    <w:p w:rsidR="00F61417" w:rsidRDefault="00F61417">
      <w:pPr>
        <w:pStyle w:val="ConsPlusNormal"/>
        <w:ind w:firstLine="540"/>
        <w:jc w:val="both"/>
      </w:pPr>
      <w:r>
        <w:t>д) признак автоматизированной системы для бланков строгой отчетности;</w:t>
      </w:r>
    </w:p>
    <w:p w:rsidR="00F61417" w:rsidRDefault="00F61417">
      <w:pPr>
        <w:pStyle w:val="ConsPlusNormal"/>
        <w:ind w:firstLine="540"/>
        <w:jc w:val="both"/>
      </w:pPr>
      <w:r>
        <w:t>е) признак шифрования;</w:t>
      </w:r>
    </w:p>
    <w:p w:rsidR="00F61417" w:rsidRDefault="00F61417">
      <w:pPr>
        <w:pStyle w:val="ConsPlusNormal"/>
        <w:ind w:firstLine="540"/>
        <w:jc w:val="both"/>
      </w:pPr>
      <w:r>
        <w:t>ж) признак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F61417" w:rsidRDefault="00F61417">
      <w:pPr>
        <w:pStyle w:val="ConsPlusNormal"/>
        <w:ind w:firstLine="540"/>
        <w:jc w:val="both"/>
      </w:pPr>
      <w:r>
        <w:t>з) признак применения контрольно-кассовой техники только при осуществлении расчетов с использованием электронных средств платежа в информационно-телекоммуникационной сети "Интернет";</w:t>
      </w:r>
    </w:p>
    <w:p w:rsidR="00F61417" w:rsidRDefault="00F61417">
      <w:pPr>
        <w:pStyle w:val="ConsPlusNormal"/>
        <w:ind w:firstLine="540"/>
        <w:jc w:val="both"/>
      </w:pPr>
      <w:r>
        <w:t>и) номер автоматического устройства для расчетов (далее - номер автомата);</w:t>
      </w:r>
    </w:p>
    <w:p w:rsidR="00F61417" w:rsidRDefault="00F61417">
      <w:pPr>
        <w:pStyle w:val="ConsPlusNormal"/>
        <w:ind w:firstLine="540"/>
        <w:jc w:val="both"/>
      </w:pPr>
      <w:r>
        <w:t>к) продажа подакцизного товара;</w:t>
      </w:r>
    </w:p>
    <w:p w:rsidR="00F61417" w:rsidRDefault="00F61417">
      <w:pPr>
        <w:pStyle w:val="ConsPlusNormal"/>
        <w:ind w:firstLine="540"/>
        <w:jc w:val="both"/>
      </w:pPr>
      <w:r>
        <w:t>л) признак расчетов при оказании услуг;</w:t>
      </w:r>
    </w:p>
    <w:p w:rsidR="00F61417" w:rsidRDefault="00F61417">
      <w:pPr>
        <w:pStyle w:val="ConsPlusNormal"/>
        <w:ind w:firstLine="540"/>
        <w:jc w:val="both"/>
      </w:pPr>
      <w:r>
        <w:t>м) признак проведения азартных игр;</w:t>
      </w:r>
    </w:p>
    <w:p w:rsidR="00F61417" w:rsidRDefault="00F61417">
      <w:pPr>
        <w:pStyle w:val="ConsPlusNormal"/>
        <w:ind w:firstLine="540"/>
        <w:jc w:val="both"/>
      </w:pPr>
      <w:r>
        <w:t>н) признак проведения лотереи;</w:t>
      </w:r>
    </w:p>
    <w:p w:rsidR="00F61417" w:rsidRDefault="00F61417">
      <w:pPr>
        <w:pStyle w:val="ConsPlusNormal"/>
        <w:ind w:firstLine="540"/>
        <w:jc w:val="both"/>
      </w:pPr>
      <w:r>
        <w:t>о) признак банковского платежного агента (субагента) и (или) платежного агента (субагента), поверенного, комиссионера;</w:t>
      </w:r>
    </w:p>
    <w:p w:rsidR="00F61417" w:rsidRDefault="00F61417">
      <w:pPr>
        <w:pStyle w:val="ConsPlusNormal"/>
        <w:ind w:firstLine="540"/>
        <w:jc w:val="both"/>
      </w:pPr>
      <w:r>
        <w:t>п) заводской номер контрольно-кассовой техники;</w:t>
      </w:r>
    </w:p>
    <w:p w:rsidR="00F61417" w:rsidRDefault="00F61417">
      <w:pPr>
        <w:pStyle w:val="ConsPlusNormal"/>
        <w:ind w:firstLine="540"/>
        <w:jc w:val="both"/>
      </w:pPr>
      <w:r>
        <w:t>р) идентификационный номер налогоплательщика кассира;</w:t>
      </w:r>
    </w:p>
    <w:p w:rsidR="00F61417" w:rsidRDefault="00F61417">
      <w:pPr>
        <w:pStyle w:val="ConsPlusNormal"/>
        <w:ind w:firstLine="540"/>
        <w:jc w:val="both"/>
      </w:pPr>
      <w:r>
        <w:t>с) идентификационный номер налогоплательщика оператора фискальных данных;</w:t>
      </w:r>
    </w:p>
    <w:p w:rsidR="00F61417" w:rsidRDefault="00F61417">
      <w:pPr>
        <w:pStyle w:val="ConsPlusNormal"/>
        <w:ind w:firstLine="540"/>
        <w:jc w:val="both"/>
      </w:pPr>
      <w:r>
        <w:t>т) наименование оператора фискальных данных;</w:t>
      </w:r>
    </w:p>
    <w:p w:rsidR="00F61417" w:rsidRDefault="00F61417">
      <w:pPr>
        <w:pStyle w:val="ConsPlusNormal"/>
        <w:ind w:firstLine="540"/>
        <w:jc w:val="both"/>
      </w:pPr>
      <w:r>
        <w:t>у) версия модели контрольно-кассовой техники, указанная изготовителем контрольно-кассовой техники в программных средствах версии модели контрольно-кассовой техники;</w:t>
      </w:r>
    </w:p>
    <w:p w:rsidR="00F61417" w:rsidRDefault="00F61417">
      <w:pPr>
        <w:pStyle w:val="ConsPlusNormal"/>
        <w:ind w:firstLine="540"/>
        <w:jc w:val="both"/>
      </w:pPr>
      <w:r>
        <w:t>ф) версия форматов фискальных документов контрольно-кассовой техники, записанная в контрольно-кассовую технику при ее изготовлении и при изменении программного обеспечения контрольно-кассовой техники;</w:t>
      </w:r>
    </w:p>
    <w:p w:rsidR="00F61417" w:rsidRDefault="00F61417">
      <w:pPr>
        <w:pStyle w:val="ConsPlusNormal"/>
        <w:ind w:firstLine="540"/>
        <w:jc w:val="both"/>
      </w:pPr>
      <w:r>
        <w:t>х) версия форматов фискальных документов фискального накопителя, записанная в фискальный накопитель при его изготовлении;</w:t>
      </w:r>
    </w:p>
    <w:p w:rsidR="00F61417" w:rsidRDefault="00F61417">
      <w:pPr>
        <w:pStyle w:val="ConsPlusNormal"/>
        <w:ind w:firstLine="540"/>
        <w:jc w:val="both"/>
      </w:pPr>
      <w:r>
        <w:t>ц) срок действия (ресурс) ключа фискального признака;</w:t>
      </w:r>
    </w:p>
    <w:p w:rsidR="00F61417" w:rsidRDefault="00F61417">
      <w:pPr>
        <w:pStyle w:val="ConsPlusNormal"/>
        <w:ind w:firstLine="540"/>
        <w:jc w:val="both"/>
      </w:pPr>
      <w:r>
        <w:t>ч) номер фискального документа.</w:t>
      </w:r>
    </w:p>
    <w:p w:rsidR="00F61417" w:rsidRDefault="00F61417">
      <w:pPr>
        <w:pStyle w:val="ConsPlusNormal"/>
        <w:ind w:firstLine="540"/>
        <w:jc w:val="both"/>
      </w:pPr>
      <w:r>
        <w:t>4. Дополнительные реквизиты отчета об открытии смены:</w:t>
      </w:r>
    </w:p>
    <w:p w:rsidR="00F61417" w:rsidRDefault="00F61417">
      <w:pPr>
        <w:pStyle w:val="ConsPlusNormal"/>
        <w:ind w:firstLine="540"/>
        <w:jc w:val="both"/>
      </w:pPr>
      <w:r>
        <w:t>а) код формы фискального документа;</w:t>
      </w:r>
    </w:p>
    <w:p w:rsidR="00F61417" w:rsidRDefault="00F61417">
      <w:pPr>
        <w:pStyle w:val="ConsPlusNormal"/>
        <w:ind w:firstLine="540"/>
        <w:jc w:val="both"/>
      </w:pPr>
      <w:r>
        <w:t>б) версия форматов фискальных документов;</w:t>
      </w:r>
    </w:p>
    <w:p w:rsidR="00F61417" w:rsidRDefault="00F61417">
      <w:pPr>
        <w:pStyle w:val="ConsPlusNormal"/>
        <w:ind w:firstLine="540"/>
        <w:jc w:val="both"/>
      </w:pPr>
      <w:r>
        <w:t>в) должность и фамилия, имя, отчество (при наличии) лица, уполномоченного пользователем на формирование фискального документа;</w:t>
      </w:r>
    </w:p>
    <w:p w:rsidR="00F61417" w:rsidRDefault="00F61417">
      <w:pPr>
        <w:pStyle w:val="ConsPlusNormal"/>
        <w:ind w:firstLine="540"/>
        <w:jc w:val="both"/>
      </w:pPr>
      <w:r>
        <w:t>г) идентификационный номер налогоплательщика кассира;</w:t>
      </w:r>
    </w:p>
    <w:p w:rsidR="00F61417" w:rsidRDefault="00F61417">
      <w:pPr>
        <w:pStyle w:val="ConsPlusNormal"/>
        <w:ind w:firstLine="540"/>
        <w:jc w:val="both"/>
      </w:pPr>
      <w:r>
        <w:t>д) номер смены;</w:t>
      </w:r>
    </w:p>
    <w:p w:rsidR="00F61417" w:rsidRDefault="00F61417">
      <w:pPr>
        <w:pStyle w:val="ConsPlusNormal"/>
        <w:ind w:firstLine="540"/>
        <w:jc w:val="both"/>
      </w:pPr>
      <w:r>
        <w:t>е) признак превышения времени ожидания ответа оператора фискальных данных;</w:t>
      </w:r>
    </w:p>
    <w:p w:rsidR="00F61417" w:rsidRDefault="00F61417">
      <w:pPr>
        <w:pStyle w:val="ConsPlusNormal"/>
        <w:ind w:firstLine="540"/>
        <w:jc w:val="both"/>
      </w:pPr>
      <w:r>
        <w:t>ж) признак необходимости срочной замены фискального накопителя;</w:t>
      </w:r>
    </w:p>
    <w:p w:rsidR="00F61417" w:rsidRDefault="00F61417">
      <w:pPr>
        <w:pStyle w:val="ConsPlusNormal"/>
        <w:ind w:firstLine="540"/>
        <w:jc w:val="both"/>
      </w:pPr>
      <w:r>
        <w:t>з) признак переполнения памяти фискального накопителя;</w:t>
      </w:r>
    </w:p>
    <w:p w:rsidR="00F61417" w:rsidRDefault="00F61417">
      <w:pPr>
        <w:pStyle w:val="ConsPlusNormal"/>
        <w:ind w:firstLine="540"/>
        <w:jc w:val="both"/>
      </w:pPr>
      <w:r>
        <w:t>и) признак истечения срока действия (ресурса) ключа фискального признака;</w:t>
      </w:r>
    </w:p>
    <w:p w:rsidR="00F61417" w:rsidRDefault="00F61417">
      <w:pPr>
        <w:pStyle w:val="ConsPlusNormal"/>
        <w:ind w:firstLine="540"/>
        <w:jc w:val="both"/>
      </w:pPr>
      <w:r>
        <w:t>к) сообщение оператора,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w:t>
      </w:r>
    </w:p>
    <w:p w:rsidR="00F61417" w:rsidRDefault="00F61417">
      <w:pPr>
        <w:pStyle w:val="ConsPlusNormal"/>
        <w:ind w:firstLine="540"/>
        <w:jc w:val="both"/>
      </w:pPr>
      <w:r>
        <w:t>л) версия модели контрольно-кассовой техники, указанная изготовителем контрольно-кассовой техники в программных средствах версии модели контрольно-кассовой техники;</w:t>
      </w:r>
    </w:p>
    <w:p w:rsidR="00F61417" w:rsidRDefault="00F61417">
      <w:pPr>
        <w:pStyle w:val="ConsPlusNormal"/>
        <w:ind w:firstLine="540"/>
        <w:jc w:val="both"/>
      </w:pPr>
      <w:r>
        <w:t>5. Дополнительные реквизиты кассового чека коррекции (бланка строгой отчетности коррекции):</w:t>
      </w:r>
    </w:p>
    <w:p w:rsidR="00F61417" w:rsidRDefault="00F61417">
      <w:pPr>
        <w:pStyle w:val="ConsPlusNormal"/>
        <w:ind w:firstLine="540"/>
        <w:jc w:val="both"/>
      </w:pPr>
      <w:r>
        <w:t>а) идентификационный номер налогоплательщика кассира;</w:t>
      </w:r>
    </w:p>
    <w:p w:rsidR="00F61417" w:rsidRDefault="00F61417">
      <w:pPr>
        <w:pStyle w:val="ConsPlusNormal"/>
        <w:ind w:firstLine="540"/>
        <w:jc w:val="both"/>
      </w:pPr>
      <w:r>
        <w:t>б) тип коррекции;</w:t>
      </w:r>
    </w:p>
    <w:p w:rsidR="00F61417" w:rsidRDefault="00F61417">
      <w:pPr>
        <w:pStyle w:val="ConsPlusNormal"/>
        <w:ind w:firstLine="540"/>
        <w:jc w:val="both"/>
      </w:pPr>
      <w:r>
        <w:t>в) основание для коррекции;</w:t>
      </w:r>
    </w:p>
    <w:p w:rsidR="00F61417" w:rsidRDefault="00F61417">
      <w:pPr>
        <w:pStyle w:val="ConsPlusNormal"/>
        <w:ind w:firstLine="540"/>
        <w:jc w:val="both"/>
      </w:pPr>
      <w:r>
        <w:t>г) фискальный признак сообщения для архива (сообщения долговременного хранения, хранящегося в архиве фискального накопителя).</w:t>
      </w:r>
    </w:p>
    <w:p w:rsidR="00F61417" w:rsidRDefault="00F61417">
      <w:pPr>
        <w:pStyle w:val="ConsPlusNormal"/>
        <w:ind w:firstLine="540"/>
        <w:jc w:val="both"/>
      </w:pPr>
      <w:r>
        <w:t>6. Дополнительные реквизиты отчета о закрытии смены:</w:t>
      </w:r>
    </w:p>
    <w:p w:rsidR="00F61417" w:rsidRDefault="00F61417">
      <w:pPr>
        <w:pStyle w:val="ConsPlusNormal"/>
        <w:ind w:firstLine="540"/>
        <w:jc w:val="both"/>
      </w:pPr>
      <w:r>
        <w:t>а) версия форматов фискальных документов;</w:t>
      </w:r>
    </w:p>
    <w:p w:rsidR="00F61417" w:rsidRDefault="00F61417">
      <w:pPr>
        <w:pStyle w:val="ConsPlusNormal"/>
        <w:ind w:firstLine="540"/>
        <w:jc w:val="both"/>
      </w:pPr>
      <w:r>
        <w:t>б) идентификационный номер налогоплательщика кассира;</w:t>
      </w:r>
    </w:p>
    <w:p w:rsidR="00F61417" w:rsidRDefault="00F61417">
      <w:pPr>
        <w:pStyle w:val="ConsPlusNormal"/>
        <w:ind w:firstLine="540"/>
        <w:jc w:val="both"/>
      </w:pPr>
      <w:r>
        <w:t>в) номер смены;</w:t>
      </w:r>
    </w:p>
    <w:p w:rsidR="00F61417" w:rsidRDefault="00F61417">
      <w:pPr>
        <w:pStyle w:val="ConsPlusNormal"/>
        <w:ind w:firstLine="540"/>
        <w:jc w:val="both"/>
      </w:pPr>
      <w:r>
        <w:t>г) количество кассовых чеков (бланков строгой отчетности) за смену;</w:t>
      </w:r>
    </w:p>
    <w:p w:rsidR="00F61417" w:rsidRDefault="00F61417">
      <w:pPr>
        <w:pStyle w:val="ConsPlusNormal"/>
        <w:ind w:firstLine="540"/>
        <w:jc w:val="both"/>
      </w:pPr>
      <w:r>
        <w:t>д) общее количество фискальных документов за смену;</w:t>
      </w:r>
    </w:p>
    <w:p w:rsidR="00F61417" w:rsidRDefault="00F61417">
      <w:pPr>
        <w:pStyle w:val="ConsPlusNormal"/>
        <w:ind w:firstLine="540"/>
        <w:jc w:val="both"/>
      </w:pPr>
      <w:r>
        <w:t>е) количество непереданных фискальных документов;</w:t>
      </w:r>
    </w:p>
    <w:p w:rsidR="00F61417" w:rsidRDefault="00F61417">
      <w:pPr>
        <w:pStyle w:val="ConsPlusNormal"/>
        <w:ind w:firstLine="540"/>
        <w:jc w:val="both"/>
      </w:pPr>
      <w:r>
        <w:t>ж) дата и время формирования первого из непереданных фискальных документов;</w:t>
      </w:r>
    </w:p>
    <w:p w:rsidR="00F61417" w:rsidRDefault="00F61417">
      <w:pPr>
        <w:pStyle w:val="ConsPlusNormal"/>
        <w:ind w:firstLine="540"/>
        <w:jc w:val="both"/>
      </w:pPr>
      <w:r>
        <w:t>з) признак превышения времени ожидания ответа оператора фискальных данных;</w:t>
      </w:r>
    </w:p>
    <w:p w:rsidR="00F61417" w:rsidRDefault="00F61417">
      <w:pPr>
        <w:pStyle w:val="ConsPlusNormal"/>
        <w:ind w:firstLine="540"/>
        <w:jc w:val="both"/>
      </w:pPr>
      <w:r>
        <w:t>и) признак необходимости срочной замены фискального накопителя;</w:t>
      </w:r>
    </w:p>
    <w:p w:rsidR="00F61417" w:rsidRDefault="00F61417">
      <w:pPr>
        <w:pStyle w:val="ConsPlusNormal"/>
        <w:ind w:firstLine="540"/>
        <w:jc w:val="both"/>
      </w:pPr>
      <w:r>
        <w:t>к) признак переполнения памяти фискального накопителя;</w:t>
      </w:r>
    </w:p>
    <w:p w:rsidR="00F61417" w:rsidRDefault="00F61417">
      <w:pPr>
        <w:pStyle w:val="ConsPlusNormal"/>
        <w:ind w:firstLine="540"/>
        <w:jc w:val="both"/>
      </w:pPr>
      <w:r>
        <w:t>л) признак истечения срока действия (ресурса) ключа фискального признака;</w:t>
      </w:r>
    </w:p>
    <w:p w:rsidR="00F61417" w:rsidRDefault="00F61417">
      <w:pPr>
        <w:pStyle w:val="ConsPlusNormal"/>
        <w:ind w:firstLine="540"/>
        <w:jc w:val="both"/>
      </w:pPr>
      <w:r>
        <w:t>м) сообщение оператора,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w:t>
      </w:r>
    </w:p>
    <w:p w:rsidR="00F61417" w:rsidRDefault="00F61417">
      <w:pPr>
        <w:pStyle w:val="ConsPlusNormal"/>
        <w:ind w:firstLine="540"/>
        <w:jc w:val="both"/>
      </w:pPr>
      <w:r>
        <w:t>н) итоговые суммы расчетов, указанных в кассовых чеках (бланках строгой отчетности) и кассовых чеках коррекции (бланках строгой отчетности коррекции), зафиксированные в счетчиках итогов смены;</w:t>
      </w:r>
    </w:p>
    <w:p w:rsidR="00F61417" w:rsidRDefault="00F61417">
      <w:pPr>
        <w:pStyle w:val="ConsPlusNormal"/>
        <w:ind w:firstLine="540"/>
        <w:jc w:val="both"/>
      </w:pPr>
      <w:r>
        <w:t>о) 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w:t>
      </w:r>
    </w:p>
    <w:p w:rsidR="00F61417" w:rsidRDefault="00F61417">
      <w:pPr>
        <w:pStyle w:val="ConsPlusNormal"/>
        <w:ind w:firstLine="540"/>
        <w:jc w:val="both"/>
      </w:pPr>
      <w:r>
        <w:t>п) срок действия (ресурс) ключа фискального признака.</w:t>
      </w:r>
    </w:p>
    <w:p w:rsidR="00F61417" w:rsidRDefault="00F61417">
      <w:pPr>
        <w:pStyle w:val="ConsPlusNormal"/>
        <w:ind w:firstLine="540"/>
        <w:jc w:val="both"/>
      </w:pPr>
      <w:r>
        <w:t>7. Дополнительные реквизиты отчета о закрытии фискального накопителя:</w:t>
      </w:r>
    </w:p>
    <w:p w:rsidR="00F61417" w:rsidRDefault="00F61417">
      <w:pPr>
        <w:pStyle w:val="ConsPlusNormal"/>
        <w:ind w:firstLine="540"/>
        <w:jc w:val="both"/>
      </w:pPr>
      <w:r>
        <w:t>а) версия форматов фискальных документов;</w:t>
      </w:r>
    </w:p>
    <w:p w:rsidR="00F61417" w:rsidRDefault="00F61417">
      <w:pPr>
        <w:pStyle w:val="ConsPlusNormal"/>
        <w:ind w:firstLine="540"/>
        <w:jc w:val="both"/>
      </w:pPr>
      <w:r>
        <w:t>б) идентификационный номер налогоплательщика кассира;</w:t>
      </w:r>
    </w:p>
    <w:p w:rsidR="00F61417" w:rsidRDefault="00F61417">
      <w:pPr>
        <w:pStyle w:val="ConsPlusNormal"/>
        <w:ind w:firstLine="540"/>
        <w:jc w:val="both"/>
      </w:pPr>
      <w:r>
        <w:t>в) номер смены;</w:t>
      </w:r>
    </w:p>
    <w:p w:rsidR="00F61417" w:rsidRDefault="00F61417">
      <w:pPr>
        <w:pStyle w:val="ConsPlusNormal"/>
        <w:ind w:firstLine="540"/>
        <w:jc w:val="both"/>
      </w:pPr>
      <w:r>
        <w:t>г) 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w:t>
      </w:r>
    </w:p>
    <w:p w:rsidR="00F61417" w:rsidRDefault="00F61417">
      <w:pPr>
        <w:pStyle w:val="ConsPlusNormal"/>
        <w:ind w:firstLine="540"/>
        <w:jc w:val="both"/>
      </w:pPr>
      <w:r>
        <w:t>8. Дополнительные реквизиты отчета о текущем состоянии расчетов:</w:t>
      </w:r>
    </w:p>
    <w:p w:rsidR="00F61417" w:rsidRDefault="00F61417">
      <w:pPr>
        <w:pStyle w:val="ConsPlusNormal"/>
        <w:ind w:firstLine="540"/>
        <w:jc w:val="both"/>
      </w:pPr>
      <w:r>
        <w:t>а) версия форматов фискальных документов;</w:t>
      </w:r>
    </w:p>
    <w:p w:rsidR="00F61417" w:rsidRDefault="00F61417">
      <w:pPr>
        <w:pStyle w:val="ConsPlusNormal"/>
        <w:ind w:firstLine="540"/>
        <w:jc w:val="both"/>
      </w:pPr>
      <w:r>
        <w:t>б) номер смены;</w:t>
      </w:r>
    </w:p>
    <w:p w:rsidR="00F61417" w:rsidRDefault="00F61417">
      <w:pPr>
        <w:pStyle w:val="ConsPlusNormal"/>
        <w:ind w:firstLine="540"/>
        <w:jc w:val="both"/>
      </w:pPr>
      <w:r>
        <w:t>в) признак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61417" w:rsidRDefault="00F61417">
      <w:pPr>
        <w:pStyle w:val="ConsPlusNormal"/>
        <w:ind w:firstLine="540"/>
        <w:jc w:val="both"/>
      </w:pPr>
      <w:r>
        <w:t>г) номер первого непереданного документа;</w:t>
      </w:r>
    </w:p>
    <w:p w:rsidR="00F61417" w:rsidRDefault="00F61417">
      <w:pPr>
        <w:pStyle w:val="ConsPlusNormal"/>
        <w:ind w:firstLine="540"/>
        <w:jc w:val="both"/>
      </w:pPr>
      <w:r>
        <w:t>д) количество непереданных фискальных документов;</w:t>
      </w:r>
    </w:p>
    <w:p w:rsidR="00F61417" w:rsidRDefault="00F61417">
      <w:pPr>
        <w:pStyle w:val="ConsPlusNormal"/>
        <w:ind w:firstLine="540"/>
        <w:jc w:val="both"/>
      </w:pPr>
      <w:r>
        <w:t>е) дата и время формирования первого из непереданных фискальных документов;</w:t>
      </w:r>
    </w:p>
    <w:p w:rsidR="00F61417" w:rsidRDefault="00F61417">
      <w:pPr>
        <w:pStyle w:val="ConsPlusNormal"/>
        <w:ind w:firstLine="540"/>
        <w:jc w:val="both"/>
      </w:pPr>
      <w:r>
        <w:t>ж) 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w:t>
      </w:r>
    </w:p>
    <w:p w:rsidR="00F61417" w:rsidRDefault="00F61417">
      <w:pPr>
        <w:pStyle w:val="ConsPlusNormal"/>
        <w:ind w:firstLine="540"/>
        <w:jc w:val="both"/>
      </w:pPr>
      <w:r>
        <w:t>з) 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 и непереданных фискальных документов.</w:t>
      </w:r>
    </w:p>
    <w:p w:rsidR="00F61417" w:rsidRDefault="00F61417">
      <w:pPr>
        <w:pStyle w:val="ConsPlusNormal"/>
        <w:ind w:firstLine="540"/>
        <w:jc w:val="both"/>
      </w:pPr>
      <w:r>
        <w:t>9. Дополнительные реквизиты подтверждения оператора:</w:t>
      </w:r>
    </w:p>
    <w:p w:rsidR="00F61417" w:rsidRDefault="00F61417">
      <w:pPr>
        <w:pStyle w:val="ConsPlusNormal"/>
        <w:ind w:firstLine="540"/>
        <w:jc w:val="both"/>
      </w:pPr>
      <w:r>
        <w:t>а) сообщение оператора для фискального накопителя;</w:t>
      </w:r>
    </w:p>
    <w:p w:rsidR="00F61417" w:rsidRDefault="00F61417">
      <w:pPr>
        <w:pStyle w:val="ConsPlusNormal"/>
        <w:ind w:firstLine="540"/>
        <w:jc w:val="both"/>
      </w:pPr>
      <w:r>
        <w:t>б) сообщение оператора,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w:t>
      </w:r>
    </w:p>
    <w:p w:rsidR="00F61417" w:rsidRDefault="00F61417">
      <w:pPr>
        <w:pStyle w:val="ConsPlusNormal"/>
        <w:jc w:val="both"/>
      </w:pPr>
    </w:p>
    <w:p w:rsidR="00F61417" w:rsidRDefault="00F61417">
      <w:pPr>
        <w:pStyle w:val="ConsPlusNormal"/>
        <w:jc w:val="both"/>
      </w:pPr>
    </w:p>
    <w:p w:rsidR="00F61417" w:rsidRDefault="00F61417">
      <w:pPr>
        <w:pStyle w:val="ConsPlusNormal"/>
        <w:jc w:val="both"/>
      </w:pPr>
    </w:p>
    <w:p w:rsidR="00F61417" w:rsidRDefault="00F61417">
      <w:pPr>
        <w:pStyle w:val="ConsPlusNormal"/>
        <w:jc w:val="both"/>
      </w:pPr>
    </w:p>
    <w:p w:rsidR="00F61417" w:rsidRDefault="00F61417">
      <w:pPr>
        <w:pStyle w:val="ConsPlusNormal"/>
        <w:jc w:val="both"/>
      </w:pPr>
    </w:p>
    <w:p w:rsidR="00F61417" w:rsidRDefault="00F61417">
      <w:pPr>
        <w:pStyle w:val="ConsPlusNormal"/>
        <w:jc w:val="right"/>
        <w:outlineLvl w:val="0"/>
      </w:pPr>
      <w:r>
        <w:t>Приложение N 2</w:t>
      </w:r>
    </w:p>
    <w:p w:rsidR="00F61417" w:rsidRDefault="00F61417">
      <w:pPr>
        <w:pStyle w:val="ConsPlusNormal"/>
        <w:jc w:val="right"/>
      </w:pPr>
      <w:r>
        <w:t>к приказу ФНС России</w:t>
      </w:r>
    </w:p>
    <w:p w:rsidR="00F61417" w:rsidRDefault="00F61417">
      <w:pPr>
        <w:pStyle w:val="ConsPlusNormal"/>
        <w:jc w:val="right"/>
      </w:pPr>
      <w:r>
        <w:t>от 21.03.2017 N ММВ-7-20/229@</w:t>
      </w:r>
    </w:p>
    <w:p w:rsidR="00F61417" w:rsidRDefault="00F61417">
      <w:pPr>
        <w:pStyle w:val="ConsPlusNormal"/>
        <w:jc w:val="both"/>
      </w:pPr>
    </w:p>
    <w:p w:rsidR="00F61417" w:rsidRDefault="00F61417">
      <w:pPr>
        <w:pStyle w:val="ConsPlusTitle"/>
        <w:jc w:val="center"/>
      </w:pPr>
      <w:bookmarkStart w:id="2" w:name="P127"/>
      <w:bookmarkEnd w:id="2"/>
      <w:r>
        <w:t>ФОРМАТЫ ФИСКАЛЬНЫХ ДОКУМЕНТОВ, ОБЯЗАТЕЛЬНЫЕ К ИСПОЛЬЗОВАНИЮ</w:t>
      </w:r>
    </w:p>
    <w:p w:rsidR="00F61417" w:rsidRDefault="00F61417">
      <w:pPr>
        <w:pStyle w:val="ConsPlusNormal"/>
        <w:jc w:val="both"/>
      </w:pPr>
    </w:p>
    <w:p w:rsidR="00F61417" w:rsidRDefault="00F61417">
      <w:pPr>
        <w:pStyle w:val="ConsPlusNormal"/>
        <w:jc w:val="center"/>
        <w:outlineLvl w:val="1"/>
      </w:pPr>
      <w:r>
        <w:t>I. Общие положения</w:t>
      </w:r>
    </w:p>
    <w:p w:rsidR="00F61417" w:rsidRDefault="00F61417">
      <w:pPr>
        <w:pStyle w:val="ConsPlusNormal"/>
        <w:jc w:val="both"/>
      </w:pPr>
    </w:p>
    <w:p w:rsidR="00F61417" w:rsidRDefault="00F61417">
      <w:pPr>
        <w:pStyle w:val="ConsPlusNormal"/>
        <w:ind w:firstLine="540"/>
        <w:jc w:val="both"/>
      </w:pPr>
      <w:r>
        <w:t>1. Настоящие форматы устанавливают обязательные к применению форматы фискальных документов (далее - ФФД), отпечатанных (сформированных) контрольно-кассовой техникой на бумажном носителе (далее - фискальные документы в печатной форме или ФД в ПФ), сформированных и передаваемых контрольно-кассовой техникой в электронной форме (далее - фискальные документы в электронной форме или ФД в ЭФ), формат кассового чека (бланка строгой отчетности) в электронной форме, направляемого покупателю (клиенту) на предоставленный им абонентский номер либо адрес электронной почты, а также формат подтверждения оператора, формируемого оператором фискальных данных (далее - ОФД), и реквизитов подтверждения оператора, хранимого фискальным накопителем, и дополнительные реквизиты фискальных документов.</w:t>
      </w:r>
    </w:p>
    <w:p w:rsidR="00F61417" w:rsidRDefault="00F61417">
      <w:pPr>
        <w:pStyle w:val="ConsPlusNormal"/>
        <w:ind w:firstLine="540"/>
        <w:jc w:val="both"/>
      </w:pPr>
      <w:r>
        <w:t>2. При описании ФФД используются следующие определения режимов применения контрольно-кассовой техники (далее - ККТ):</w:t>
      </w:r>
    </w:p>
    <w:p w:rsidR="00F61417" w:rsidRDefault="00F614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60"/>
        <w:gridCol w:w="7030"/>
      </w:tblGrid>
      <w:tr w:rsidR="00F61417">
        <w:tc>
          <w:tcPr>
            <w:tcW w:w="1701" w:type="dxa"/>
            <w:tcBorders>
              <w:top w:val="nil"/>
              <w:left w:val="nil"/>
              <w:bottom w:val="nil"/>
              <w:right w:val="nil"/>
            </w:tcBorders>
          </w:tcPr>
          <w:p w:rsidR="00F61417" w:rsidRDefault="00F61417">
            <w:pPr>
              <w:pStyle w:val="ConsPlusNormal"/>
            </w:pPr>
            <w:r>
              <w:t>"автономный режим"</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режим функционирования ККТ, не предусматривающий передачу ФД в налоговые органы в электронной форме через ОФД</w:t>
            </w:r>
          </w:p>
        </w:tc>
      </w:tr>
      <w:tr w:rsidR="00F61417">
        <w:tc>
          <w:tcPr>
            <w:tcW w:w="1701" w:type="dxa"/>
            <w:tcBorders>
              <w:top w:val="nil"/>
              <w:left w:val="nil"/>
              <w:bottom w:val="nil"/>
              <w:right w:val="nil"/>
            </w:tcBorders>
          </w:tcPr>
          <w:p w:rsidR="00F61417" w:rsidRDefault="00F61417">
            <w:pPr>
              <w:pStyle w:val="ConsPlusNormal"/>
            </w:pPr>
            <w:r>
              <w:t>"режим передачи данных"</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режим функционирования ККТ, предусматривающий обязательную передачу ФД в налоговые органы в электронной форме через ОФД</w:t>
            </w:r>
          </w:p>
        </w:tc>
      </w:tr>
      <w:tr w:rsidR="00F61417">
        <w:tc>
          <w:tcPr>
            <w:tcW w:w="1701" w:type="dxa"/>
            <w:tcBorders>
              <w:top w:val="nil"/>
              <w:left w:val="nil"/>
              <w:bottom w:val="nil"/>
              <w:right w:val="nil"/>
            </w:tcBorders>
          </w:tcPr>
          <w:p w:rsidR="00F61417" w:rsidRDefault="00F61417">
            <w:pPr>
              <w:pStyle w:val="ConsPlusNormal"/>
            </w:pPr>
            <w:r>
              <w:t>"автоматический режим"</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режим применения ККТ в составе автоматического устройства для расчетов при осуществлении расчетов с покупателем (клиентом) в автоматическом режиме с применением ККТ без участия уполномоченного лица организации или индивидуального предпринимателя (кассира)</w:t>
            </w:r>
          </w:p>
        </w:tc>
      </w:tr>
    </w:tbl>
    <w:p w:rsidR="00F61417" w:rsidRDefault="00F61417">
      <w:pPr>
        <w:pStyle w:val="ConsPlusNormal"/>
        <w:jc w:val="both"/>
      </w:pPr>
    </w:p>
    <w:p w:rsidR="00F61417" w:rsidRDefault="00F61417">
      <w:pPr>
        <w:pStyle w:val="ConsPlusNormal"/>
        <w:ind w:firstLine="540"/>
        <w:jc w:val="both"/>
      </w:pPr>
      <w:r>
        <w:t>3. При описании ФФД используются следующие сокращения и обозначения:</w:t>
      </w:r>
    </w:p>
    <w:p w:rsidR="00F61417" w:rsidRDefault="00F614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60"/>
        <w:gridCol w:w="7030"/>
      </w:tblGrid>
      <w:tr w:rsidR="00F61417">
        <w:tc>
          <w:tcPr>
            <w:tcW w:w="1701" w:type="dxa"/>
            <w:tcBorders>
              <w:top w:val="nil"/>
              <w:left w:val="nil"/>
              <w:bottom w:val="nil"/>
              <w:right w:val="nil"/>
            </w:tcBorders>
          </w:tcPr>
          <w:p w:rsidR="00F61417" w:rsidRDefault="00F61417">
            <w:pPr>
              <w:pStyle w:val="ConsPlusNormal"/>
              <w:jc w:val="both"/>
            </w:pPr>
            <w:r>
              <w:t>TLV</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метод записи данных в электронной форме в виде структуры, состоящей из трех полей: тип-длина-значение (</w:t>
            </w:r>
            <w:proofErr w:type="spellStart"/>
            <w:r>
              <w:t>tag-length-value</w:t>
            </w:r>
            <w:proofErr w:type="spellEnd"/>
            <w:r>
              <w:t>), когда значение представлено данными установленного формата.</w:t>
            </w:r>
          </w:p>
        </w:tc>
      </w:tr>
      <w:tr w:rsidR="00F61417">
        <w:tc>
          <w:tcPr>
            <w:tcW w:w="1701" w:type="dxa"/>
            <w:tcBorders>
              <w:top w:val="nil"/>
              <w:left w:val="nil"/>
              <w:bottom w:val="nil"/>
              <w:right w:val="nil"/>
            </w:tcBorders>
          </w:tcPr>
          <w:p w:rsidR="00F61417" w:rsidRDefault="00F61417">
            <w:pPr>
              <w:pStyle w:val="ConsPlusNormal"/>
              <w:jc w:val="both"/>
            </w:pPr>
            <w:r>
              <w:t>STLV</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метод записи данных в электронной форме в виде структуры, состоящей из трех полей: тип-длина-значение (</w:t>
            </w:r>
            <w:proofErr w:type="spellStart"/>
            <w:r>
              <w:t>tag-length-value</w:t>
            </w:r>
            <w:proofErr w:type="spellEnd"/>
            <w:r>
              <w:t>), когда значение, в свою очередь, представляется в виде одной или нескольких TLV-структур.</w:t>
            </w:r>
          </w:p>
        </w:tc>
      </w:tr>
      <w:tr w:rsidR="00F61417">
        <w:tc>
          <w:tcPr>
            <w:tcW w:w="1701" w:type="dxa"/>
            <w:tcBorders>
              <w:top w:val="nil"/>
              <w:left w:val="nil"/>
              <w:bottom w:val="nil"/>
              <w:right w:val="nil"/>
            </w:tcBorders>
          </w:tcPr>
          <w:p w:rsidR="00F61417" w:rsidRDefault="00F61417">
            <w:pPr>
              <w:pStyle w:val="ConsPlusNormal"/>
            </w:pPr>
            <w:proofErr w:type="spellStart"/>
            <w:r>
              <w:t>byte</w:t>
            </w:r>
            <w:proofErr w:type="spellEnd"/>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целое число в диапазоне от 0 до 255, представленное в электронной форме в виде 8-ми бит.</w:t>
            </w:r>
          </w:p>
        </w:tc>
      </w:tr>
      <w:tr w:rsidR="00F61417">
        <w:tc>
          <w:tcPr>
            <w:tcW w:w="1701" w:type="dxa"/>
            <w:tcBorders>
              <w:top w:val="nil"/>
              <w:left w:val="nil"/>
              <w:bottom w:val="nil"/>
              <w:right w:val="nil"/>
            </w:tcBorders>
          </w:tcPr>
          <w:p w:rsidR="00F61417" w:rsidRDefault="00F61417">
            <w:pPr>
              <w:pStyle w:val="ConsPlusNormal"/>
              <w:jc w:val="both"/>
            </w:pPr>
            <w:r>
              <w:t>UInt16</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целое число без знака в диапазоне чисел от 0 до 65535, представленное в электронной форме в виде 16-ти бит (2 байта) с порядком следования байтов от младшего к старшему (</w:t>
            </w:r>
            <w:proofErr w:type="spellStart"/>
            <w:r>
              <w:t>unsigned</w:t>
            </w:r>
            <w:proofErr w:type="spellEnd"/>
            <w:r>
              <w:t xml:space="preserve"> </w:t>
            </w:r>
            <w:proofErr w:type="spellStart"/>
            <w:r>
              <w:t>integer</w:t>
            </w:r>
            <w:proofErr w:type="spellEnd"/>
            <w:r>
              <w:t xml:space="preserve"> 16 </w:t>
            </w:r>
            <w:proofErr w:type="spellStart"/>
            <w:r>
              <w:t>bits</w:t>
            </w:r>
            <w:proofErr w:type="spellEnd"/>
            <w:r>
              <w:t xml:space="preserve">, </w:t>
            </w:r>
            <w:proofErr w:type="spellStart"/>
            <w:r>
              <w:t>little</w:t>
            </w:r>
            <w:proofErr w:type="spellEnd"/>
            <w:r>
              <w:t xml:space="preserve"> </w:t>
            </w:r>
            <w:proofErr w:type="spellStart"/>
            <w:r>
              <w:t>endian</w:t>
            </w:r>
            <w:proofErr w:type="spellEnd"/>
            <w:r>
              <w:t>).</w:t>
            </w:r>
          </w:p>
        </w:tc>
      </w:tr>
      <w:tr w:rsidR="00F61417">
        <w:tc>
          <w:tcPr>
            <w:tcW w:w="1701" w:type="dxa"/>
            <w:tcBorders>
              <w:top w:val="nil"/>
              <w:left w:val="nil"/>
              <w:bottom w:val="nil"/>
              <w:right w:val="nil"/>
            </w:tcBorders>
          </w:tcPr>
          <w:p w:rsidR="00F61417" w:rsidRDefault="00F61417">
            <w:pPr>
              <w:pStyle w:val="ConsPlusNormal"/>
              <w:jc w:val="both"/>
            </w:pPr>
            <w:r>
              <w:t>UInt32</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целое число без знака в диапазоне чисел от 0 до 4294967295, представленное в электронной форме в виде 32-х бит (4 байта) с порядком следования байтов от младшего к старшему (</w:t>
            </w:r>
            <w:proofErr w:type="spellStart"/>
            <w:r>
              <w:t>unsigned</w:t>
            </w:r>
            <w:proofErr w:type="spellEnd"/>
            <w:r>
              <w:t xml:space="preserve"> </w:t>
            </w:r>
            <w:proofErr w:type="spellStart"/>
            <w:r>
              <w:t>integer</w:t>
            </w:r>
            <w:proofErr w:type="spellEnd"/>
            <w:r>
              <w:t xml:space="preserve"> 32 </w:t>
            </w:r>
            <w:proofErr w:type="spellStart"/>
            <w:r>
              <w:t>bits</w:t>
            </w:r>
            <w:proofErr w:type="spellEnd"/>
            <w:r>
              <w:t xml:space="preserve">, </w:t>
            </w:r>
            <w:proofErr w:type="spellStart"/>
            <w:r>
              <w:t>little</w:t>
            </w:r>
            <w:proofErr w:type="spellEnd"/>
            <w:r>
              <w:t xml:space="preserve"> </w:t>
            </w:r>
            <w:proofErr w:type="spellStart"/>
            <w:r>
              <w:t>endian</w:t>
            </w:r>
            <w:proofErr w:type="spellEnd"/>
            <w:r>
              <w:t>).</w:t>
            </w:r>
          </w:p>
        </w:tc>
      </w:tr>
      <w:tr w:rsidR="00F61417">
        <w:tc>
          <w:tcPr>
            <w:tcW w:w="1701" w:type="dxa"/>
            <w:tcBorders>
              <w:top w:val="nil"/>
              <w:left w:val="nil"/>
              <w:bottom w:val="nil"/>
              <w:right w:val="nil"/>
            </w:tcBorders>
          </w:tcPr>
          <w:p w:rsidR="00F61417" w:rsidRDefault="00F61417">
            <w:pPr>
              <w:pStyle w:val="ConsPlusNormal"/>
              <w:jc w:val="both"/>
            </w:pPr>
            <w:r>
              <w:t>регистр битов</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последовательность из 8 или 32 бит, нумеруемых справа; длина регистра измеряется в байтах.</w:t>
            </w:r>
          </w:p>
        </w:tc>
      </w:tr>
      <w:tr w:rsidR="00F61417">
        <w:tc>
          <w:tcPr>
            <w:tcW w:w="1701" w:type="dxa"/>
            <w:tcBorders>
              <w:top w:val="nil"/>
              <w:left w:val="nil"/>
              <w:bottom w:val="nil"/>
              <w:right w:val="nil"/>
            </w:tcBorders>
          </w:tcPr>
          <w:p w:rsidR="00F61417" w:rsidRDefault="00F61417">
            <w:pPr>
              <w:pStyle w:val="ConsPlusNormal"/>
              <w:jc w:val="both"/>
            </w:pPr>
            <w:r>
              <w:t>VLN</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целое число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w:t>
            </w:r>
            <w:proofErr w:type="spellStart"/>
            <w:r>
              <w:t>variable</w:t>
            </w:r>
            <w:proofErr w:type="spellEnd"/>
            <w:r>
              <w:t xml:space="preserve"> </w:t>
            </w:r>
            <w:proofErr w:type="spellStart"/>
            <w:r>
              <w:t>length</w:t>
            </w:r>
            <w:proofErr w:type="spellEnd"/>
            <w:r>
              <w:t xml:space="preserve"> </w:t>
            </w:r>
            <w:proofErr w:type="spellStart"/>
            <w:r>
              <w:t>bytes</w:t>
            </w:r>
            <w:proofErr w:type="spellEnd"/>
            <w:r>
              <w:t>).</w:t>
            </w:r>
          </w:p>
        </w:tc>
      </w:tr>
      <w:tr w:rsidR="00F61417">
        <w:tc>
          <w:tcPr>
            <w:tcW w:w="1701" w:type="dxa"/>
            <w:tcBorders>
              <w:top w:val="nil"/>
              <w:left w:val="nil"/>
              <w:bottom w:val="nil"/>
              <w:right w:val="nil"/>
            </w:tcBorders>
          </w:tcPr>
          <w:p w:rsidR="00F61417" w:rsidRDefault="00F61417">
            <w:pPr>
              <w:pStyle w:val="ConsPlusNormal"/>
              <w:jc w:val="both"/>
            </w:pPr>
            <w:r>
              <w:t>FVLN</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число с точкой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первый байт определяет положение десятичной точки в числе (</w:t>
            </w:r>
            <w:proofErr w:type="spellStart"/>
            <w:r>
              <w:t>first</w:t>
            </w:r>
            <w:proofErr w:type="spellEnd"/>
            <w:r>
              <w:t xml:space="preserve"> </w:t>
            </w:r>
            <w:proofErr w:type="spellStart"/>
            <w:r>
              <w:t>byte</w:t>
            </w:r>
            <w:proofErr w:type="spellEnd"/>
            <w:r>
              <w:t xml:space="preserve"> </w:t>
            </w:r>
            <w:proofErr w:type="spellStart"/>
            <w:r>
              <w:t>the</w:t>
            </w:r>
            <w:proofErr w:type="spellEnd"/>
            <w:r>
              <w:t xml:space="preserve"> </w:t>
            </w:r>
            <w:proofErr w:type="spellStart"/>
            <w:r>
              <w:t>point</w:t>
            </w:r>
            <w:proofErr w:type="spellEnd"/>
            <w:r>
              <w:t xml:space="preserve"> </w:t>
            </w:r>
            <w:proofErr w:type="spellStart"/>
            <w:r>
              <w:t>in</w:t>
            </w:r>
            <w:proofErr w:type="spellEnd"/>
            <w:r>
              <w:t xml:space="preserve"> VLN).</w:t>
            </w:r>
          </w:p>
        </w:tc>
      </w:tr>
      <w:tr w:rsidR="00F61417">
        <w:tc>
          <w:tcPr>
            <w:tcW w:w="1701" w:type="dxa"/>
            <w:tcBorders>
              <w:top w:val="nil"/>
              <w:left w:val="nil"/>
              <w:bottom w:val="nil"/>
              <w:right w:val="nil"/>
            </w:tcBorders>
          </w:tcPr>
          <w:p w:rsidR="00F61417" w:rsidRDefault="00F61417">
            <w:pPr>
              <w:pStyle w:val="ConsPlusNormal"/>
              <w:jc w:val="both"/>
            </w:pPr>
            <w:proofErr w:type="spellStart"/>
            <w:r>
              <w:t>UnixTime</w:t>
            </w:r>
            <w:proofErr w:type="spellEnd"/>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время, выраженное в количестве секунд, отсчитанных от 1 января 1970 года, представленное в электронной форме в виде целого числа без знака, размером 32 бит с порядком следования бит от младшего к старшему (UInt32).</w:t>
            </w:r>
          </w:p>
        </w:tc>
      </w:tr>
      <w:tr w:rsidR="00F61417">
        <w:tc>
          <w:tcPr>
            <w:tcW w:w="1701" w:type="dxa"/>
            <w:tcBorders>
              <w:top w:val="nil"/>
              <w:left w:val="nil"/>
              <w:bottom w:val="nil"/>
              <w:right w:val="nil"/>
            </w:tcBorders>
          </w:tcPr>
          <w:p w:rsidR="00F61417" w:rsidRDefault="00F61417">
            <w:pPr>
              <w:pStyle w:val="ConsPlusNormal"/>
            </w:pPr>
            <w:r>
              <w:t>Строка</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последовательность печатных символов, представленных в электронной форме в соответствии с кодовой таблицей CP866.</w:t>
            </w:r>
          </w:p>
        </w:tc>
      </w:tr>
      <w:tr w:rsidR="00F61417">
        <w:tc>
          <w:tcPr>
            <w:tcW w:w="1701" w:type="dxa"/>
            <w:tcBorders>
              <w:top w:val="nil"/>
              <w:left w:val="nil"/>
              <w:bottom w:val="nil"/>
              <w:right w:val="nil"/>
            </w:tcBorders>
          </w:tcPr>
          <w:p w:rsidR="00F61417" w:rsidRDefault="00F61417">
            <w:pPr>
              <w:pStyle w:val="ConsPlusNormal"/>
            </w:pPr>
            <w:r>
              <w:t>CP866</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кодовая таблица CP866 (</w:t>
            </w:r>
            <w:proofErr w:type="spellStart"/>
            <w:r>
              <w:t>Cyrillic</w:t>
            </w:r>
            <w:proofErr w:type="spellEnd"/>
            <w:r>
              <w:t xml:space="preserve"> CIS 1)</w:t>
            </w:r>
          </w:p>
        </w:tc>
      </w:tr>
      <w:tr w:rsidR="00F61417">
        <w:tc>
          <w:tcPr>
            <w:tcW w:w="1701" w:type="dxa"/>
            <w:tcBorders>
              <w:top w:val="nil"/>
              <w:left w:val="nil"/>
              <w:bottom w:val="nil"/>
              <w:right w:val="nil"/>
            </w:tcBorders>
          </w:tcPr>
          <w:p w:rsidR="00F61417" w:rsidRDefault="00F61417">
            <w:pPr>
              <w:pStyle w:val="ConsPlusNormal"/>
            </w:pPr>
            <w:proofErr w:type="spellStart"/>
            <w:proofErr w:type="gramStart"/>
            <w:r>
              <w:t>byte</w:t>
            </w:r>
            <w:proofErr w:type="spellEnd"/>
            <w:r>
              <w:t>[</w:t>
            </w:r>
            <w:proofErr w:type="gramEnd"/>
            <w:r>
              <w:t>]</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массив байтов.</w:t>
            </w:r>
          </w:p>
        </w:tc>
      </w:tr>
      <w:tr w:rsidR="00F61417">
        <w:tc>
          <w:tcPr>
            <w:tcW w:w="1701" w:type="dxa"/>
            <w:tcBorders>
              <w:top w:val="nil"/>
              <w:left w:val="nil"/>
              <w:bottom w:val="nil"/>
              <w:right w:val="nil"/>
            </w:tcBorders>
          </w:tcPr>
          <w:p w:rsidR="00F61417" w:rsidRDefault="00F61417">
            <w:pPr>
              <w:pStyle w:val="ConsPlusNormal"/>
              <w:jc w:val="both"/>
            </w:pPr>
            <w:r>
              <w:t>ККТ</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контрольно-кассовая техника.</w:t>
            </w:r>
          </w:p>
        </w:tc>
      </w:tr>
      <w:tr w:rsidR="00F61417">
        <w:tc>
          <w:tcPr>
            <w:tcW w:w="1701" w:type="dxa"/>
            <w:tcBorders>
              <w:top w:val="nil"/>
              <w:left w:val="nil"/>
              <w:bottom w:val="nil"/>
              <w:right w:val="nil"/>
            </w:tcBorders>
          </w:tcPr>
          <w:p w:rsidR="00F61417" w:rsidRDefault="00F61417">
            <w:pPr>
              <w:pStyle w:val="ConsPlusNormal"/>
              <w:jc w:val="both"/>
            </w:pPr>
            <w:r>
              <w:t>ОФД</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оператор фискальных данных.</w:t>
            </w:r>
          </w:p>
        </w:tc>
      </w:tr>
      <w:tr w:rsidR="00F61417">
        <w:tc>
          <w:tcPr>
            <w:tcW w:w="1701" w:type="dxa"/>
            <w:tcBorders>
              <w:top w:val="nil"/>
              <w:left w:val="nil"/>
              <w:bottom w:val="nil"/>
              <w:right w:val="nil"/>
            </w:tcBorders>
          </w:tcPr>
          <w:p w:rsidR="00F61417" w:rsidRDefault="00F61417">
            <w:pPr>
              <w:pStyle w:val="ConsPlusNormal"/>
              <w:jc w:val="both"/>
            </w:pPr>
            <w:r>
              <w:t>ФД</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документ.</w:t>
            </w:r>
          </w:p>
        </w:tc>
      </w:tr>
      <w:tr w:rsidR="00F61417">
        <w:tc>
          <w:tcPr>
            <w:tcW w:w="1701" w:type="dxa"/>
            <w:tcBorders>
              <w:top w:val="nil"/>
              <w:left w:val="nil"/>
              <w:bottom w:val="nil"/>
              <w:right w:val="nil"/>
            </w:tcBorders>
          </w:tcPr>
          <w:p w:rsidR="00F61417" w:rsidRDefault="00F61417">
            <w:pPr>
              <w:pStyle w:val="ConsPlusNormal"/>
              <w:jc w:val="both"/>
            </w:pPr>
            <w:proofErr w:type="spellStart"/>
            <w:r>
              <w:t>ФДн</w:t>
            </w:r>
            <w:proofErr w:type="spellEnd"/>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фискальные данные.</w:t>
            </w:r>
          </w:p>
        </w:tc>
      </w:tr>
      <w:tr w:rsidR="00F61417">
        <w:tc>
          <w:tcPr>
            <w:tcW w:w="1701" w:type="dxa"/>
            <w:tcBorders>
              <w:top w:val="nil"/>
              <w:left w:val="nil"/>
              <w:bottom w:val="nil"/>
              <w:right w:val="nil"/>
            </w:tcBorders>
          </w:tcPr>
          <w:p w:rsidR="00F61417" w:rsidRDefault="00F61417">
            <w:pPr>
              <w:pStyle w:val="ConsPlusNormal"/>
              <w:jc w:val="both"/>
            </w:pPr>
            <w:r>
              <w:t>ФН</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накопитель.</w:t>
            </w:r>
          </w:p>
        </w:tc>
      </w:tr>
      <w:tr w:rsidR="00F61417">
        <w:tc>
          <w:tcPr>
            <w:tcW w:w="1701" w:type="dxa"/>
            <w:tcBorders>
              <w:top w:val="nil"/>
              <w:left w:val="nil"/>
              <w:bottom w:val="nil"/>
              <w:right w:val="nil"/>
            </w:tcBorders>
          </w:tcPr>
          <w:p w:rsidR="00F61417" w:rsidRDefault="00F61417">
            <w:pPr>
              <w:pStyle w:val="ConsPlusNormal"/>
              <w:jc w:val="both"/>
            </w:pPr>
            <w:r>
              <w:t>ФПД</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признак документа.</w:t>
            </w:r>
          </w:p>
        </w:tc>
      </w:tr>
      <w:tr w:rsidR="00F61417">
        <w:tc>
          <w:tcPr>
            <w:tcW w:w="1701" w:type="dxa"/>
            <w:tcBorders>
              <w:top w:val="nil"/>
              <w:left w:val="nil"/>
              <w:bottom w:val="nil"/>
              <w:right w:val="nil"/>
            </w:tcBorders>
          </w:tcPr>
          <w:p w:rsidR="00F61417" w:rsidRDefault="00F61417">
            <w:pPr>
              <w:pStyle w:val="ConsPlusNormal"/>
              <w:jc w:val="both"/>
            </w:pPr>
            <w:r>
              <w:t>ФПО</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признак оператора.</w:t>
            </w:r>
          </w:p>
        </w:tc>
      </w:tr>
      <w:tr w:rsidR="00F61417">
        <w:tc>
          <w:tcPr>
            <w:tcW w:w="1701" w:type="dxa"/>
            <w:tcBorders>
              <w:top w:val="nil"/>
              <w:left w:val="nil"/>
              <w:bottom w:val="nil"/>
              <w:right w:val="nil"/>
            </w:tcBorders>
          </w:tcPr>
          <w:p w:rsidR="00F61417" w:rsidRDefault="00F61417">
            <w:pPr>
              <w:pStyle w:val="ConsPlusNormal"/>
              <w:jc w:val="both"/>
            </w:pPr>
            <w:r>
              <w:t>ФПП</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признак подтверждения.</w:t>
            </w:r>
          </w:p>
        </w:tc>
      </w:tr>
      <w:tr w:rsidR="00F61417">
        <w:tc>
          <w:tcPr>
            <w:tcW w:w="1701" w:type="dxa"/>
            <w:tcBorders>
              <w:top w:val="nil"/>
              <w:left w:val="nil"/>
              <w:bottom w:val="nil"/>
              <w:right w:val="nil"/>
            </w:tcBorders>
          </w:tcPr>
          <w:p w:rsidR="00F61417" w:rsidRDefault="00F61417">
            <w:pPr>
              <w:pStyle w:val="ConsPlusNormal"/>
              <w:jc w:val="both"/>
            </w:pPr>
            <w:r>
              <w:t>ФПС</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признак сообщения для оператора фискальных данных.</w:t>
            </w:r>
          </w:p>
        </w:tc>
      </w:tr>
      <w:tr w:rsidR="00F61417">
        <w:tc>
          <w:tcPr>
            <w:tcW w:w="1701" w:type="dxa"/>
            <w:tcBorders>
              <w:top w:val="nil"/>
              <w:left w:val="nil"/>
              <w:bottom w:val="nil"/>
              <w:right w:val="nil"/>
            </w:tcBorders>
          </w:tcPr>
          <w:p w:rsidR="00F61417" w:rsidRDefault="00F61417">
            <w:pPr>
              <w:pStyle w:val="ConsPlusNormal"/>
              <w:jc w:val="both"/>
            </w:pPr>
            <w:r>
              <w:t>ФПА</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фискальный признак сообщения для архива (сообщения долговременного хранения, хранящегося в архиве фискального накопителя).</w:t>
            </w:r>
          </w:p>
        </w:tc>
      </w:tr>
      <w:tr w:rsidR="00F61417">
        <w:tc>
          <w:tcPr>
            <w:tcW w:w="1701" w:type="dxa"/>
            <w:tcBorders>
              <w:top w:val="nil"/>
              <w:left w:val="nil"/>
              <w:bottom w:val="nil"/>
              <w:right w:val="nil"/>
            </w:tcBorders>
          </w:tcPr>
          <w:p w:rsidR="00F61417" w:rsidRDefault="00F61417">
            <w:pPr>
              <w:pStyle w:val="ConsPlusNormal"/>
              <w:jc w:val="both"/>
            </w:pPr>
            <w:r>
              <w:t>ФФД</w:t>
            </w:r>
          </w:p>
        </w:tc>
        <w:tc>
          <w:tcPr>
            <w:tcW w:w="360" w:type="dxa"/>
            <w:tcBorders>
              <w:top w:val="nil"/>
              <w:left w:val="nil"/>
              <w:bottom w:val="nil"/>
              <w:right w:val="nil"/>
            </w:tcBorders>
          </w:tcPr>
          <w:p w:rsidR="00F61417" w:rsidRDefault="00F61417">
            <w:pPr>
              <w:pStyle w:val="ConsPlusNormal"/>
              <w:jc w:val="center"/>
            </w:pPr>
            <w:r>
              <w:t>-</w:t>
            </w:r>
          </w:p>
        </w:tc>
        <w:tc>
          <w:tcPr>
            <w:tcW w:w="7030" w:type="dxa"/>
            <w:tcBorders>
              <w:top w:val="nil"/>
              <w:left w:val="nil"/>
              <w:bottom w:val="nil"/>
              <w:right w:val="nil"/>
            </w:tcBorders>
          </w:tcPr>
          <w:p w:rsidR="00F61417" w:rsidRDefault="00F61417">
            <w:pPr>
              <w:pStyle w:val="ConsPlusNormal"/>
              <w:jc w:val="both"/>
            </w:pPr>
            <w:r>
              <w:t>формат фискальных документов.</w:t>
            </w:r>
          </w:p>
        </w:tc>
      </w:tr>
    </w:tbl>
    <w:p w:rsidR="00F61417" w:rsidRDefault="00F61417">
      <w:pPr>
        <w:pStyle w:val="ConsPlusNormal"/>
        <w:jc w:val="both"/>
      </w:pPr>
    </w:p>
    <w:p w:rsidR="00F61417" w:rsidRDefault="00F61417">
      <w:pPr>
        <w:pStyle w:val="ConsPlusNormal"/>
        <w:ind w:firstLine="540"/>
        <w:jc w:val="both"/>
      </w:pPr>
      <w:r>
        <w:t>4. Параметры реквизитов ФД должны соответствовать значениям атрибутов этих реквизитов, указанных в настоящих форматах. Наименования атрибутов реквизитов и их возможные значения приведены в таблице 1.</w:t>
      </w:r>
    </w:p>
    <w:p w:rsidR="00F61417" w:rsidRDefault="00F61417">
      <w:pPr>
        <w:pStyle w:val="ConsPlusNormal"/>
        <w:jc w:val="both"/>
      </w:pPr>
    </w:p>
    <w:p w:rsidR="00F61417" w:rsidRDefault="00F61417">
      <w:pPr>
        <w:pStyle w:val="ConsPlusNormal"/>
        <w:jc w:val="right"/>
        <w:outlineLvl w:val="2"/>
      </w:pPr>
      <w:r>
        <w:t>Таблица 1</w:t>
      </w:r>
    </w:p>
    <w:p w:rsidR="00F61417" w:rsidRDefault="00F61417">
      <w:pPr>
        <w:pStyle w:val="ConsPlusNormal"/>
        <w:jc w:val="both"/>
      </w:pPr>
    </w:p>
    <w:p w:rsidR="00F61417" w:rsidRDefault="00F61417">
      <w:pPr>
        <w:pStyle w:val="ConsPlusNormal"/>
        <w:jc w:val="center"/>
      </w:pPr>
      <w:r>
        <w:t>Наименования атрибутов реквизитов и их возможные значения</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599"/>
        <w:gridCol w:w="3599"/>
      </w:tblGrid>
      <w:tr w:rsidR="00F61417">
        <w:tc>
          <w:tcPr>
            <w:tcW w:w="1871" w:type="dxa"/>
          </w:tcPr>
          <w:p w:rsidR="00F61417" w:rsidRDefault="00F61417">
            <w:pPr>
              <w:pStyle w:val="ConsPlusNormal"/>
              <w:jc w:val="center"/>
            </w:pPr>
            <w:r>
              <w:t>Наименование атрибута</w:t>
            </w:r>
          </w:p>
        </w:tc>
        <w:tc>
          <w:tcPr>
            <w:tcW w:w="3599" w:type="dxa"/>
          </w:tcPr>
          <w:p w:rsidR="00F61417" w:rsidRDefault="00F61417">
            <w:pPr>
              <w:pStyle w:val="ConsPlusNormal"/>
              <w:jc w:val="center"/>
            </w:pPr>
            <w:r>
              <w:t>Описание атрибута</w:t>
            </w:r>
          </w:p>
        </w:tc>
        <w:tc>
          <w:tcPr>
            <w:tcW w:w="3599" w:type="dxa"/>
          </w:tcPr>
          <w:p w:rsidR="00F61417" w:rsidRDefault="00F61417">
            <w:pPr>
              <w:pStyle w:val="ConsPlusNormal"/>
              <w:jc w:val="center"/>
            </w:pPr>
            <w:r>
              <w:t>Возможные значения атрибута</w:t>
            </w:r>
          </w:p>
        </w:tc>
      </w:tr>
      <w:tr w:rsidR="00F61417">
        <w:tc>
          <w:tcPr>
            <w:tcW w:w="1871" w:type="dxa"/>
          </w:tcPr>
          <w:p w:rsidR="00F61417" w:rsidRDefault="00F61417">
            <w:pPr>
              <w:pStyle w:val="ConsPlusNormal"/>
            </w:pPr>
            <w:r>
              <w:t>Тег</w:t>
            </w:r>
          </w:p>
        </w:tc>
        <w:tc>
          <w:tcPr>
            <w:tcW w:w="3599" w:type="dxa"/>
          </w:tcPr>
          <w:p w:rsidR="00F61417" w:rsidRDefault="00F61417">
            <w:pPr>
              <w:pStyle w:val="ConsPlusNormal"/>
            </w:pPr>
            <w:r>
              <w:t>атрибут, указывающий содержание специфической части заголовка ФД или реквизита ФД в электронной форме, позволяющий идентифицировать ФД или реквизит ФД в ЭФ по значению этого атрибута.</w:t>
            </w:r>
          </w:p>
        </w:tc>
        <w:tc>
          <w:tcPr>
            <w:tcW w:w="3599" w:type="dxa"/>
          </w:tcPr>
          <w:p w:rsidR="00F61417" w:rsidRDefault="00F61417">
            <w:pPr>
              <w:pStyle w:val="ConsPlusNormal"/>
            </w:pPr>
            <w:r>
              <w:t xml:space="preserve">Для ФД число, которое может принимать одно из значений, указанных в </w:t>
            </w:r>
            <w:hyperlink w:anchor="P2170" w:history="1">
              <w:r>
                <w:rPr>
                  <w:color w:val="0000FF"/>
                </w:rPr>
                <w:t>колонке</w:t>
              </w:r>
            </w:hyperlink>
            <w:r>
              <w:t xml:space="preserve"> "Код формы ФД" таблицы 6.</w:t>
            </w:r>
          </w:p>
          <w:p w:rsidR="00F61417" w:rsidRDefault="00F61417">
            <w:pPr>
              <w:pStyle w:val="ConsPlusNormal"/>
            </w:pPr>
            <w:r>
              <w:t xml:space="preserve">Для реквизитов ФД число, которое может принимать одно из значений, указанных в </w:t>
            </w:r>
            <w:hyperlink w:anchor="P378" w:history="1">
              <w:r>
                <w:rPr>
                  <w:color w:val="0000FF"/>
                </w:rPr>
                <w:t>колонке</w:t>
              </w:r>
            </w:hyperlink>
            <w:r>
              <w:t xml:space="preserve"> "Тег" таблицы 4</w:t>
            </w:r>
          </w:p>
        </w:tc>
      </w:tr>
      <w:tr w:rsidR="00F61417">
        <w:tc>
          <w:tcPr>
            <w:tcW w:w="1871" w:type="dxa"/>
          </w:tcPr>
          <w:p w:rsidR="00F61417" w:rsidRDefault="00F61417">
            <w:pPr>
              <w:pStyle w:val="ConsPlusNormal"/>
            </w:pPr>
            <w:r>
              <w:t>Описание реквизита</w:t>
            </w:r>
          </w:p>
        </w:tc>
        <w:tc>
          <w:tcPr>
            <w:tcW w:w="3599" w:type="dxa"/>
          </w:tcPr>
          <w:p w:rsidR="00F61417" w:rsidRDefault="00F61417">
            <w:pPr>
              <w:pStyle w:val="ConsPlusNormal"/>
            </w:pPr>
            <w:r>
              <w:t>атрибут, содержащий описание реквизита ФД</w:t>
            </w:r>
          </w:p>
        </w:tc>
        <w:tc>
          <w:tcPr>
            <w:tcW w:w="3599" w:type="dxa"/>
          </w:tcPr>
          <w:p w:rsidR="00F61417" w:rsidRDefault="00F61417">
            <w:pPr>
              <w:pStyle w:val="ConsPlusNormal"/>
            </w:pPr>
            <w:r>
              <w:t xml:space="preserve">Текст, указанный в </w:t>
            </w:r>
            <w:hyperlink w:anchor="P381" w:history="1">
              <w:r>
                <w:rPr>
                  <w:color w:val="0000FF"/>
                </w:rPr>
                <w:t>колонке</w:t>
              </w:r>
            </w:hyperlink>
            <w:r>
              <w:t xml:space="preserve"> "Описание реквизита" таблицы 4</w:t>
            </w:r>
          </w:p>
        </w:tc>
      </w:tr>
      <w:tr w:rsidR="00F61417">
        <w:tc>
          <w:tcPr>
            <w:tcW w:w="1871" w:type="dxa"/>
          </w:tcPr>
          <w:p w:rsidR="00F61417" w:rsidRDefault="00F61417">
            <w:pPr>
              <w:pStyle w:val="ConsPlusNormal"/>
            </w:pPr>
            <w:r>
              <w:t>Наименование реквизита</w:t>
            </w:r>
          </w:p>
        </w:tc>
        <w:tc>
          <w:tcPr>
            <w:tcW w:w="3599" w:type="dxa"/>
          </w:tcPr>
          <w:p w:rsidR="00F61417" w:rsidRDefault="00F61417">
            <w:pPr>
              <w:pStyle w:val="ConsPlusNormal"/>
            </w:pPr>
            <w:r>
              <w:t>атрибут, указывающий сокращенное наименование реквизита ФД</w:t>
            </w:r>
          </w:p>
        </w:tc>
        <w:tc>
          <w:tcPr>
            <w:tcW w:w="3599" w:type="dxa"/>
          </w:tcPr>
          <w:p w:rsidR="00F61417" w:rsidRDefault="00F61417">
            <w:pPr>
              <w:pStyle w:val="ConsPlusNormal"/>
            </w:pPr>
            <w:r>
              <w:t xml:space="preserve">Текст, указанный в колонке "Сокращенное наименование реквизита" </w:t>
            </w:r>
            <w:hyperlink w:anchor="P376" w:history="1">
              <w:r>
                <w:rPr>
                  <w:color w:val="0000FF"/>
                </w:rPr>
                <w:t>таблицы 4</w:t>
              </w:r>
            </w:hyperlink>
          </w:p>
        </w:tc>
      </w:tr>
      <w:tr w:rsidR="00F61417">
        <w:tc>
          <w:tcPr>
            <w:tcW w:w="1871" w:type="dxa"/>
          </w:tcPr>
          <w:p w:rsidR="00F61417" w:rsidRDefault="00F61417">
            <w:pPr>
              <w:pStyle w:val="ConsPlusNormal"/>
            </w:pPr>
            <w:r>
              <w:t>Заголовок реквизита ФД в ПФ</w:t>
            </w:r>
          </w:p>
        </w:tc>
        <w:tc>
          <w:tcPr>
            <w:tcW w:w="3599" w:type="dxa"/>
          </w:tcPr>
          <w:p w:rsidR="00F61417" w:rsidRDefault="00F61417">
            <w:pPr>
              <w:pStyle w:val="ConsPlusNormal"/>
            </w:pPr>
            <w:r>
              <w:t>атрибут, указывающий содержание и формат заголовка реквизита ФД в печатной форме</w:t>
            </w:r>
          </w:p>
        </w:tc>
        <w:tc>
          <w:tcPr>
            <w:tcW w:w="3599" w:type="dxa"/>
          </w:tcPr>
          <w:p w:rsidR="00F61417" w:rsidRDefault="00F61417">
            <w:pPr>
              <w:pStyle w:val="ConsPlusNormal"/>
            </w:pPr>
            <w:r>
              <w:t xml:space="preserve">Текст, который должен содержаться в ФД в печатной форме перед значением реквизита ФД в печатной форме, указанный в </w:t>
            </w:r>
            <w:hyperlink w:anchor="P380" w:history="1">
              <w:r>
                <w:rPr>
                  <w:color w:val="0000FF"/>
                </w:rPr>
                <w:t>колонке</w:t>
              </w:r>
            </w:hyperlink>
            <w:r>
              <w:t xml:space="preserve"> "Заголовок реквизита ФД в ПФ" таблицы 4</w:t>
            </w:r>
          </w:p>
        </w:tc>
      </w:tr>
      <w:tr w:rsidR="00F61417">
        <w:tc>
          <w:tcPr>
            <w:tcW w:w="1871" w:type="dxa"/>
          </w:tcPr>
          <w:p w:rsidR="00F61417" w:rsidRDefault="00F61417">
            <w:pPr>
              <w:pStyle w:val="ConsPlusNormal"/>
            </w:pPr>
            <w:r>
              <w:t>Формат реквизита ФД в ЭФ для передачи покупателю в ЭФ</w:t>
            </w:r>
          </w:p>
        </w:tc>
        <w:tc>
          <w:tcPr>
            <w:tcW w:w="3599" w:type="dxa"/>
          </w:tcPr>
          <w:p w:rsidR="00F61417" w:rsidRDefault="00F61417">
            <w:pPr>
              <w:pStyle w:val="ConsPlusNormal"/>
            </w:pPr>
            <w:r>
              <w:t>атрибут, указывающий содержание и формат заголовка реквизита ФД для передачи покупателю в электронной форме</w:t>
            </w:r>
          </w:p>
        </w:tc>
        <w:tc>
          <w:tcPr>
            <w:tcW w:w="3599" w:type="dxa"/>
          </w:tcPr>
          <w:p w:rsidR="00F61417" w:rsidRDefault="00F61417">
            <w:pPr>
              <w:pStyle w:val="ConsPlusNormal"/>
            </w:pPr>
            <w:r>
              <w:t xml:space="preserve">Текст, который должен содержаться в ФД в электронной форме, передаваемом покупателю, указанный в колонке "Заголовок реквизита ФД в ПФ" </w:t>
            </w:r>
            <w:hyperlink w:anchor="P5723" w:history="1">
              <w:r>
                <w:rPr>
                  <w:color w:val="0000FF"/>
                </w:rPr>
                <w:t>таблицы 48</w:t>
              </w:r>
            </w:hyperlink>
          </w:p>
        </w:tc>
      </w:tr>
      <w:tr w:rsidR="00F61417">
        <w:tc>
          <w:tcPr>
            <w:tcW w:w="1871" w:type="dxa"/>
          </w:tcPr>
          <w:p w:rsidR="00F61417" w:rsidRDefault="00F61417">
            <w:pPr>
              <w:pStyle w:val="ConsPlusNormal"/>
            </w:pPr>
            <w:r>
              <w:t>Тип</w:t>
            </w:r>
          </w:p>
        </w:tc>
        <w:tc>
          <w:tcPr>
            <w:tcW w:w="3599" w:type="dxa"/>
          </w:tcPr>
          <w:p w:rsidR="00F61417" w:rsidRDefault="00F61417">
            <w:pPr>
              <w:pStyle w:val="ConsPlusNormal"/>
            </w:pPr>
            <w:r>
              <w:t>атрибут, указывающий на тип данных ФД или реквизитов ФД</w:t>
            </w:r>
          </w:p>
        </w:tc>
        <w:tc>
          <w:tcPr>
            <w:tcW w:w="3599" w:type="dxa"/>
          </w:tcPr>
          <w:p w:rsidR="00F61417" w:rsidRDefault="00F61417">
            <w:pPr>
              <w:pStyle w:val="ConsPlusNormal"/>
            </w:pPr>
            <w:r>
              <w:t>"Структура" - данные, представленные в виде STLV структуры;</w:t>
            </w:r>
          </w:p>
          <w:p w:rsidR="00F61417" w:rsidRDefault="00F61417">
            <w:pPr>
              <w:pStyle w:val="ConsPlusNormal"/>
            </w:pPr>
            <w:r>
              <w:t>"Текст" - данные, представленные в виде строки символов;</w:t>
            </w:r>
          </w:p>
          <w:p w:rsidR="00F61417" w:rsidRDefault="00F61417">
            <w:pPr>
              <w:pStyle w:val="ConsPlusNormal"/>
            </w:pPr>
            <w:r>
              <w:t xml:space="preserve">"Целое" - данные, представленные в виде целого числа без знака, в том числе в формате </w:t>
            </w:r>
            <w:proofErr w:type="spellStart"/>
            <w:r>
              <w:t>byte</w:t>
            </w:r>
            <w:proofErr w:type="spellEnd"/>
            <w:r>
              <w:t xml:space="preserve">, UInt16, UInt32, VLN и время в формате </w:t>
            </w:r>
            <w:proofErr w:type="spellStart"/>
            <w:r>
              <w:t>UnixTime</w:t>
            </w:r>
            <w:proofErr w:type="spellEnd"/>
            <w:r>
              <w:t>;</w:t>
            </w:r>
          </w:p>
          <w:p w:rsidR="00F61417" w:rsidRDefault="00F61417">
            <w:pPr>
              <w:pStyle w:val="ConsPlusNormal"/>
            </w:pPr>
            <w:r>
              <w:t>"Флаги" - регистр флагов заданной длины, определяемой в байтах, в котором признаки кодируются состоянием "0" или "1" определенных бит;</w:t>
            </w:r>
          </w:p>
          <w:p w:rsidR="00F61417" w:rsidRDefault="00F61417">
            <w:pPr>
              <w:pStyle w:val="ConsPlusNormal"/>
            </w:pPr>
            <w:r>
              <w:t>"Пл. точка" - данные, представленные в виде числа с плавающей точкой в формате FVLN;</w:t>
            </w:r>
          </w:p>
          <w:p w:rsidR="00F61417" w:rsidRDefault="00F61417">
            <w:pPr>
              <w:pStyle w:val="ConsPlusNormal"/>
            </w:pPr>
            <w:r>
              <w:t>"Массив" - последовательность байтов заданной длины</w:t>
            </w:r>
          </w:p>
        </w:tc>
      </w:tr>
      <w:tr w:rsidR="00F61417">
        <w:tc>
          <w:tcPr>
            <w:tcW w:w="1871" w:type="dxa"/>
          </w:tcPr>
          <w:p w:rsidR="00F61417" w:rsidRDefault="00F61417">
            <w:pPr>
              <w:pStyle w:val="ConsPlusNormal"/>
            </w:pPr>
            <w:r>
              <w:t>Формат ЭФ</w:t>
            </w:r>
          </w:p>
        </w:tc>
        <w:tc>
          <w:tcPr>
            <w:tcW w:w="3599" w:type="dxa"/>
          </w:tcPr>
          <w:p w:rsidR="00F61417" w:rsidRDefault="00F61417">
            <w:pPr>
              <w:pStyle w:val="ConsPlusNormal"/>
            </w:pPr>
            <w:r>
              <w:t>атрибут, указывающий формат фискальных данных (значения) реквизита ФД в электронной форме</w:t>
            </w:r>
          </w:p>
        </w:tc>
        <w:tc>
          <w:tcPr>
            <w:tcW w:w="3599" w:type="dxa"/>
          </w:tcPr>
          <w:p w:rsidR="00F61417" w:rsidRDefault="00F61417">
            <w:pPr>
              <w:pStyle w:val="ConsPlusNormal"/>
            </w:pPr>
            <w:r>
              <w:t xml:space="preserve">Возможные значения указаны в колонке "Формат ЭФ" в </w:t>
            </w:r>
            <w:hyperlink w:anchor="P995" w:history="1">
              <w:r>
                <w:rPr>
                  <w:color w:val="0000FF"/>
                </w:rPr>
                <w:t>таблице 5</w:t>
              </w:r>
            </w:hyperlink>
          </w:p>
        </w:tc>
      </w:tr>
      <w:tr w:rsidR="00F61417">
        <w:tc>
          <w:tcPr>
            <w:tcW w:w="1871" w:type="dxa"/>
          </w:tcPr>
          <w:p w:rsidR="00F61417" w:rsidRDefault="00F61417">
            <w:pPr>
              <w:pStyle w:val="ConsPlusNormal"/>
            </w:pPr>
            <w:r>
              <w:t>Формат ПФ</w:t>
            </w:r>
          </w:p>
        </w:tc>
        <w:tc>
          <w:tcPr>
            <w:tcW w:w="3599" w:type="dxa"/>
          </w:tcPr>
          <w:p w:rsidR="00F61417" w:rsidRDefault="00F61417">
            <w:pPr>
              <w:pStyle w:val="ConsPlusNormal"/>
            </w:pPr>
            <w:r>
              <w:t>атрибут, указывающий формат фискальных данных (значения) реквизита ФД в печатной форме</w:t>
            </w:r>
          </w:p>
        </w:tc>
        <w:tc>
          <w:tcPr>
            <w:tcW w:w="3599" w:type="dxa"/>
          </w:tcPr>
          <w:p w:rsidR="00F61417" w:rsidRDefault="00F61417">
            <w:pPr>
              <w:pStyle w:val="ConsPlusNormal"/>
            </w:pPr>
            <w:r>
              <w:t xml:space="preserve">Возможные значения указаны в колонке "Формат ПФ" в </w:t>
            </w:r>
            <w:hyperlink w:anchor="P995" w:history="1">
              <w:r>
                <w:rPr>
                  <w:color w:val="0000FF"/>
                </w:rPr>
                <w:t>таблицах 5</w:t>
              </w:r>
            </w:hyperlink>
            <w:r>
              <w:t xml:space="preserve">, </w:t>
            </w:r>
            <w:hyperlink w:anchor="P2168" w:history="1">
              <w:r>
                <w:rPr>
                  <w:color w:val="0000FF"/>
                </w:rPr>
                <w:t>6</w:t>
              </w:r>
            </w:hyperlink>
            <w:r>
              <w:t xml:space="preserve">, </w:t>
            </w:r>
            <w:hyperlink w:anchor="P2605" w:history="1">
              <w:r>
                <w:rPr>
                  <w:color w:val="0000FF"/>
                </w:rPr>
                <w:t>9</w:t>
              </w:r>
            </w:hyperlink>
            <w:r>
              <w:t xml:space="preserve">, </w:t>
            </w:r>
            <w:hyperlink w:anchor="P2643" w:history="1">
              <w:r>
                <w:rPr>
                  <w:color w:val="0000FF"/>
                </w:rPr>
                <w:t>10</w:t>
              </w:r>
            </w:hyperlink>
            <w:r>
              <w:t xml:space="preserve">, </w:t>
            </w:r>
            <w:hyperlink w:anchor="P2844" w:history="1">
              <w:r>
                <w:rPr>
                  <w:color w:val="0000FF"/>
                </w:rPr>
                <w:t>15</w:t>
              </w:r>
            </w:hyperlink>
            <w:r>
              <w:t xml:space="preserve">, </w:t>
            </w:r>
            <w:hyperlink w:anchor="P2867" w:history="1">
              <w:r>
                <w:rPr>
                  <w:color w:val="0000FF"/>
                </w:rPr>
                <w:t>16</w:t>
              </w:r>
            </w:hyperlink>
            <w:r>
              <w:t xml:space="preserve">, </w:t>
            </w:r>
            <w:hyperlink w:anchor="P4095" w:history="1">
              <w:r>
                <w:rPr>
                  <w:color w:val="0000FF"/>
                </w:rPr>
                <w:t>24</w:t>
              </w:r>
            </w:hyperlink>
            <w:r>
              <w:t xml:space="preserve">, </w:t>
            </w:r>
            <w:hyperlink w:anchor="P4191" w:history="1">
              <w:r>
                <w:rPr>
                  <w:color w:val="0000FF"/>
                </w:rPr>
                <w:t>28</w:t>
              </w:r>
            </w:hyperlink>
            <w:r>
              <w:t xml:space="preserve">, </w:t>
            </w:r>
            <w:hyperlink w:anchor="P4227" w:history="1">
              <w:r>
                <w:rPr>
                  <w:color w:val="0000FF"/>
                </w:rPr>
                <w:t>29</w:t>
              </w:r>
            </w:hyperlink>
            <w:r>
              <w:t xml:space="preserve"> и </w:t>
            </w:r>
            <w:hyperlink w:anchor="P5136" w:history="1">
              <w:r>
                <w:rPr>
                  <w:color w:val="0000FF"/>
                </w:rPr>
                <w:t>37</w:t>
              </w:r>
            </w:hyperlink>
          </w:p>
        </w:tc>
      </w:tr>
      <w:tr w:rsidR="00F61417">
        <w:tc>
          <w:tcPr>
            <w:tcW w:w="1871" w:type="dxa"/>
          </w:tcPr>
          <w:p w:rsidR="00F61417" w:rsidRDefault="00F61417">
            <w:pPr>
              <w:pStyle w:val="ConsPlusNormal"/>
            </w:pPr>
            <w:r>
              <w:t>Ц</w:t>
            </w:r>
          </w:p>
        </w:tc>
        <w:tc>
          <w:tcPr>
            <w:tcW w:w="3599" w:type="dxa"/>
          </w:tcPr>
          <w:p w:rsidR="00F61417" w:rsidRDefault="00F61417">
            <w:pPr>
              <w:pStyle w:val="ConsPlusNormal"/>
            </w:pPr>
            <w:r>
              <w:t>атрибут, обозначающий, что данные реквизита должны быть представлены в виде цифры</w:t>
            </w:r>
          </w:p>
        </w:tc>
        <w:tc>
          <w:tcPr>
            <w:tcW w:w="3599" w:type="dxa"/>
          </w:tcPr>
          <w:p w:rsidR="00F61417" w:rsidRDefault="00F61417">
            <w:pPr>
              <w:pStyle w:val="ConsPlusNormal"/>
            </w:pPr>
            <w:r>
              <w:t>Одна из цифр, представленных в электронной форме в соответствии с кодовой таблицей CP866.</w:t>
            </w:r>
          </w:p>
        </w:tc>
      </w:tr>
      <w:tr w:rsidR="00F61417">
        <w:tc>
          <w:tcPr>
            <w:tcW w:w="1871" w:type="dxa"/>
          </w:tcPr>
          <w:p w:rsidR="00F61417" w:rsidRDefault="00F61417">
            <w:pPr>
              <w:pStyle w:val="ConsPlusNormal"/>
            </w:pPr>
            <w:r>
              <w:t>С</w:t>
            </w:r>
          </w:p>
        </w:tc>
        <w:tc>
          <w:tcPr>
            <w:tcW w:w="3599" w:type="dxa"/>
          </w:tcPr>
          <w:p w:rsidR="00F61417" w:rsidRDefault="00F61417">
            <w:pPr>
              <w:pStyle w:val="ConsPlusNormal"/>
            </w:pPr>
            <w:r>
              <w:t>атрибут, обозначающий, что данные реквизита должны быть представлены в виде символа</w:t>
            </w:r>
          </w:p>
        </w:tc>
        <w:tc>
          <w:tcPr>
            <w:tcW w:w="3599" w:type="dxa"/>
          </w:tcPr>
          <w:p w:rsidR="00F61417" w:rsidRDefault="00F61417">
            <w:pPr>
              <w:pStyle w:val="ConsPlusNormal"/>
            </w:pPr>
            <w:r>
              <w:t>Один из символов, представленных в электронной форме в соответствии с кодовой таблицей CP866.</w:t>
            </w:r>
          </w:p>
        </w:tc>
      </w:tr>
      <w:tr w:rsidR="00F61417">
        <w:tc>
          <w:tcPr>
            <w:tcW w:w="1871" w:type="dxa"/>
          </w:tcPr>
          <w:p w:rsidR="00F61417" w:rsidRDefault="00F61417">
            <w:pPr>
              <w:pStyle w:val="ConsPlusNormal"/>
            </w:pPr>
            <w:r>
              <w:t>Фикс.</w:t>
            </w:r>
          </w:p>
        </w:tc>
        <w:tc>
          <w:tcPr>
            <w:tcW w:w="3599" w:type="dxa"/>
          </w:tcPr>
          <w:p w:rsidR="00F61417" w:rsidRDefault="00F61417">
            <w:pPr>
              <w:pStyle w:val="ConsPlusNormal"/>
            </w:pPr>
            <w:r>
              <w:t>атрибут, указывающий, на обязательность соблюдения фиксированной длины данных (значения) реквизита ФД в электронной форме.</w:t>
            </w:r>
          </w:p>
        </w:tc>
        <w:tc>
          <w:tcPr>
            <w:tcW w:w="3599" w:type="dxa"/>
          </w:tcPr>
          <w:p w:rsidR="00F61417" w:rsidRDefault="00F61417">
            <w:pPr>
              <w:pStyle w:val="ConsPlusNormal"/>
            </w:pPr>
            <w:r>
              <w:t>"Да", в случае если значение реквизита должно иметь фиксированную длину, указанную атрибутом "Длина".</w:t>
            </w:r>
          </w:p>
          <w:p w:rsidR="00F61417" w:rsidRDefault="00F61417">
            <w:pPr>
              <w:pStyle w:val="ConsPlusNormal"/>
            </w:pPr>
            <w:r>
              <w:t>"Нет", в случае если значение реквизита может иметь произвольную длину, не превышающую значение, указанное атрибутом "Длина"</w:t>
            </w:r>
          </w:p>
        </w:tc>
      </w:tr>
      <w:tr w:rsidR="00F61417">
        <w:tc>
          <w:tcPr>
            <w:tcW w:w="1871" w:type="dxa"/>
          </w:tcPr>
          <w:p w:rsidR="00F61417" w:rsidRDefault="00F61417">
            <w:pPr>
              <w:pStyle w:val="ConsPlusNormal"/>
            </w:pPr>
            <w:r>
              <w:t>Длина</w:t>
            </w:r>
          </w:p>
        </w:tc>
        <w:tc>
          <w:tcPr>
            <w:tcW w:w="3599" w:type="dxa"/>
          </w:tcPr>
          <w:p w:rsidR="00F61417" w:rsidRDefault="00F61417">
            <w:pPr>
              <w:pStyle w:val="ConsPlusNormal"/>
            </w:pPr>
            <w:r>
              <w:t>атрибут, указывающий максимальную длину данных (значения) реквизита</w:t>
            </w:r>
          </w:p>
        </w:tc>
        <w:tc>
          <w:tcPr>
            <w:tcW w:w="3599" w:type="dxa"/>
          </w:tcPr>
          <w:p w:rsidR="00F61417" w:rsidRDefault="00F61417">
            <w:pPr>
              <w:pStyle w:val="ConsPlusNormal"/>
            </w:pPr>
            <w:r>
              <w:t>Указывается в байтах</w:t>
            </w:r>
          </w:p>
        </w:tc>
      </w:tr>
      <w:tr w:rsidR="00F61417">
        <w:tc>
          <w:tcPr>
            <w:tcW w:w="1871" w:type="dxa"/>
          </w:tcPr>
          <w:p w:rsidR="00F61417" w:rsidRDefault="00F61417">
            <w:pPr>
              <w:pStyle w:val="ConsPlusNormal"/>
            </w:pPr>
            <w:proofErr w:type="spellStart"/>
            <w:r>
              <w:t>Обяз</w:t>
            </w:r>
            <w:proofErr w:type="spellEnd"/>
            <w:r>
              <w:t>.</w:t>
            </w:r>
          </w:p>
        </w:tc>
        <w:tc>
          <w:tcPr>
            <w:tcW w:w="3599" w:type="dxa"/>
          </w:tcPr>
          <w:p w:rsidR="00F61417" w:rsidRDefault="00F61417">
            <w:pPr>
              <w:pStyle w:val="ConsPlusNormal"/>
            </w:pPr>
            <w:r>
              <w:t>атрибут, указывающий на обязательность наличия реквизита в составе ФД и соблюдения его формата в составе ФД</w:t>
            </w:r>
          </w:p>
        </w:tc>
        <w:tc>
          <w:tcPr>
            <w:tcW w:w="3599" w:type="dxa"/>
          </w:tcPr>
          <w:p w:rsidR="00F61417" w:rsidRDefault="00F61417">
            <w:pPr>
              <w:pStyle w:val="ConsPlusNormal"/>
            </w:pPr>
            <w:r>
              <w:t xml:space="preserve">Принимает значения, указанные в </w:t>
            </w:r>
            <w:hyperlink w:anchor="P330" w:history="1">
              <w:r>
                <w:rPr>
                  <w:color w:val="0000FF"/>
                </w:rPr>
                <w:t>таблице 3</w:t>
              </w:r>
            </w:hyperlink>
            <w:r>
              <w:t>.</w:t>
            </w:r>
          </w:p>
          <w:p w:rsidR="00F61417" w:rsidRDefault="00F61417">
            <w:pPr>
              <w:pStyle w:val="ConsPlusNormal"/>
            </w:pPr>
            <w:r>
              <w:t>В случае если значение атрибута указано вместе с символом "П" или "Э", то это означает, что значение атрибута относится только к печатной или только к электронной форме ФД</w:t>
            </w:r>
          </w:p>
        </w:tc>
      </w:tr>
      <w:tr w:rsidR="00F61417">
        <w:tc>
          <w:tcPr>
            <w:tcW w:w="1871" w:type="dxa"/>
          </w:tcPr>
          <w:p w:rsidR="00F61417" w:rsidRDefault="00F61417">
            <w:pPr>
              <w:pStyle w:val="ConsPlusNormal"/>
            </w:pPr>
            <w:r>
              <w:t>Форм.</w:t>
            </w:r>
          </w:p>
        </w:tc>
        <w:tc>
          <w:tcPr>
            <w:tcW w:w="3599" w:type="dxa"/>
          </w:tcPr>
          <w:p w:rsidR="00F61417" w:rsidRDefault="00F61417">
            <w:pPr>
              <w:pStyle w:val="ConsPlusNormal"/>
            </w:pPr>
            <w:r>
              <w:t>атрибут, указывающий в какой форме ФД должен содержаться реквизит ФД</w:t>
            </w:r>
          </w:p>
        </w:tc>
        <w:tc>
          <w:tcPr>
            <w:tcW w:w="3599" w:type="dxa"/>
          </w:tcPr>
          <w:p w:rsidR="00F61417" w:rsidRDefault="00F61417">
            <w:pPr>
              <w:pStyle w:val="ConsPlusNormal"/>
            </w:pPr>
            <w:r>
              <w:t>"П" - только в ПФ ФД; "Э" - только в ЭФ ФД;</w:t>
            </w:r>
          </w:p>
          <w:p w:rsidR="00F61417" w:rsidRDefault="00F61417">
            <w:pPr>
              <w:pStyle w:val="ConsPlusNormal"/>
            </w:pPr>
            <w:r>
              <w:t>"ПЭ" - в ПФ ФД и в ЭФ ФД</w:t>
            </w:r>
          </w:p>
        </w:tc>
      </w:tr>
      <w:tr w:rsidR="00F61417">
        <w:tc>
          <w:tcPr>
            <w:tcW w:w="1871" w:type="dxa"/>
          </w:tcPr>
          <w:p w:rsidR="00F61417" w:rsidRDefault="00F61417">
            <w:pPr>
              <w:pStyle w:val="ConsPlusNormal"/>
            </w:pPr>
            <w:r>
              <w:t>Повтор</w:t>
            </w:r>
          </w:p>
        </w:tc>
        <w:tc>
          <w:tcPr>
            <w:tcW w:w="3599" w:type="dxa"/>
          </w:tcPr>
          <w:p w:rsidR="00F61417" w:rsidRDefault="00F61417">
            <w:pPr>
              <w:pStyle w:val="ConsPlusNormal"/>
            </w:pPr>
            <w:r>
              <w:t>атрибут, указывающий на возможность наличия в ФД одного или нескольких указанных реквизитов</w:t>
            </w:r>
          </w:p>
        </w:tc>
        <w:tc>
          <w:tcPr>
            <w:tcW w:w="3599" w:type="dxa"/>
          </w:tcPr>
          <w:p w:rsidR="00F61417" w:rsidRDefault="00F61417">
            <w:pPr>
              <w:pStyle w:val="ConsPlusNormal"/>
            </w:pPr>
            <w:r>
              <w:t>"Да" в ФД может быть несколько таких реквизитов;</w:t>
            </w:r>
          </w:p>
          <w:p w:rsidR="00F61417" w:rsidRDefault="00F61417">
            <w:pPr>
              <w:pStyle w:val="ConsPlusNormal"/>
            </w:pPr>
            <w:r>
              <w:t>"Нет" в ФД данный реквизит должен быть включен только один раз</w:t>
            </w:r>
          </w:p>
        </w:tc>
      </w:tr>
      <w:tr w:rsidR="00F61417">
        <w:tc>
          <w:tcPr>
            <w:tcW w:w="1871" w:type="dxa"/>
          </w:tcPr>
          <w:p w:rsidR="00F61417" w:rsidRDefault="00F61417">
            <w:pPr>
              <w:pStyle w:val="ConsPlusNormal"/>
            </w:pPr>
            <w:proofErr w:type="spellStart"/>
            <w:r>
              <w:t>Хран</w:t>
            </w:r>
            <w:proofErr w:type="spellEnd"/>
            <w:r>
              <w:t>.</w:t>
            </w:r>
          </w:p>
        </w:tc>
        <w:tc>
          <w:tcPr>
            <w:tcW w:w="3599" w:type="dxa"/>
          </w:tcPr>
          <w:p w:rsidR="00F61417" w:rsidRDefault="00F61417">
            <w:pPr>
              <w:pStyle w:val="ConsPlusNormal"/>
            </w:pPr>
            <w:r>
              <w:t>атрибут, указывающий минимально допустимый срок хранения данного реквизита в памяти ФН в составе ФД</w:t>
            </w:r>
          </w:p>
        </w:tc>
        <w:tc>
          <w:tcPr>
            <w:tcW w:w="3599" w:type="dxa"/>
          </w:tcPr>
          <w:p w:rsidR="00F61417" w:rsidRDefault="00F61417">
            <w:pPr>
              <w:pStyle w:val="ConsPlusNormal"/>
            </w:pPr>
            <w:r>
              <w:t>"30д" - хранение фискальных данных реквизита в ФН до момента формирования следующего ФД, имеющего такое же наименование, как и ФД, в состав которого был включен указанный реквизит, но не менее 30 дней, за исключением случая хранения данного реквизита ФД в ФН ККТ, применяемой в режиме передачи данных, которое должно осуществляться до момента получения подтверждения оператора для этого ФД;</w:t>
            </w:r>
          </w:p>
          <w:p w:rsidR="00F61417" w:rsidRDefault="00F61417">
            <w:pPr>
              <w:pStyle w:val="ConsPlusNormal"/>
            </w:pPr>
            <w:r>
              <w:t>"5л" - хранение фискальных данных реквизита в ФН не менее 5 лет;</w:t>
            </w:r>
          </w:p>
          <w:p w:rsidR="00F61417" w:rsidRDefault="00F61417">
            <w:pPr>
              <w:pStyle w:val="ConsPlusNormal"/>
            </w:pPr>
            <w:r>
              <w:t>"-" - реквизит может не храниться в памяти ФН в составе ФД;</w:t>
            </w:r>
          </w:p>
          <w:p w:rsidR="00F61417" w:rsidRDefault="00F61417">
            <w:pPr>
              <w:pStyle w:val="ConsPlusNormal"/>
            </w:pPr>
            <w:r>
              <w:t>В случае если значение атрибута указано "30д (5л)", то хранение данного реквизита ФД в ФН ККТ, применяемой в режиме передачи данных, должно осуществляться до момента получения подтверждения оператора для этого ФД, а в ФН ККТ, применяемой в автономном режиме, должно осуществляться не менее 5 лет.</w:t>
            </w:r>
          </w:p>
        </w:tc>
      </w:tr>
      <w:tr w:rsidR="00F61417">
        <w:tc>
          <w:tcPr>
            <w:tcW w:w="1871" w:type="dxa"/>
          </w:tcPr>
          <w:p w:rsidR="00F61417" w:rsidRDefault="00F61417">
            <w:pPr>
              <w:pStyle w:val="ConsPlusNormal"/>
            </w:pPr>
            <w:r>
              <w:t>ФП</w:t>
            </w:r>
          </w:p>
        </w:tc>
        <w:tc>
          <w:tcPr>
            <w:tcW w:w="3599" w:type="dxa"/>
          </w:tcPr>
          <w:p w:rsidR="00F61417" w:rsidRDefault="00F61417">
            <w:pPr>
              <w:pStyle w:val="ConsPlusNormal"/>
            </w:pPr>
            <w:r>
              <w:t>Атрибут реквизита, указывающий типы фискальных признаков, при формировании которых используется данный реквизит</w:t>
            </w:r>
          </w:p>
        </w:tc>
        <w:tc>
          <w:tcPr>
            <w:tcW w:w="3599" w:type="dxa"/>
          </w:tcPr>
          <w:p w:rsidR="00F61417" w:rsidRDefault="00F61417">
            <w:pPr>
              <w:pStyle w:val="ConsPlusNormal"/>
            </w:pPr>
            <w:r>
              <w:t>"1" - реквизит используется при формировании ФПД;</w:t>
            </w:r>
          </w:p>
          <w:p w:rsidR="00F61417" w:rsidRDefault="00F61417">
            <w:pPr>
              <w:pStyle w:val="ConsPlusNormal"/>
            </w:pPr>
            <w:r>
              <w:t>"2" - реквизит используется при формировании ФПО;</w:t>
            </w:r>
          </w:p>
          <w:p w:rsidR="00F61417" w:rsidRDefault="00F61417">
            <w:pPr>
              <w:pStyle w:val="ConsPlusNormal"/>
            </w:pPr>
            <w:r>
              <w:t>"3" - реквизит используется при формировании ФПП;</w:t>
            </w:r>
          </w:p>
          <w:p w:rsidR="00F61417" w:rsidRDefault="00F61417">
            <w:pPr>
              <w:pStyle w:val="ConsPlusNormal"/>
            </w:pPr>
            <w:r>
              <w:t>"4" - реквизит используется при формировании ФПС;</w:t>
            </w:r>
          </w:p>
          <w:p w:rsidR="00F61417" w:rsidRDefault="00F61417">
            <w:pPr>
              <w:pStyle w:val="ConsPlusNormal"/>
            </w:pPr>
            <w:r>
              <w:t>"5" - реквизит используется при формировании ФПА.</w:t>
            </w:r>
          </w:p>
          <w:p w:rsidR="00F61417" w:rsidRDefault="00F61417">
            <w:pPr>
              <w:pStyle w:val="ConsPlusNormal"/>
            </w:pPr>
            <w:r>
              <w:t>"Нет" - реквизит не используется при формировании фискальных признаков</w:t>
            </w:r>
          </w:p>
        </w:tc>
      </w:tr>
      <w:tr w:rsidR="00F61417">
        <w:tc>
          <w:tcPr>
            <w:tcW w:w="1871" w:type="dxa"/>
          </w:tcPr>
          <w:p w:rsidR="00F61417" w:rsidRDefault="00F61417">
            <w:pPr>
              <w:pStyle w:val="ConsPlusNormal"/>
            </w:pPr>
            <w:r>
              <w:t>N прим.</w:t>
            </w:r>
          </w:p>
        </w:tc>
        <w:tc>
          <w:tcPr>
            <w:tcW w:w="3599" w:type="dxa"/>
          </w:tcPr>
          <w:p w:rsidR="00F61417" w:rsidRDefault="00F61417">
            <w:pPr>
              <w:pStyle w:val="ConsPlusNormal"/>
            </w:pPr>
            <w:r>
              <w:t>атрибут, указывающий, что в отношении формата этого реквизита необходимо учитывать соответствующее примечание, размещенное после таблицы с атрибутами реквизитов</w:t>
            </w:r>
          </w:p>
        </w:tc>
        <w:tc>
          <w:tcPr>
            <w:tcW w:w="3599" w:type="dxa"/>
          </w:tcPr>
          <w:p w:rsidR="00F61417" w:rsidRDefault="00F61417">
            <w:pPr>
              <w:pStyle w:val="ConsPlusNormal"/>
            </w:pPr>
            <w:r>
              <w:t>Номер примечания к таблице с атрибутами реквизитов</w:t>
            </w:r>
          </w:p>
        </w:tc>
      </w:tr>
    </w:tbl>
    <w:p w:rsidR="00F61417" w:rsidRDefault="00F61417">
      <w:pPr>
        <w:pStyle w:val="ConsPlusNormal"/>
        <w:jc w:val="both"/>
      </w:pPr>
    </w:p>
    <w:p w:rsidR="00F61417" w:rsidRDefault="00F61417">
      <w:pPr>
        <w:pStyle w:val="ConsPlusNormal"/>
        <w:ind w:firstLine="540"/>
        <w:jc w:val="both"/>
      </w:pPr>
      <w:r>
        <w:t>5. Данные в ФД и реквизитах ФД, за исключением реквизитов "код формы ФД", "ФПС", "ФПО", "ФПА" и реквизита типа "Строка" в составе реквизита "сообщение оператора для ФН" (тег 1068), должны формироваться и передаваться в электронной форме в виде структур, включающих поля "тип данных", "длина данных" и "значение данных" (</w:t>
      </w:r>
      <w:proofErr w:type="spellStart"/>
      <w:r>
        <w:t>tag-length-value</w:t>
      </w:r>
      <w:proofErr w:type="spellEnd"/>
      <w:r>
        <w:t>, TLV). Наименования полей, их формат и длина указаны в таблице 2.</w:t>
      </w:r>
    </w:p>
    <w:p w:rsidR="00F61417" w:rsidRDefault="00F61417">
      <w:pPr>
        <w:pStyle w:val="ConsPlusNormal"/>
        <w:jc w:val="both"/>
      </w:pPr>
    </w:p>
    <w:p w:rsidR="00F61417" w:rsidRDefault="00F61417">
      <w:pPr>
        <w:pStyle w:val="ConsPlusNormal"/>
        <w:jc w:val="right"/>
        <w:outlineLvl w:val="2"/>
      </w:pPr>
      <w:r>
        <w:t>Таблица 2</w:t>
      </w:r>
    </w:p>
    <w:p w:rsidR="00F61417" w:rsidRDefault="00F61417">
      <w:pPr>
        <w:pStyle w:val="ConsPlusNormal"/>
        <w:jc w:val="both"/>
      </w:pPr>
    </w:p>
    <w:p w:rsidR="00F61417" w:rsidRDefault="00F61417">
      <w:pPr>
        <w:pStyle w:val="ConsPlusNormal"/>
        <w:jc w:val="center"/>
      </w:pPr>
      <w:r>
        <w:t>Наименования полей, их формат и длина</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3"/>
      </w:tblGrid>
      <w:tr w:rsidR="00F61417">
        <w:tc>
          <w:tcPr>
            <w:tcW w:w="2263" w:type="dxa"/>
          </w:tcPr>
          <w:p w:rsidR="00F61417" w:rsidRDefault="00F61417">
            <w:pPr>
              <w:pStyle w:val="ConsPlusNormal"/>
              <w:jc w:val="center"/>
            </w:pPr>
            <w:r>
              <w:t>Полное наименование поля</w:t>
            </w:r>
          </w:p>
        </w:tc>
        <w:tc>
          <w:tcPr>
            <w:tcW w:w="2263" w:type="dxa"/>
          </w:tcPr>
          <w:p w:rsidR="00F61417" w:rsidRDefault="00F61417">
            <w:pPr>
              <w:pStyle w:val="ConsPlusNormal"/>
              <w:jc w:val="center"/>
            </w:pPr>
            <w:r>
              <w:t>Сокращенное наименование поля</w:t>
            </w:r>
          </w:p>
        </w:tc>
        <w:tc>
          <w:tcPr>
            <w:tcW w:w="2263" w:type="dxa"/>
          </w:tcPr>
          <w:p w:rsidR="00F61417" w:rsidRDefault="00F61417">
            <w:pPr>
              <w:pStyle w:val="ConsPlusNormal"/>
              <w:jc w:val="center"/>
            </w:pPr>
            <w:r>
              <w:t>Формат поля</w:t>
            </w:r>
          </w:p>
        </w:tc>
        <w:tc>
          <w:tcPr>
            <w:tcW w:w="2263" w:type="dxa"/>
          </w:tcPr>
          <w:p w:rsidR="00F61417" w:rsidRDefault="00F61417">
            <w:pPr>
              <w:pStyle w:val="ConsPlusNormal"/>
              <w:jc w:val="center"/>
            </w:pPr>
            <w:r>
              <w:t>Длина</w:t>
            </w:r>
          </w:p>
        </w:tc>
      </w:tr>
      <w:tr w:rsidR="00F61417">
        <w:tc>
          <w:tcPr>
            <w:tcW w:w="2263" w:type="dxa"/>
          </w:tcPr>
          <w:p w:rsidR="00F61417" w:rsidRDefault="00F61417">
            <w:pPr>
              <w:pStyle w:val="ConsPlusNormal"/>
              <w:jc w:val="center"/>
            </w:pPr>
            <w:r>
              <w:t>Тип данных</w:t>
            </w:r>
          </w:p>
        </w:tc>
        <w:tc>
          <w:tcPr>
            <w:tcW w:w="2263" w:type="dxa"/>
          </w:tcPr>
          <w:p w:rsidR="00F61417" w:rsidRDefault="00F61417">
            <w:pPr>
              <w:pStyle w:val="ConsPlusNormal"/>
              <w:jc w:val="center"/>
            </w:pPr>
            <w:r>
              <w:t>Тег</w:t>
            </w:r>
          </w:p>
        </w:tc>
        <w:tc>
          <w:tcPr>
            <w:tcW w:w="2263" w:type="dxa"/>
          </w:tcPr>
          <w:p w:rsidR="00F61417" w:rsidRDefault="00F61417">
            <w:pPr>
              <w:pStyle w:val="ConsPlusNormal"/>
              <w:jc w:val="center"/>
            </w:pPr>
            <w:r>
              <w:t>UInt16</w:t>
            </w:r>
          </w:p>
        </w:tc>
        <w:tc>
          <w:tcPr>
            <w:tcW w:w="2263" w:type="dxa"/>
          </w:tcPr>
          <w:p w:rsidR="00F61417" w:rsidRDefault="00F61417">
            <w:pPr>
              <w:pStyle w:val="ConsPlusNormal"/>
              <w:jc w:val="center"/>
            </w:pPr>
            <w:r>
              <w:t>2</w:t>
            </w:r>
          </w:p>
        </w:tc>
      </w:tr>
      <w:tr w:rsidR="00F61417">
        <w:tc>
          <w:tcPr>
            <w:tcW w:w="2263" w:type="dxa"/>
          </w:tcPr>
          <w:p w:rsidR="00F61417" w:rsidRDefault="00F61417">
            <w:pPr>
              <w:pStyle w:val="ConsPlusNormal"/>
              <w:jc w:val="center"/>
            </w:pPr>
            <w:r>
              <w:t>Длина данных</w:t>
            </w:r>
          </w:p>
        </w:tc>
        <w:tc>
          <w:tcPr>
            <w:tcW w:w="2263" w:type="dxa"/>
          </w:tcPr>
          <w:p w:rsidR="00F61417" w:rsidRDefault="00F61417">
            <w:pPr>
              <w:pStyle w:val="ConsPlusNormal"/>
              <w:jc w:val="center"/>
            </w:pPr>
            <w:r>
              <w:t>Длина</w:t>
            </w:r>
          </w:p>
        </w:tc>
        <w:tc>
          <w:tcPr>
            <w:tcW w:w="2263" w:type="dxa"/>
          </w:tcPr>
          <w:p w:rsidR="00F61417" w:rsidRDefault="00F61417">
            <w:pPr>
              <w:pStyle w:val="ConsPlusNormal"/>
              <w:jc w:val="center"/>
            </w:pPr>
            <w:r>
              <w:t>UInt16</w:t>
            </w:r>
          </w:p>
        </w:tc>
        <w:tc>
          <w:tcPr>
            <w:tcW w:w="2263" w:type="dxa"/>
          </w:tcPr>
          <w:p w:rsidR="00F61417" w:rsidRDefault="00F61417">
            <w:pPr>
              <w:pStyle w:val="ConsPlusNormal"/>
              <w:jc w:val="center"/>
            </w:pPr>
            <w:r>
              <w:t>2</w:t>
            </w:r>
          </w:p>
        </w:tc>
      </w:tr>
      <w:tr w:rsidR="00F61417">
        <w:tc>
          <w:tcPr>
            <w:tcW w:w="2263" w:type="dxa"/>
          </w:tcPr>
          <w:p w:rsidR="00F61417" w:rsidRDefault="00F61417">
            <w:pPr>
              <w:pStyle w:val="ConsPlusNormal"/>
              <w:jc w:val="center"/>
            </w:pPr>
            <w:r>
              <w:t>Значение данных</w:t>
            </w:r>
          </w:p>
        </w:tc>
        <w:tc>
          <w:tcPr>
            <w:tcW w:w="2263" w:type="dxa"/>
          </w:tcPr>
          <w:p w:rsidR="00F61417" w:rsidRDefault="00F61417">
            <w:pPr>
              <w:pStyle w:val="ConsPlusNormal"/>
              <w:jc w:val="center"/>
            </w:pPr>
            <w:r>
              <w:t>Значение</w:t>
            </w:r>
          </w:p>
        </w:tc>
        <w:tc>
          <w:tcPr>
            <w:tcW w:w="2263" w:type="dxa"/>
          </w:tcPr>
          <w:p w:rsidR="00F61417" w:rsidRDefault="00F61417">
            <w:pPr>
              <w:pStyle w:val="ConsPlusNormal"/>
              <w:jc w:val="center"/>
            </w:pPr>
            <w:r>
              <w:t>Задан атрибутом реквизита "формат ЭФ"</w:t>
            </w:r>
          </w:p>
        </w:tc>
        <w:tc>
          <w:tcPr>
            <w:tcW w:w="2263" w:type="dxa"/>
          </w:tcPr>
          <w:p w:rsidR="00F61417" w:rsidRDefault="00F61417">
            <w:pPr>
              <w:pStyle w:val="ConsPlusNormal"/>
              <w:jc w:val="center"/>
            </w:pPr>
            <w:r>
              <w:t>Задано полем "Длина"</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Значение поля "длина" реквизита, имеющего структуру TLV, содержит сведения только о длине поля "значение" этого реквизита, без учета длины его поля "тип" и длины его поля "длина".</w:t>
      </w:r>
    </w:p>
    <w:p w:rsidR="00F61417" w:rsidRDefault="00F61417">
      <w:pPr>
        <w:pStyle w:val="ConsPlusNormal"/>
        <w:ind w:firstLine="540"/>
        <w:jc w:val="both"/>
      </w:pPr>
      <w:r>
        <w:t>2. Значение поля "длина" реквизита, имеющего структуру STLV, содержит сведения о длине его поля "значение", включая длину всех полей "тип", "длина" и "значение" для всех реквизитов, имеющих структуру TLV, входящих в состав структуры этого реквизита.</w:t>
      </w:r>
    </w:p>
    <w:p w:rsidR="00F61417" w:rsidRDefault="00F61417">
      <w:pPr>
        <w:pStyle w:val="ConsPlusNormal"/>
        <w:ind w:firstLine="540"/>
        <w:jc w:val="both"/>
      </w:pPr>
      <w:r>
        <w:t>3. В случае если длина строки с данными реквизита типа "Текст" должна иметь фиксированную длину, а длина строки данных для формирования реквизита имеет меньшую величину, чем значение, указанное атрибутом "Длина", то строка с данными для формирования реквизита должна быть дополнена после данных (справа в строке с данными) символами "пробел" до значения размера длины строки, указанного атрибутом "Длина". Пробелы слева в составе данных для формирования реквизита типа "Текст" при фиксированной длине строки с данными реквизита являются значащими и при обработке данных реквизита не удаляются.</w:t>
      </w:r>
    </w:p>
    <w:p w:rsidR="00F61417" w:rsidRDefault="00F61417">
      <w:pPr>
        <w:pStyle w:val="ConsPlusNormal"/>
        <w:jc w:val="both"/>
      </w:pPr>
    </w:p>
    <w:p w:rsidR="00F61417" w:rsidRDefault="00F61417">
      <w:pPr>
        <w:pStyle w:val="ConsPlusNormal"/>
        <w:ind w:firstLine="540"/>
        <w:jc w:val="both"/>
      </w:pPr>
      <w:r>
        <w:t>6. ФД и его реквизиты должны иметь формат, соответствующий одной из версий ФФД, указанных в таблице 3.</w:t>
      </w:r>
    </w:p>
    <w:p w:rsidR="00F61417" w:rsidRDefault="00F61417">
      <w:pPr>
        <w:pStyle w:val="ConsPlusNormal"/>
        <w:jc w:val="both"/>
      </w:pPr>
    </w:p>
    <w:p w:rsidR="00F61417" w:rsidRDefault="00F61417">
      <w:pPr>
        <w:pStyle w:val="ConsPlusNormal"/>
        <w:jc w:val="right"/>
        <w:outlineLvl w:val="2"/>
      </w:pPr>
      <w:r>
        <w:t>Таблица 3</w:t>
      </w:r>
    </w:p>
    <w:p w:rsidR="00F61417" w:rsidRDefault="00F61417">
      <w:pPr>
        <w:pStyle w:val="ConsPlusNormal"/>
        <w:jc w:val="both"/>
      </w:pPr>
    </w:p>
    <w:p w:rsidR="00F61417" w:rsidRDefault="00F61417">
      <w:pPr>
        <w:pStyle w:val="ConsPlusNormal"/>
        <w:jc w:val="center"/>
      </w:pPr>
      <w:bookmarkStart w:id="3" w:name="P330"/>
      <w:bookmarkEnd w:id="3"/>
      <w:r>
        <w:t>Версии ФФД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6"/>
        <w:gridCol w:w="1076"/>
        <w:gridCol w:w="6973"/>
      </w:tblGrid>
      <w:tr w:rsidR="00F61417">
        <w:tc>
          <w:tcPr>
            <w:tcW w:w="1076" w:type="dxa"/>
          </w:tcPr>
          <w:p w:rsidR="00F61417" w:rsidRDefault="00F61417">
            <w:pPr>
              <w:pStyle w:val="ConsPlusNormal"/>
              <w:jc w:val="center"/>
            </w:pPr>
            <w:r>
              <w:t>Номер пункта</w:t>
            </w:r>
          </w:p>
        </w:tc>
        <w:tc>
          <w:tcPr>
            <w:tcW w:w="1076" w:type="dxa"/>
          </w:tcPr>
          <w:p w:rsidR="00F61417" w:rsidRDefault="00F61417">
            <w:pPr>
              <w:pStyle w:val="ConsPlusNormal"/>
              <w:jc w:val="center"/>
            </w:pPr>
            <w:r>
              <w:t>Номер версии ФФД</w:t>
            </w:r>
          </w:p>
        </w:tc>
        <w:tc>
          <w:tcPr>
            <w:tcW w:w="6973" w:type="dxa"/>
          </w:tcPr>
          <w:p w:rsidR="00F61417" w:rsidRDefault="00F61417">
            <w:pPr>
              <w:pStyle w:val="ConsPlusNormal"/>
              <w:jc w:val="center"/>
            </w:pPr>
            <w:r>
              <w:t>Значения атрибута "</w:t>
            </w:r>
            <w:proofErr w:type="spellStart"/>
            <w:r>
              <w:t>Обяз</w:t>
            </w:r>
            <w:proofErr w:type="spellEnd"/>
            <w:r>
              <w:t>."</w:t>
            </w:r>
          </w:p>
        </w:tc>
      </w:tr>
      <w:tr w:rsidR="00F61417">
        <w:tblPrEx>
          <w:tblBorders>
            <w:insideH w:val="nil"/>
          </w:tblBorders>
        </w:tblPrEx>
        <w:tc>
          <w:tcPr>
            <w:tcW w:w="9125" w:type="dxa"/>
            <w:gridSpan w:val="3"/>
            <w:tcBorders>
              <w:bottom w:val="nil"/>
            </w:tcBorders>
          </w:tcPr>
          <w:p w:rsidR="00F61417" w:rsidRDefault="00F61417">
            <w:pPr>
              <w:pStyle w:val="ConsPlusNormal"/>
              <w:pBdr>
                <w:top w:val="single" w:sz="6" w:space="0" w:color="auto"/>
              </w:pBdr>
              <w:spacing w:before="100" w:after="100"/>
              <w:jc w:val="both"/>
              <w:rPr>
                <w:sz w:val="2"/>
                <w:szCs w:val="2"/>
              </w:rPr>
            </w:pPr>
          </w:p>
          <w:p w:rsidR="00F61417" w:rsidRDefault="00F61417">
            <w:pPr>
              <w:pStyle w:val="ConsPlusNormal"/>
              <w:ind w:firstLine="540"/>
              <w:jc w:val="both"/>
            </w:pPr>
            <w:proofErr w:type="spellStart"/>
            <w:r>
              <w:t>КонсультантПлюс</w:t>
            </w:r>
            <w:proofErr w:type="spellEnd"/>
            <w:r>
              <w:t>: примечание.</w:t>
            </w:r>
          </w:p>
          <w:p w:rsidR="00F61417" w:rsidRDefault="00F61417">
            <w:pPr>
              <w:pStyle w:val="ConsPlusNormal"/>
              <w:ind w:firstLine="540"/>
              <w:jc w:val="both"/>
            </w:pPr>
            <w:r>
              <w:t xml:space="preserve">Пункт 1 таблицы 3 приложения N 2 </w:t>
            </w:r>
            <w:hyperlink w:anchor="P19" w:history="1">
              <w:r>
                <w:rPr>
                  <w:color w:val="0000FF"/>
                </w:rPr>
                <w:t>утрачивает</w:t>
              </w:r>
            </w:hyperlink>
            <w:r>
              <w:t xml:space="preserve"> силу с 1 января 2019 года.</w:t>
            </w:r>
          </w:p>
          <w:p w:rsidR="00F61417" w:rsidRDefault="00F61417">
            <w:pPr>
              <w:pStyle w:val="ConsPlusNormal"/>
              <w:pBdr>
                <w:top w:val="single" w:sz="6" w:space="0" w:color="auto"/>
              </w:pBdr>
              <w:spacing w:before="100" w:after="100"/>
              <w:jc w:val="both"/>
              <w:rPr>
                <w:sz w:val="2"/>
                <w:szCs w:val="2"/>
              </w:rPr>
            </w:pPr>
          </w:p>
        </w:tc>
      </w:tr>
      <w:tr w:rsidR="00F61417">
        <w:tblPrEx>
          <w:tblBorders>
            <w:insideH w:val="nil"/>
          </w:tblBorders>
        </w:tblPrEx>
        <w:tc>
          <w:tcPr>
            <w:tcW w:w="1076" w:type="dxa"/>
            <w:tcBorders>
              <w:top w:val="nil"/>
            </w:tcBorders>
          </w:tcPr>
          <w:p w:rsidR="00F61417" w:rsidRDefault="00F61417">
            <w:pPr>
              <w:pStyle w:val="ConsPlusNormal"/>
              <w:jc w:val="center"/>
            </w:pPr>
            <w:bookmarkStart w:id="4" w:name="P339"/>
            <w:bookmarkEnd w:id="4"/>
            <w:r>
              <w:t>1</w:t>
            </w:r>
          </w:p>
        </w:tc>
        <w:tc>
          <w:tcPr>
            <w:tcW w:w="1076" w:type="dxa"/>
            <w:tcBorders>
              <w:top w:val="nil"/>
            </w:tcBorders>
          </w:tcPr>
          <w:p w:rsidR="00F61417" w:rsidRDefault="00F61417">
            <w:pPr>
              <w:pStyle w:val="ConsPlusNormal"/>
              <w:jc w:val="center"/>
            </w:pPr>
            <w:r>
              <w:t>1.0</w:t>
            </w:r>
          </w:p>
        </w:tc>
        <w:tc>
          <w:tcPr>
            <w:tcW w:w="6973" w:type="dxa"/>
            <w:tcBorders>
              <w:top w:val="nil"/>
            </w:tcBorders>
          </w:tcPr>
          <w:p w:rsidR="00F61417" w:rsidRDefault="00F61417">
            <w:pPr>
              <w:pStyle w:val="ConsPlusNormal"/>
              <w:jc w:val="both"/>
            </w:pPr>
            <w:r>
              <w:t>1 - реквизит должен быть в составе ФД в формате, предусмотренном настоящими форматами;</w:t>
            </w:r>
          </w:p>
          <w:p w:rsidR="00F61417" w:rsidRDefault="00F61417">
            <w:pPr>
              <w:pStyle w:val="ConsPlusNormal"/>
              <w:jc w:val="both"/>
            </w:pPr>
            <w:r>
              <w:t>2 - реквизит должен быть в составе ФД в случаях, указанных в примечании к указанному реквизиту. Реквизит может не включаться в состав ФД в иных случаях. В случае включения реквизита в состав ФД его рекомендуется включать в формате, предусмотренном настоящими форматами;</w:t>
            </w:r>
          </w:p>
          <w:p w:rsidR="00F61417" w:rsidRDefault="00F61417">
            <w:pPr>
              <w:pStyle w:val="ConsPlusNormal"/>
              <w:jc w:val="both"/>
            </w:pPr>
            <w:r>
              <w:t>3, 5 - реквизит рекомендуется включать в состав ФД. В случае включения реквизита в состав ФД его рекомендуется включать в формате, предусмотренном настоящими форматами;</w:t>
            </w:r>
          </w:p>
          <w:p w:rsidR="00F61417" w:rsidRDefault="00F61417">
            <w:pPr>
              <w:pStyle w:val="ConsPlusNormal"/>
              <w:jc w:val="both"/>
            </w:pPr>
            <w:r>
              <w:t>4, 6 - реквизит рекомендуется включать в состав ФД в случаях, указанных в примечании к указанному реквизиту. В случае включения реквизита в состав ФД его рекомендуется включать в формате, предусмотренном настоящими форматами;</w:t>
            </w:r>
          </w:p>
          <w:p w:rsidR="00F61417" w:rsidRDefault="00F61417">
            <w:pPr>
              <w:pStyle w:val="ConsPlusNormal"/>
              <w:jc w:val="both"/>
            </w:pPr>
            <w:r>
              <w:t>7 - реквизит может не включаться в состав ФД. В случае включения реквизита в состав ФД его рекомендуется включать в формате, предусмотренном настоящими форматами</w:t>
            </w:r>
          </w:p>
        </w:tc>
      </w:tr>
      <w:tr w:rsidR="00F61417">
        <w:tc>
          <w:tcPr>
            <w:tcW w:w="1076" w:type="dxa"/>
          </w:tcPr>
          <w:p w:rsidR="00F61417" w:rsidRDefault="00F61417">
            <w:pPr>
              <w:pStyle w:val="ConsPlusNormal"/>
              <w:jc w:val="center"/>
            </w:pPr>
            <w:r>
              <w:t>2</w:t>
            </w:r>
          </w:p>
        </w:tc>
        <w:tc>
          <w:tcPr>
            <w:tcW w:w="1076" w:type="dxa"/>
          </w:tcPr>
          <w:p w:rsidR="00F61417" w:rsidRDefault="00F61417">
            <w:pPr>
              <w:pStyle w:val="ConsPlusNormal"/>
              <w:jc w:val="center"/>
            </w:pPr>
            <w:r>
              <w:t>1.05</w:t>
            </w:r>
          </w:p>
        </w:tc>
        <w:tc>
          <w:tcPr>
            <w:tcW w:w="6973" w:type="dxa"/>
          </w:tcPr>
          <w:p w:rsidR="00F61417" w:rsidRDefault="00F61417">
            <w:pPr>
              <w:pStyle w:val="ConsPlusNormal"/>
              <w:jc w:val="both"/>
            </w:pPr>
            <w:r>
              <w:t>1, 3 - реквизит должен быть в составе ФД в формате, предусмотренном настоящими форматами;</w:t>
            </w:r>
          </w:p>
          <w:p w:rsidR="00F61417" w:rsidRDefault="00F61417">
            <w:pPr>
              <w:pStyle w:val="ConsPlusNormal"/>
              <w:jc w:val="both"/>
            </w:pPr>
            <w:r>
              <w:t>2, 4 - реквизит должен быть в составе ФД в формате, предусмотренном настоящими форматами, в случаях, указанных в примечании к указанному реквизиту. Реквизит может не включаться в состав ФД в иных случаях;</w:t>
            </w:r>
          </w:p>
          <w:p w:rsidR="00F61417" w:rsidRDefault="00F61417">
            <w:pPr>
              <w:pStyle w:val="ConsPlusNormal"/>
              <w:jc w:val="both"/>
            </w:pPr>
            <w:r>
              <w:t>5 - реквизит рекомендуется включать в состав ФД в формате, предусмотренном настоящими форматами;</w:t>
            </w:r>
          </w:p>
          <w:p w:rsidR="00F61417" w:rsidRDefault="00F61417">
            <w:pPr>
              <w:pStyle w:val="ConsPlusNormal"/>
              <w:jc w:val="both"/>
            </w:pPr>
            <w:r>
              <w:t>6 - реквизит рекомендуется включать в состав ФД в формате, предусмотренном настоящими форматами, в случаях, указанных в примечании. В случае включения реквизита в состав ФД его формат должен соответствовать формату, предусмотренному настоящими Форматами;</w:t>
            </w:r>
          </w:p>
          <w:p w:rsidR="00F61417" w:rsidRDefault="00F61417">
            <w:pPr>
              <w:pStyle w:val="ConsPlusNormal"/>
              <w:jc w:val="both"/>
            </w:pPr>
            <w:r>
              <w:t>7 - 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настоящими форматами</w:t>
            </w:r>
          </w:p>
        </w:tc>
      </w:tr>
      <w:tr w:rsidR="00F61417">
        <w:tc>
          <w:tcPr>
            <w:tcW w:w="1076" w:type="dxa"/>
          </w:tcPr>
          <w:p w:rsidR="00F61417" w:rsidRDefault="00F61417">
            <w:pPr>
              <w:pStyle w:val="ConsPlusNormal"/>
              <w:jc w:val="center"/>
            </w:pPr>
            <w:r>
              <w:t>3</w:t>
            </w:r>
          </w:p>
        </w:tc>
        <w:tc>
          <w:tcPr>
            <w:tcW w:w="1076" w:type="dxa"/>
          </w:tcPr>
          <w:p w:rsidR="00F61417" w:rsidRDefault="00F61417">
            <w:pPr>
              <w:pStyle w:val="ConsPlusNormal"/>
              <w:jc w:val="center"/>
            </w:pPr>
            <w:r>
              <w:t>1.1</w:t>
            </w:r>
          </w:p>
        </w:tc>
        <w:tc>
          <w:tcPr>
            <w:tcW w:w="6973" w:type="dxa"/>
          </w:tcPr>
          <w:p w:rsidR="00F61417" w:rsidRDefault="00F61417">
            <w:pPr>
              <w:pStyle w:val="ConsPlusNormal"/>
              <w:jc w:val="both"/>
            </w:pPr>
            <w:r>
              <w:t>1, 3, 5 - реквизит должен быть в составе ФД в формате, предусмотренном настоящими форматами;</w:t>
            </w:r>
          </w:p>
          <w:p w:rsidR="00F61417" w:rsidRDefault="00F61417">
            <w:pPr>
              <w:pStyle w:val="ConsPlusNormal"/>
              <w:jc w:val="both"/>
            </w:pPr>
            <w:r>
              <w:t>2, 4, 6 - реквизит должен быть в составе ФД в формате, предусмотренном настоящими форматами, в случаях, указанных в примечании к указанному реквизиту. Реквизит может не включаться в состав ФД в иных случаях;</w:t>
            </w:r>
          </w:p>
          <w:p w:rsidR="00F61417" w:rsidRDefault="00F61417">
            <w:pPr>
              <w:pStyle w:val="ConsPlusNormal"/>
              <w:jc w:val="both"/>
            </w:pPr>
            <w:r>
              <w:t>7 - 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настоящими форматами</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В случае если ККТ обеспечивает формирование ФД в соответствии с ФФД, имеющим номер версии ФФД "1.0", а ФН обеспечивает формирование ФД в соответствии с форматом фискальных документов, имеющим номер версии ФФД "1.0" или "1.1", реквизиты "версия ФФД ККТ" (тег 1189), "версия ФФД ФН" (тег 1190), "номер версии ФФД" (тег 1209) не включаются в состав ФД.</w:t>
      </w:r>
    </w:p>
    <w:p w:rsidR="00F61417" w:rsidRDefault="00F61417">
      <w:pPr>
        <w:pStyle w:val="ConsPlusNormal"/>
        <w:ind w:firstLine="540"/>
        <w:jc w:val="both"/>
      </w:pPr>
      <w:r>
        <w:t>В случае если фискальный накопитель обеспечивает формирование ФД в соответствии с ФФД, имеющим номер версии ФФД "1.0", реквизит "версия ФФД ФН" (тег 1190) не включается в состав ФД.</w:t>
      </w:r>
    </w:p>
    <w:p w:rsidR="00F61417" w:rsidRDefault="00F61417">
      <w:pPr>
        <w:pStyle w:val="ConsPlusNormal"/>
        <w:ind w:firstLine="540"/>
        <w:jc w:val="both"/>
      </w:pPr>
      <w:r>
        <w:t>В случае если ККТ обеспечивает формирование ФД в соответствии с ФФД, имеющим номер версии ФФД "1.05", значения реквизитов "версия ФФД ККТ" (тег 1189) и "номер версии ФФД" (тег 1209) должны принимать значение, равное "2".</w:t>
      </w:r>
    </w:p>
    <w:p w:rsidR="00F61417" w:rsidRDefault="00F61417">
      <w:pPr>
        <w:pStyle w:val="ConsPlusNormal"/>
        <w:ind w:firstLine="540"/>
        <w:jc w:val="both"/>
      </w:pPr>
      <w:r>
        <w:t>В случае если ККТ обеспечивает формирование ФД в соответствии с ФФД, имеющим номер версии ФФД "1.1", а ФН обеспечивает формирование ФД в соответствии с ФФД, имеющим номер версии ФФД "1.0", реквизит "номер версии ФФД" (тег 1209) должен принимать значение, равное "2".</w:t>
      </w:r>
    </w:p>
    <w:p w:rsidR="00F61417" w:rsidRDefault="00F61417">
      <w:pPr>
        <w:pStyle w:val="ConsPlusNormal"/>
        <w:ind w:firstLine="540"/>
        <w:jc w:val="both"/>
      </w:pPr>
      <w:r>
        <w:t>В случае если ККТ обеспечивает формирование ФД в соответствии с ФФД, имеющим номер версии ФФД "1.1", а ФН обеспечивает формирование ФФД в соответствии с ФФД, имеющим номер версии ФФД "1.1", реквизит "номер версии ФФД" (тег 1209) должен принимать значение, равное "3".</w:t>
      </w:r>
    </w:p>
    <w:p w:rsidR="00F61417" w:rsidRDefault="00F61417">
      <w:pPr>
        <w:pStyle w:val="ConsPlusNormal"/>
        <w:ind w:firstLine="540"/>
        <w:jc w:val="both"/>
      </w:pPr>
      <w:r>
        <w:t>Значение реквизита "номер версии ФФД" (тег 1209) определяется в момент формирования отчета о регистрации или отчета о перерегистрации в связи с заменой ФН и не может быть переопределено до момента формирования нового отчета о перерегистрации в связи с заменой ФН.</w:t>
      </w:r>
    </w:p>
    <w:p w:rsidR="00F61417" w:rsidRDefault="00F61417">
      <w:pPr>
        <w:pStyle w:val="ConsPlusNormal"/>
        <w:ind w:firstLine="540"/>
        <w:jc w:val="both"/>
      </w:pPr>
      <w:r>
        <w:t>Информация для определения значения реквизита "версия ФФД ККТ" (тег 1189) указывается изготовителем ККТ в программных средствах версии модели ККТ, которые должны входить в состав ККТ.</w:t>
      </w:r>
    </w:p>
    <w:p w:rsidR="00F61417" w:rsidRDefault="00F61417">
      <w:pPr>
        <w:pStyle w:val="ConsPlusNormal"/>
        <w:ind w:firstLine="540"/>
        <w:jc w:val="both"/>
      </w:pPr>
      <w:r>
        <w:t>Информация для определения значения реквизита "версия ККТ" (тег 1188) указывается изготовителем ККТ в программных средствах версии модели ККТ, которые должны входить в состав ККТ.</w:t>
      </w:r>
    </w:p>
    <w:p w:rsidR="00F61417" w:rsidRDefault="00F61417">
      <w:pPr>
        <w:pStyle w:val="ConsPlusNormal"/>
        <w:ind w:firstLine="540"/>
        <w:jc w:val="both"/>
      </w:pPr>
      <w:r>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rsidR="00F61417" w:rsidRDefault="00F61417">
      <w:pPr>
        <w:pStyle w:val="ConsPlusNormal"/>
        <w:ind w:firstLine="540"/>
        <w:jc w:val="both"/>
      </w:pPr>
      <w:r>
        <w:t>ФФД должен соответствовать формату, имеющему номер версии, указанному в реквизите "номер версии ФФД" (тег 1209).</w:t>
      </w:r>
    </w:p>
    <w:p w:rsidR="00F61417" w:rsidRDefault="00F61417">
      <w:pPr>
        <w:pStyle w:val="ConsPlusNormal"/>
        <w:jc w:val="both"/>
      </w:pPr>
    </w:p>
    <w:p w:rsidR="00F61417" w:rsidRDefault="00F61417">
      <w:pPr>
        <w:pStyle w:val="ConsPlusNormal"/>
        <w:ind w:firstLine="540"/>
        <w:jc w:val="both"/>
      </w:pPr>
      <w:r>
        <w:t>7. Подтверждение оператора должно иметь ФФД с таким же номером версии ФФД, как у принятого ФД.</w:t>
      </w:r>
    </w:p>
    <w:p w:rsidR="00F61417" w:rsidRDefault="00F61417">
      <w:pPr>
        <w:pStyle w:val="ConsPlusNormal"/>
        <w:ind w:firstLine="540"/>
        <w:jc w:val="both"/>
      </w:pPr>
      <w:r>
        <w:t>8. Перечень реквизитов ФД приведен в таблице 4.</w:t>
      </w:r>
    </w:p>
    <w:p w:rsidR="00F61417" w:rsidRDefault="00F61417">
      <w:pPr>
        <w:pStyle w:val="ConsPlusNormal"/>
        <w:jc w:val="both"/>
      </w:pPr>
    </w:p>
    <w:p w:rsidR="00F61417" w:rsidRDefault="00F61417">
      <w:pPr>
        <w:pStyle w:val="ConsPlusNormal"/>
        <w:jc w:val="right"/>
        <w:outlineLvl w:val="2"/>
      </w:pPr>
      <w:r>
        <w:t>Таблица 4</w:t>
      </w:r>
    </w:p>
    <w:p w:rsidR="00F61417" w:rsidRDefault="00F61417">
      <w:pPr>
        <w:pStyle w:val="ConsPlusNormal"/>
        <w:jc w:val="both"/>
      </w:pPr>
    </w:p>
    <w:p w:rsidR="00F61417" w:rsidRDefault="00F61417">
      <w:pPr>
        <w:pStyle w:val="ConsPlusNormal"/>
        <w:jc w:val="center"/>
      </w:pPr>
      <w:bookmarkStart w:id="5" w:name="P376"/>
      <w:bookmarkEnd w:id="5"/>
      <w:r>
        <w:t>Перечень реквизитов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814"/>
        <w:gridCol w:w="2154"/>
        <w:gridCol w:w="4309"/>
      </w:tblGrid>
      <w:tr w:rsidR="00F61417">
        <w:tc>
          <w:tcPr>
            <w:tcW w:w="794" w:type="dxa"/>
          </w:tcPr>
          <w:p w:rsidR="00F61417" w:rsidRDefault="00F61417">
            <w:pPr>
              <w:pStyle w:val="ConsPlusNormal"/>
              <w:jc w:val="center"/>
            </w:pPr>
            <w:bookmarkStart w:id="6" w:name="P378"/>
            <w:bookmarkEnd w:id="6"/>
            <w:r>
              <w:t>Тег</w:t>
            </w:r>
          </w:p>
        </w:tc>
        <w:tc>
          <w:tcPr>
            <w:tcW w:w="1814" w:type="dxa"/>
          </w:tcPr>
          <w:p w:rsidR="00F61417" w:rsidRDefault="00F61417">
            <w:pPr>
              <w:pStyle w:val="ConsPlusNormal"/>
              <w:jc w:val="center"/>
            </w:pPr>
            <w:r>
              <w:t>Наименование реквизита</w:t>
            </w:r>
          </w:p>
        </w:tc>
        <w:tc>
          <w:tcPr>
            <w:tcW w:w="2154" w:type="dxa"/>
          </w:tcPr>
          <w:p w:rsidR="00F61417" w:rsidRDefault="00F61417">
            <w:pPr>
              <w:pStyle w:val="ConsPlusNormal"/>
              <w:jc w:val="center"/>
            </w:pPr>
            <w:bookmarkStart w:id="7" w:name="P380"/>
            <w:bookmarkEnd w:id="7"/>
            <w:r>
              <w:t>Заголовок реквизита ФД в ПФ</w:t>
            </w:r>
          </w:p>
        </w:tc>
        <w:tc>
          <w:tcPr>
            <w:tcW w:w="4309" w:type="dxa"/>
          </w:tcPr>
          <w:p w:rsidR="00F61417" w:rsidRDefault="00F61417">
            <w:pPr>
              <w:pStyle w:val="ConsPlusNormal"/>
              <w:jc w:val="center"/>
            </w:pPr>
            <w:bookmarkStart w:id="8" w:name="P381"/>
            <w:bookmarkEnd w:id="8"/>
            <w:r>
              <w:t>Описание реквизита</w:t>
            </w:r>
          </w:p>
        </w:tc>
      </w:tr>
      <w:tr w:rsidR="00F61417">
        <w:tc>
          <w:tcPr>
            <w:tcW w:w="794" w:type="dxa"/>
          </w:tcPr>
          <w:p w:rsidR="00F61417" w:rsidRDefault="00F61417">
            <w:pPr>
              <w:pStyle w:val="ConsPlusNormal"/>
              <w:jc w:val="both"/>
            </w:pPr>
            <w:r>
              <w:t>1000</w:t>
            </w:r>
          </w:p>
        </w:tc>
        <w:tc>
          <w:tcPr>
            <w:tcW w:w="1814" w:type="dxa"/>
          </w:tcPr>
          <w:p w:rsidR="00F61417" w:rsidRDefault="00F61417">
            <w:pPr>
              <w:pStyle w:val="ConsPlusNormal"/>
            </w:pPr>
            <w:r>
              <w:t>наименование документа</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ФД</w:t>
            </w:r>
          </w:p>
        </w:tc>
      </w:tr>
      <w:tr w:rsidR="00F61417">
        <w:tc>
          <w:tcPr>
            <w:tcW w:w="794" w:type="dxa"/>
          </w:tcPr>
          <w:p w:rsidR="00F61417" w:rsidRDefault="00F61417">
            <w:pPr>
              <w:pStyle w:val="ConsPlusNormal"/>
              <w:jc w:val="both"/>
            </w:pPr>
            <w:r>
              <w:t>1001</w:t>
            </w:r>
          </w:p>
        </w:tc>
        <w:tc>
          <w:tcPr>
            <w:tcW w:w="1814" w:type="dxa"/>
          </w:tcPr>
          <w:p w:rsidR="00F61417" w:rsidRDefault="00F61417">
            <w:pPr>
              <w:pStyle w:val="ConsPlusNormal"/>
            </w:pPr>
            <w:r>
              <w:t>признак автоматического режима</w:t>
            </w:r>
          </w:p>
        </w:tc>
        <w:tc>
          <w:tcPr>
            <w:tcW w:w="2154" w:type="dxa"/>
          </w:tcPr>
          <w:p w:rsidR="00F61417" w:rsidRDefault="00F61417">
            <w:pPr>
              <w:pStyle w:val="ConsPlusNormal"/>
            </w:pPr>
            <w:r>
              <w:t>"АВТОМАТ. РЕЖИМ"</w:t>
            </w:r>
          </w:p>
        </w:tc>
        <w:tc>
          <w:tcPr>
            <w:tcW w:w="4309" w:type="dxa"/>
          </w:tcPr>
          <w:p w:rsidR="00F61417" w:rsidRDefault="00F61417">
            <w:pPr>
              <w:pStyle w:val="ConsPlusNormal"/>
            </w:pPr>
            <w:r>
              <w:t>признак применения ККТ в составе автоматического устройства для расчетов</w:t>
            </w:r>
          </w:p>
        </w:tc>
      </w:tr>
      <w:tr w:rsidR="00F61417">
        <w:tc>
          <w:tcPr>
            <w:tcW w:w="794" w:type="dxa"/>
          </w:tcPr>
          <w:p w:rsidR="00F61417" w:rsidRDefault="00F61417">
            <w:pPr>
              <w:pStyle w:val="ConsPlusNormal"/>
              <w:jc w:val="both"/>
            </w:pPr>
            <w:r>
              <w:t>1002</w:t>
            </w:r>
          </w:p>
        </w:tc>
        <w:tc>
          <w:tcPr>
            <w:tcW w:w="1814" w:type="dxa"/>
          </w:tcPr>
          <w:p w:rsidR="00F61417" w:rsidRDefault="00F61417">
            <w:pPr>
              <w:pStyle w:val="ConsPlusNormal"/>
            </w:pPr>
            <w:r>
              <w:t>признак автономного режима</w:t>
            </w:r>
          </w:p>
        </w:tc>
        <w:tc>
          <w:tcPr>
            <w:tcW w:w="2154" w:type="dxa"/>
          </w:tcPr>
          <w:p w:rsidR="00F61417" w:rsidRDefault="00F61417">
            <w:pPr>
              <w:pStyle w:val="ConsPlusNormal"/>
            </w:pPr>
            <w:r>
              <w:t>"АВТОНОМН. РЕЖИМ"</w:t>
            </w:r>
          </w:p>
        </w:tc>
        <w:tc>
          <w:tcPr>
            <w:tcW w:w="4309" w:type="dxa"/>
          </w:tcPr>
          <w:p w:rsidR="00F61417" w:rsidRDefault="00F61417">
            <w:pPr>
              <w:pStyle w:val="ConsPlusNormal"/>
            </w:pPr>
            <w:r>
              <w:t>признак применения ККТ в режиме, не предусматривающем обязательной передачи ФД в налоговые органы в электронной форме через ОФД</w:t>
            </w:r>
          </w:p>
        </w:tc>
      </w:tr>
      <w:tr w:rsidR="00F61417">
        <w:tc>
          <w:tcPr>
            <w:tcW w:w="794" w:type="dxa"/>
          </w:tcPr>
          <w:p w:rsidR="00F61417" w:rsidRDefault="00F61417">
            <w:pPr>
              <w:pStyle w:val="ConsPlusNormal"/>
              <w:jc w:val="both"/>
            </w:pPr>
            <w:r>
              <w:t>1005</w:t>
            </w:r>
          </w:p>
        </w:tc>
        <w:tc>
          <w:tcPr>
            <w:tcW w:w="1814" w:type="dxa"/>
          </w:tcPr>
          <w:p w:rsidR="00F61417" w:rsidRDefault="00F61417">
            <w:pPr>
              <w:pStyle w:val="ConsPlusNormal"/>
            </w:pPr>
            <w:r>
              <w:t>адрес оператора перевода</w:t>
            </w:r>
          </w:p>
        </w:tc>
        <w:tc>
          <w:tcPr>
            <w:tcW w:w="2154" w:type="dxa"/>
          </w:tcPr>
          <w:p w:rsidR="00F61417" w:rsidRDefault="00F61417">
            <w:pPr>
              <w:pStyle w:val="ConsPlusNormal"/>
            </w:pPr>
            <w:r>
              <w:t>"АДР. ОП. ПЕРЕВОДА"</w:t>
            </w:r>
          </w:p>
        </w:tc>
        <w:tc>
          <w:tcPr>
            <w:tcW w:w="4309" w:type="dxa"/>
          </w:tcPr>
          <w:p w:rsidR="00F61417" w:rsidRDefault="00F61417">
            <w:pPr>
              <w:pStyle w:val="ConsPlusNormal"/>
            </w:pPr>
            <w:r>
              <w:t>место нахождения оператора по переводу денежных средств</w:t>
            </w:r>
          </w:p>
        </w:tc>
      </w:tr>
      <w:tr w:rsidR="00F61417">
        <w:tc>
          <w:tcPr>
            <w:tcW w:w="794" w:type="dxa"/>
          </w:tcPr>
          <w:p w:rsidR="00F61417" w:rsidRDefault="00F61417">
            <w:pPr>
              <w:pStyle w:val="ConsPlusNormal"/>
              <w:jc w:val="both"/>
            </w:pPr>
            <w:r>
              <w:t>1008</w:t>
            </w:r>
          </w:p>
        </w:tc>
        <w:tc>
          <w:tcPr>
            <w:tcW w:w="1814" w:type="dxa"/>
          </w:tcPr>
          <w:p w:rsidR="00F61417" w:rsidRDefault="00F61417">
            <w:pPr>
              <w:pStyle w:val="ConsPlusNormal"/>
            </w:pPr>
            <w:r>
              <w:t>телефон или электронный адрес покупателя</w:t>
            </w:r>
          </w:p>
        </w:tc>
        <w:tc>
          <w:tcPr>
            <w:tcW w:w="2154" w:type="dxa"/>
          </w:tcPr>
          <w:p w:rsidR="00F61417" w:rsidRDefault="00F61417">
            <w:pPr>
              <w:pStyle w:val="ConsPlusNormal"/>
            </w:pPr>
            <w:r>
              <w:t>"ТЕЛ. ПОКУПАТЕЛЯ"</w:t>
            </w:r>
          </w:p>
          <w:p w:rsidR="00F61417" w:rsidRDefault="00F61417">
            <w:pPr>
              <w:pStyle w:val="ConsPlusNormal"/>
            </w:pPr>
            <w:r>
              <w:t>или</w:t>
            </w:r>
          </w:p>
          <w:p w:rsidR="00F61417" w:rsidRDefault="00F61417">
            <w:pPr>
              <w:pStyle w:val="ConsPlusNormal"/>
            </w:pPr>
            <w:r>
              <w:t>"ЭЛ. АДР. ПОКУПАТЕЛЯ"</w:t>
            </w:r>
          </w:p>
        </w:tc>
        <w:tc>
          <w:tcPr>
            <w:tcW w:w="4309" w:type="dxa"/>
          </w:tcPr>
          <w:p w:rsidR="00F61417" w:rsidRDefault="00F61417">
            <w:pPr>
              <w:pStyle w:val="ConsPlusNormal"/>
            </w:pPr>
            <w:r>
              <w:t>абонентский номер и (или) адрес электронной почты покупателя (клиента) в случае передачи ему кассового чека (БСО) в электронной форме</w:t>
            </w:r>
          </w:p>
        </w:tc>
      </w:tr>
      <w:tr w:rsidR="00F61417">
        <w:tc>
          <w:tcPr>
            <w:tcW w:w="794" w:type="dxa"/>
          </w:tcPr>
          <w:p w:rsidR="00F61417" w:rsidRDefault="00F61417">
            <w:pPr>
              <w:pStyle w:val="ConsPlusNormal"/>
              <w:jc w:val="both"/>
            </w:pPr>
            <w:r>
              <w:t>1009</w:t>
            </w:r>
          </w:p>
        </w:tc>
        <w:tc>
          <w:tcPr>
            <w:tcW w:w="1814" w:type="dxa"/>
          </w:tcPr>
          <w:p w:rsidR="00F61417" w:rsidRDefault="00F61417">
            <w:pPr>
              <w:pStyle w:val="ConsPlusNormal"/>
            </w:pPr>
            <w:r>
              <w:t>адрес расчетов</w:t>
            </w:r>
          </w:p>
        </w:tc>
        <w:tc>
          <w:tcPr>
            <w:tcW w:w="2154" w:type="dxa"/>
          </w:tcPr>
          <w:p w:rsidR="00F61417" w:rsidRDefault="00F61417">
            <w:pPr>
              <w:pStyle w:val="ConsPlusNormal"/>
            </w:pPr>
            <w:r>
              <w:t>-</w:t>
            </w:r>
          </w:p>
        </w:tc>
        <w:tc>
          <w:tcPr>
            <w:tcW w:w="4309" w:type="dxa"/>
          </w:tcPr>
          <w:p w:rsidR="00F61417" w:rsidRDefault="00F61417">
            <w:pPr>
              <w:pStyle w:val="ConsPlusNormal"/>
            </w:pPr>
            <w:r>
              <w:t>адрес осуществления расчетов между пользователем и покупателем (клиентом)</w:t>
            </w:r>
          </w:p>
        </w:tc>
      </w:tr>
      <w:tr w:rsidR="00F61417">
        <w:tc>
          <w:tcPr>
            <w:tcW w:w="794" w:type="dxa"/>
          </w:tcPr>
          <w:p w:rsidR="00F61417" w:rsidRDefault="00F61417">
            <w:pPr>
              <w:pStyle w:val="ConsPlusNormal"/>
              <w:jc w:val="both"/>
            </w:pPr>
            <w:r>
              <w:t>1012</w:t>
            </w:r>
          </w:p>
        </w:tc>
        <w:tc>
          <w:tcPr>
            <w:tcW w:w="1814" w:type="dxa"/>
          </w:tcPr>
          <w:p w:rsidR="00F61417" w:rsidRDefault="00F61417">
            <w:pPr>
              <w:pStyle w:val="ConsPlusNormal"/>
            </w:pPr>
            <w:r>
              <w:t>дата, время</w:t>
            </w:r>
          </w:p>
        </w:tc>
        <w:tc>
          <w:tcPr>
            <w:tcW w:w="2154" w:type="dxa"/>
          </w:tcPr>
          <w:p w:rsidR="00F61417" w:rsidRDefault="00F61417">
            <w:pPr>
              <w:pStyle w:val="ConsPlusNormal"/>
            </w:pPr>
            <w:r>
              <w:t>-</w:t>
            </w:r>
          </w:p>
        </w:tc>
        <w:tc>
          <w:tcPr>
            <w:tcW w:w="4309" w:type="dxa"/>
          </w:tcPr>
          <w:p w:rsidR="00F61417" w:rsidRDefault="00F61417">
            <w:pPr>
              <w:pStyle w:val="ConsPlusNormal"/>
            </w:pPr>
            <w:r>
              <w:t>дата и время формирования ФД</w:t>
            </w:r>
          </w:p>
        </w:tc>
      </w:tr>
      <w:tr w:rsidR="00F61417">
        <w:tc>
          <w:tcPr>
            <w:tcW w:w="794" w:type="dxa"/>
          </w:tcPr>
          <w:p w:rsidR="00F61417" w:rsidRDefault="00F61417">
            <w:pPr>
              <w:pStyle w:val="ConsPlusNormal"/>
              <w:jc w:val="both"/>
            </w:pPr>
            <w:r>
              <w:t>1013</w:t>
            </w:r>
          </w:p>
        </w:tc>
        <w:tc>
          <w:tcPr>
            <w:tcW w:w="1814" w:type="dxa"/>
          </w:tcPr>
          <w:p w:rsidR="00F61417" w:rsidRDefault="00F61417">
            <w:pPr>
              <w:pStyle w:val="ConsPlusNormal"/>
            </w:pPr>
            <w:r>
              <w:t>заводской номер ККТ</w:t>
            </w:r>
          </w:p>
        </w:tc>
        <w:tc>
          <w:tcPr>
            <w:tcW w:w="2154" w:type="dxa"/>
          </w:tcPr>
          <w:p w:rsidR="00F61417" w:rsidRDefault="00F61417">
            <w:pPr>
              <w:pStyle w:val="ConsPlusNormal"/>
            </w:pPr>
            <w:r>
              <w:t>"ЗН ККТ"</w:t>
            </w:r>
          </w:p>
        </w:tc>
        <w:tc>
          <w:tcPr>
            <w:tcW w:w="4309" w:type="dxa"/>
          </w:tcPr>
          <w:p w:rsidR="00F61417" w:rsidRDefault="00F61417">
            <w:pPr>
              <w:pStyle w:val="ConsPlusNormal"/>
            </w:pPr>
            <w:r>
              <w:t>заводской номер ККТ</w:t>
            </w:r>
          </w:p>
        </w:tc>
      </w:tr>
      <w:tr w:rsidR="00F61417">
        <w:tc>
          <w:tcPr>
            <w:tcW w:w="794" w:type="dxa"/>
          </w:tcPr>
          <w:p w:rsidR="00F61417" w:rsidRDefault="00F61417">
            <w:pPr>
              <w:pStyle w:val="ConsPlusNormal"/>
              <w:jc w:val="both"/>
            </w:pPr>
            <w:r>
              <w:t>1016</w:t>
            </w:r>
          </w:p>
        </w:tc>
        <w:tc>
          <w:tcPr>
            <w:tcW w:w="1814" w:type="dxa"/>
          </w:tcPr>
          <w:p w:rsidR="00F61417" w:rsidRDefault="00F61417">
            <w:pPr>
              <w:pStyle w:val="ConsPlusNormal"/>
            </w:pPr>
            <w:r>
              <w:t>ИНН оператора перевода</w:t>
            </w:r>
          </w:p>
        </w:tc>
        <w:tc>
          <w:tcPr>
            <w:tcW w:w="2154" w:type="dxa"/>
          </w:tcPr>
          <w:p w:rsidR="00F61417" w:rsidRDefault="00F61417">
            <w:pPr>
              <w:pStyle w:val="ConsPlusNormal"/>
            </w:pPr>
            <w:r>
              <w:t>"ИНН ОП. ПЕРЕВОДА"</w:t>
            </w:r>
          </w:p>
        </w:tc>
        <w:tc>
          <w:tcPr>
            <w:tcW w:w="4309" w:type="dxa"/>
          </w:tcPr>
          <w:p w:rsidR="00F61417" w:rsidRDefault="00F61417">
            <w:pPr>
              <w:pStyle w:val="ConsPlusNormal"/>
            </w:pPr>
            <w:r>
              <w:t>идентификационный номер налогоплательщика оператора по переводу денежных средств</w:t>
            </w:r>
          </w:p>
        </w:tc>
      </w:tr>
      <w:tr w:rsidR="00F61417">
        <w:tc>
          <w:tcPr>
            <w:tcW w:w="794" w:type="dxa"/>
          </w:tcPr>
          <w:p w:rsidR="00F61417" w:rsidRDefault="00F61417">
            <w:pPr>
              <w:pStyle w:val="ConsPlusNormal"/>
              <w:jc w:val="both"/>
            </w:pPr>
            <w:r>
              <w:t>1017</w:t>
            </w:r>
          </w:p>
        </w:tc>
        <w:tc>
          <w:tcPr>
            <w:tcW w:w="1814" w:type="dxa"/>
          </w:tcPr>
          <w:p w:rsidR="00F61417" w:rsidRDefault="00F61417">
            <w:pPr>
              <w:pStyle w:val="ConsPlusNormal"/>
            </w:pPr>
            <w:r>
              <w:t>ИНН ОФД</w:t>
            </w:r>
          </w:p>
        </w:tc>
        <w:tc>
          <w:tcPr>
            <w:tcW w:w="2154" w:type="dxa"/>
          </w:tcPr>
          <w:p w:rsidR="00F61417" w:rsidRDefault="00F61417">
            <w:pPr>
              <w:pStyle w:val="ConsPlusNormal"/>
            </w:pPr>
            <w:r>
              <w:t>"ИНН ОФД"</w:t>
            </w:r>
          </w:p>
        </w:tc>
        <w:tc>
          <w:tcPr>
            <w:tcW w:w="4309" w:type="dxa"/>
          </w:tcPr>
          <w:p w:rsidR="00F61417" w:rsidRDefault="00F61417">
            <w:pPr>
              <w:pStyle w:val="ConsPlusNormal"/>
            </w:pPr>
            <w:r>
              <w:t>идентификационный номер налогоплательщика оператора фискальных данных</w:t>
            </w:r>
          </w:p>
        </w:tc>
      </w:tr>
      <w:tr w:rsidR="00F61417">
        <w:tc>
          <w:tcPr>
            <w:tcW w:w="794" w:type="dxa"/>
          </w:tcPr>
          <w:p w:rsidR="00F61417" w:rsidRDefault="00F61417">
            <w:pPr>
              <w:pStyle w:val="ConsPlusNormal"/>
              <w:jc w:val="both"/>
            </w:pPr>
            <w:r>
              <w:t>1018</w:t>
            </w:r>
          </w:p>
        </w:tc>
        <w:tc>
          <w:tcPr>
            <w:tcW w:w="1814" w:type="dxa"/>
          </w:tcPr>
          <w:p w:rsidR="00F61417" w:rsidRDefault="00F61417">
            <w:pPr>
              <w:pStyle w:val="ConsPlusNormal"/>
            </w:pPr>
            <w:r>
              <w:t>ИНН пользователя</w:t>
            </w:r>
          </w:p>
        </w:tc>
        <w:tc>
          <w:tcPr>
            <w:tcW w:w="2154" w:type="dxa"/>
          </w:tcPr>
          <w:p w:rsidR="00F61417" w:rsidRDefault="00F61417">
            <w:pPr>
              <w:pStyle w:val="ConsPlusNormal"/>
            </w:pPr>
            <w:r>
              <w:t>"ИНН"</w:t>
            </w:r>
          </w:p>
        </w:tc>
        <w:tc>
          <w:tcPr>
            <w:tcW w:w="4309" w:type="dxa"/>
          </w:tcPr>
          <w:p w:rsidR="00F61417" w:rsidRDefault="00F61417">
            <w:pPr>
              <w:pStyle w:val="ConsPlusNormal"/>
            </w:pPr>
            <w:r>
              <w:t>идентификационный номер налогоплательщика пользователя</w:t>
            </w:r>
          </w:p>
        </w:tc>
      </w:tr>
      <w:tr w:rsidR="00F61417">
        <w:tc>
          <w:tcPr>
            <w:tcW w:w="794" w:type="dxa"/>
          </w:tcPr>
          <w:p w:rsidR="00F61417" w:rsidRDefault="00F61417">
            <w:pPr>
              <w:pStyle w:val="ConsPlusNormal"/>
              <w:jc w:val="both"/>
            </w:pPr>
            <w:r>
              <w:t>1020</w:t>
            </w:r>
          </w:p>
        </w:tc>
        <w:tc>
          <w:tcPr>
            <w:tcW w:w="1814" w:type="dxa"/>
          </w:tcPr>
          <w:p w:rsidR="00F61417" w:rsidRDefault="00F61417">
            <w:pPr>
              <w:pStyle w:val="ConsPlusNormal"/>
            </w:pPr>
            <w:r>
              <w:t>сумма расчета, указанного в чеке (БСО)</w:t>
            </w:r>
          </w:p>
        </w:tc>
        <w:tc>
          <w:tcPr>
            <w:tcW w:w="2154" w:type="dxa"/>
          </w:tcPr>
          <w:p w:rsidR="00F61417" w:rsidRDefault="00F61417">
            <w:pPr>
              <w:pStyle w:val="ConsPlusNormal"/>
            </w:pPr>
            <w:r>
              <w:t>"ИТОГ"</w:t>
            </w:r>
          </w:p>
        </w:tc>
        <w:tc>
          <w:tcPr>
            <w:tcW w:w="4309" w:type="dxa"/>
          </w:tcPr>
          <w:p w:rsidR="00F61417" w:rsidRDefault="00F61417">
            <w:pPr>
              <w:pStyle w:val="ConsPlusNormal"/>
            </w:pPr>
            <w:r>
              <w:t>сумма расчета с учетом скидок, наценок и НДС, указанная в кассовом чеке (БСО) или сумма коррекции, указанная в кассовом чеке коррекции (БСО коррекции)</w:t>
            </w:r>
          </w:p>
        </w:tc>
      </w:tr>
      <w:tr w:rsidR="00F61417">
        <w:tc>
          <w:tcPr>
            <w:tcW w:w="794" w:type="dxa"/>
          </w:tcPr>
          <w:p w:rsidR="00F61417" w:rsidRDefault="00F61417">
            <w:pPr>
              <w:pStyle w:val="ConsPlusNormal"/>
              <w:jc w:val="both"/>
            </w:pPr>
            <w:r>
              <w:t>1021</w:t>
            </w:r>
          </w:p>
        </w:tc>
        <w:tc>
          <w:tcPr>
            <w:tcW w:w="1814" w:type="dxa"/>
          </w:tcPr>
          <w:p w:rsidR="00F61417" w:rsidRDefault="00F61417">
            <w:pPr>
              <w:pStyle w:val="ConsPlusNormal"/>
            </w:pPr>
            <w:r>
              <w:t>кассир</w:t>
            </w:r>
          </w:p>
        </w:tc>
        <w:tc>
          <w:tcPr>
            <w:tcW w:w="2154" w:type="dxa"/>
          </w:tcPr>
          <w:p w:rsidR="00F61417" w:rsidRDefault="00F61417">
            <w:pPr>
              <w:pStyle w:val="ConsPlusNormal"/>
            </w:pPr>
            <w:r>
              <w:t>"КАССИР" (заголовок может не указываться в случае, если наименование должности содержит слово "кассир")</w:t>
            </w:r>
          </w:p>
        </w:tc>
        <w:tc>
          <w:tcPr>
            <w:tcW w:w="4309" w:type="dxa"/>
          </w:tcPr>
          <w:p w:rsidR="00F61417" w:rsidRDefault="00F61417">
            <w:pPr>
              <w:pStyle w:val="ConsPlusNormal"/>
            </w:pPr>
            <w:r>
              <w:t>для кассового чека (БСО) должность и фамилия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 должность и фамилия лица, уполномоченного пользователем на формирование иного фискального документа</w:t>
            </w:r>
          </w:p>
        </w:tc>
      </w:tr>
      <w:tr w:rsidR="00F61417">
        <w:tc>
          <w:tcPr>
            <w:tcW w:w="794" w:type="dxa"/>
          </w:tcPr>
          <w:p w:rsidR="00F61417" w:rsidRDefault="00F61417">
            <w:pPr>
              <w:pStyle w:val="ConsPlusNormal"/>
              <w:jc w:val="both"/>
            </w:pPr>
            <w:r>
              <w:t>1022</w:t>
            </w:r>
          </w:p>
        </w:tc>
        <w:tc>
          <w:tcPr>
            <w:tcW w:w="1814" w:type="dxa"/>
          </w:tcPr>
          <w:p w:rsidR="00F61417" w:rsidRDefault="00F61417">
            <w:pPr>
              <w:pStyle w:val="ConsPlusNormal"/>
            </w:pPr>
            <w:r>
              <w:t>код ответа ОФД</w:t>
            </w:r>
          </w:p>
        </w:tc>
        <w:tc>
          <w:tcPr>
            <w:tcW w:w="2154" w:type="dxa"/>
          </w:tcPr>
          <w:p w:rsidR="00F61417" w:rsidRDefault="00F61417">
            <w:pPr>
              <w:pStyle w:val="ConsPlusNormal"/>
            </w:pPr>
            <w:r>
              <w:t>-</w:t>
            </w:r>
          </w:p>
        </w:tc>
        <w:tc>
          <w:tcPr>
            <w:tcW w:w="4309" w:type="dxa"/>
          </w:tcPr>
          <w:p w:rsidR="00F61417" w:rsidRDefault="00F61417">
            <w:pPr>
              <w:pStyle w:val="ConsPlusNormal"/>
            </w:pPr>
            <w:r>
              <w:t>код информационного сообщения оператора фискальных данных</w:t>
            </w:r>
          </w:p>
        </w:tc>
      </w:tr>
      <w:tr w:rsidR="00F61417">
        <w:tc>
          <w:tcPr>
            <w:tcW w:w="794" w:type="dxa"/>
          </w:tcPr>
          <w:p w:rsidR="00F61417" w:rsidRDefault="00F61417">
            <w:pPr>
              <w:pStyle w:val="ConsPlusNormal"/>
              <w:jc w:val="both"/>
            </w:pPr>
            <w:r>
              <w:t>1023</w:t>
            </w:r>
          </w:p>
        </w:tc>
        <w:tc>
          <w:tcPr>
            <w:tcW w:w="1814" w:type="dxa"/>
          </w:tcPr>
          <w:p w:rsidR="00F61417" w:rsidRDefault="00F61417">
            <w:pPr>
              <w:pStyle w:val="ConsPlusNormal"/>
            </w:pPr>
            <w:r>
              <w:t>количество предмета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количество товара, работ, услуг, платежей, выплат, иных предметов расчета</w:t>
            </w:r>
          </w:p>
        </w:tc>
      </w:tr>
      <w:tr w:rsidR="00F61417">
        <w:tc>
          <w:tcPr>
            <w:tcW w:w="794" w:type="dxa"/>
          </w:tcPr>
          <w:p w:rsidR="00F61417" w:rsidRDefault="00F61417">
            <w:pPr>
              <w:pStyle w:val="ConsPlusNormal"/>
              <w:jc w:val="both"/>
            </w:pPr>
            <w:r>
              <w:t>1026</w:t>
            </w:r>
          </w:p>
        </w:tc>
        <w:tc>
          <w:tcPr>
            <w:tcW w:w="1814" w:type="dxa"/>
          </w:tcPr>
          <w:p w:rsidR="00F61417" w:rsidRDefault="00F61417">
            <w:pPr>
              <w:pStyle w:val="ConsPlusNormal"/>
            </w:pPr>
            <w:r>
              <w:t>наименование оператора перевода</w:t>
            </w:r>
          </w:p>
        </w:tc>
        <w:tc>
          <w:tcPr>
            <w:tcW w:w="2154" w:type="dxa"/>
          </w:tcPr>
          <w:p w:rsidR="00F61417" w:rsidRDefault="00F61417">
            <w:pPr>
              <w:pStyle w:val="ConsPlusNormal"/>
            </w:pPr>
            <w:r>
              <w:t>"ОПЕРАТОР ПЕРЕВОДА"</w:t>
            </w:r>
          </w:p>
        </w:tc>
        <w:tc>
          <w:tcPr>
            <w:tcW w:w="4309" w:type="dxa"/>
          </w:tcPr>
          <w:p w:rsidR="00F61417" w:rsidRDefault="00F61417">
            <w:pPr>
              <w:pStyle w:val="ConsPlusNormal"/>
            </w:pPr>
            <w:r>
              <w:t>наименование оператора по переводу денежных средств</w:t>
            </w:r>
          </w:p>
        </w:tc>
      </w:tr>
      <w:tr w:rsidR="00F61417">
        <w:tc>
          <w:tcPr>
            <w:tcW w:w="794" w:type="dxa"/>
          </w:tcPr>
          <w:p w:rsidR="00F61417" w:rsidRDefault="00F61417">
            <w:pPr>
              <w:pStyle w:val="ConsPlusNormal"/>
              <w:jc w:val="both"/>
            </w:pPr>
            <w:r>
              <w:t>1030</w:t>
            </w:r>
          </w:p>
        </w:tc>
        <w:tc>
          <w:tcPr>
            <w:tcW w:w="1814" w:type="dxa"/>
          </w:tcPr>
          <w:p w:rsidR="00F61417" w:rsidRDefault="00F61417">
            <w:pPr>
              <w:pStyle w:val="ConsPlusNormal"/>
            </w:pPr>
            <w:r>
              <w:t>наименование предмета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товара, работы, услуги, платежа, выплаты, иного предмета расчета</w:t>
            </w:r>
          </w:p>
        </w:tc>
      </w:tr>
      <w:tr w:rsidR="00F61417">
        <w:tc>
          <w:tcPr>
            <w:tcW w:w="794" w:type="dxa"/>
          </w:tcPr>
          <w:p w:rsidR="00F61417" w:rsidRDefault="00F61417">
            <w:pPr>
              <w:pStyle w:val="ConsPlusNormal"/>
              <w:jc w:val="both"/>
            </w:pPr>
            <w:r>
              <w:t>1031</w:t>
            </w:r>
          </w:p>
        </w:tc>
        <w:tc>
          <w:tcPr>
            <w:tcW w:w="1814" w:type="dxa"/>
          </w:tcPr>
          <w:p w:rsidR="00F61417" w:rsidRDefault="00F61417">
            <w:pPr>
              <w:pStyle w:val="ConsPlusNormal"/>
            </w:pPr>
            <w:r>
              <w:t>сумма по чеку (БСО) наличными</w:t>
            </w:r>
          </w:p>
        </w:tc>
        <w:tc>
          <w:tcPr>
            <w:tcW w:w="2154" w:type="dxa"/>
          </w:tcPr>
          <w:p w:rsidR="00F61417" w:rsidRDefault="00F61417">
            <w:pPr>
              <w:pStyle w:val="ConsPlusNormal"/>
            </w:pPr>
            <w:r>
              <w:t>"НАЛИЧНЫМИ"</w:t>
            </w:r>
          </w:p>
        </w:tc>
        <w:tc>
          <w:tcPr>
            <w:tcW w:w="4309" w:type="dxa"/>
          </w:tcPr>
          <w:p w:rsidR="00F61417" w:rsidRDefault="00F61417">
            <w:pPr>
              <w:pStyle w:val="ConsPlusNormal"/>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наличными денежными средствами</w:t>
            </w:r>
          </w:p>
        </w:tc>
      </w:tr>
      <w:tr w:rsidR="00F61417">
        <w:tc>
          <w:tcPr>
            <w:tcW w:w="794" w:type="dxa"/>
          </w:tcPr>
          <w:p w:rsidR="00F61417" w:rsidRDefault="00F61417">
            <w:pPr>
              <w:pStyle w:val="ConsPlusNormal"/>
              <w:jc w:val="both"/>
            </w:pPr>
            <w:r>
              <w:t>1036</w:t>
            </w:r>
          </w:p>
        </w:tc>
        <w:tc>
          <w:tcPr>
            <w:tcW w:w="1814" w:type="dxa"/>
          </w:tcPr>
          <w:p w:rsidR="00F61417" w:rsidRDefault="00F61417">
            <w:pPr>
              <w:pStyle w:val="ConsPlusNormal"/>
            </w:pPr>
            <w:r>
              <w:t>номер автомата</w:t>
            </w:r>
          </w:p>
        </w:tc>
        <w:tc>
          <w:tcPr>
            <w:tcW w:w="2154" w:type="dxa"/>
          </w:tcPr>
          <w:p w:rsidR="00F61417" w:rsidRDefault="00F61417">
            <w:pPr>
              <w:pStyle w:val="ConsPlusNormal"/>
            </w:pPr>
            <w:r>
              <w:t>"АВТОМАТ"</w:t>
            </w:r>
          </w:p>
        </w:tc>
        <w:tc>
          <w:tcPr>
            <w:tcW w:w="4309" w:type="dxa"/>
          </w:tcPr>
          <w:p w:rsidR="00F61417" w:rsidRDefault="00F61417">
            <w:pPr>
              <w:pStyle w:val="ConsPlusNormal"/>
            </w:pPr>
            <w:r>
              <w:t>заводской номер автоматического устройства для расчетов</w:t>
            </w:r>
          </w:p>
        </w:tc>
      </w:tr>
      <w:tr w:rsidR="00F61417">
        <w:tc>
          <w:tcPr>
            <w:tcW w:w="794" w:type="dxa"/>
          </w:tcPr>
          <w:p w:rsidR="00F61417" w:rsidRDefault="00F61417">
            <w:pPr>
              <w:pStyle w:val="ConsPlusNormal"/>
              <w:jc w:val="both"/>
            </w:pPr>
            <w:r>
              <w:t>1037</w:t>
            </w:r>
          </w:p>
        </w:tc>
        <w:tc>
          <w:tcPr>
            <w:tcW w:w="1814" w:type="dxa"/>
          </w:tcPr>
          <w:p w:rsidR="00F61417" w:rsidRDefault="00F61417">
            <w:pPr>
              <w:pStyle w:val="ConsPlusNormal"/>
            </w:pPr>
            <w:r>
              <w:t>регистрационный номер ККТ</w:t>
            </w:r>
          </w:p>
        </w:tc>
        <w:tc>
          <w:tcPr>
            <w:tcW w:w="2154" w:type="dxa"/>
          </w:tcPr>
          <w:p w:rsidR="00F61417" w:rsidRDefault="00F61417">
            <w:pPr>
              <w:pStyle w:val="ConsPlusNormal"/>
            </w:pPr>
            <w:r>
              <w:t>"РН ККТ"</w:t>
            </w:r>
          </w:p>
        </w:tc>
        <w:tc>
          <w:tcPr>
            <w:tcW w:w="4309" w:type="dxa"/>
          </w:tcPr>
          <w:p w:rsidR="00F61417" w:rsidRDefault="00F61417">
            <w:pPr>
              <w:pStyle w:val="ConsPlusNormal"/>
            </w:pPr>
            <w:r>
              <w:t>регистрационный номер контрольно-кассовой техники</w:t>
            </w:r>
          </w:p>
        </w:tc>
      </w:tr>
      <w:tr w:rsidR="00F61417">
        <w:tc>
          <w:tcPr>
            <w:tcW w:w="794" w:type="dxa"/>
          </w:tcPr>
          <w:p w:rsidR="00F61417" w:rsidRDefault="00F61417">
            <w:pPr>
              <w:pStyle w:val="ConsPlusNormal"/>
              <w:jc w:val="both"/>
            </w:pPr>
            <w:r>
              <w:t>1038</w:t>
            </w:r>
          </w:p>
        </w:tc>
        <w:tc>
          <w:tcPr>
            <w:tcW w:w="1814" w:type="dxa"/>
          </w:tcPr>
          <w:p w:rsidR="00F61417" w:rsidRDefault="00F61417">
            <w:pPr>
              <w:pStyle w:val="ConsPlusNormal"/>
            </w:pPr>
            <w:r>
              <w:t>номер смены</w:t>
            </w:r>
          </w:p>
        </w:tc>
        <w:tc>
          <w:tcPr>
            <w:tcW w:w="2154" w:type="dxa"/>
          </w:tcPr>
          <w:p w:rsidR="00F61417" w:rsidRDefault="00F61417">
            <w:pPr>
              <w:pStyle w:val="ConsPlusNormal"/>
            </w:pPr>
            <w:r>
              <w:t>"СМЕНА"</w:t>
            </w:r>
          </w:p>
        </w:tc>
        <w:tc>
          <w:tcPr>
            <w:tcW w:w="4309" w:type="dxa"/>
          </w:tcPr>
          <w:p w:rsidR="00F61417" w:rsidRDefault="00F61417">
            <w:pPr>
              <w:pStyle w:val="ConsPlusNormal"/>
            </w:pPr>
            <w:r>
              <w:t xml:space="preserve">порядковый номер смены с момента формирования отчета о регистрации ККТ или отчета об изменении параметров регистрации ККТ в связи </w:t>
            </w:r>
            <w:proofErr w:type="gramStart"/>
            <w:r>
              <w:t>с заменой фискального накопителя</w:t>
            </w:r>
            <w:proofErr w:type="gramEnd"/>
          </w:p>
        </w:tc>
      </w:tr>
      <w:tr w:rsidR="00F61417">
        <w:tc>
          <w:tcPr>
            <w:tcW w:w="794" w:type="dxa"/>
          </w:tcPr>
          <w:p w:rsidR="00F61417" w:rsidRDefault="00F61417">
            <w:pPr>
              <w:pStyle w:val="ConsPlusNormal"/>
              <w:jc w:val="both"/>
            </w:pPr>
            <w:r>
              <w:t>1040</w:t>
            </w:r>
          </w:p>
        </w:tc>
        <w:tc>
          <w:tcPr>
            <w:tcW w:w="1814" w:type="dxa"/>
          </w:tcPr>
          <w:p w:rsidR="00F61417" w:rsidRDefault="00F61417">
            <w:pPr>
              <w:pStyle w:val="ConsPlusNormal"/>
            </w:pPr>
            <w:r>
              <w:t>номер ФД</w:t>
            </w:r>
          </w:p>
        </w:tc>
        <w:tc>
          <w:tcPr>
            <w:tcW w:w="2154" w:type="dxa"/>
          </w:tcPr>
          <w:p w:rsidR="00F61417" w:rsidRDefault="00F61417">
            <w:pPr>
              <w:pStyle w:val="ConsPlusNormal"/>
            </w:pPr>
            <w:r>
              <w:t>"ФД"</w:t>
            </w:r>
          </w:p>
        </w:tc>
        <w:tc>
          <w:tcPr>
            <w:tcW w:w="4309" w:type="dxa"/>
          </w:tcPr>
          <w:p w:rsidR="00F61417" w:rsidRDefault="00F61417">
            <w:pPr>
              <w:pStyle w:val="ConsPlusNormal"/>
            </w:pPr>
            <w:r>
              <w:t xml:space="preserve">порядковый номер ФД с момента формирования отчета о регистрации ККТ или отчета об изменении параметров регистрации ККТ в связи </w:t>
            </w:r>
            <w:proofErr w:type="gramStart"/>
            <w:r>
              <w:t>с заменой фискального накопителя</w:t>
            </w:r>
            <w:proofErr w:type="gramEnd"/>
          </w:p>
        </w:tc>
      </w:tr>
      <w:tr w:rsidR="00F61417">
        <w:tc>
          <w:tcPr>
            <w:tcW w:w="794" w:type="dxa"/>
          </w:tcPr>
          <w:p w:rsidR="00F61417" w:rsidRDefault="00F61417">
            <w:pPr>
              <w:pStyle w:val="ConsPlusNormal"/>
              <w:jc w:val="both"/>
            </w:pPr>
            <w:r>
              <w:t>1041</w:t>
            </w:r>
          </w:p>
        </w:tc>
        <w:tc>
          <w:tcPr>
            <w:tcW w:w="1814" w:type="dxa"/>
          </w:tcPr>
          <w:p w:rsidR="00F61417" w:rsidRDefault="00F61417">
            <w:pPr>
              <w:pStyle w:val="ConsPlusNormal"/>
            </w:pPr>
            <w:r>
              <w:t>номер ФН</w:t>
            </w:r>
          </w:p>
        </w:tc>
        <w:tc>
          <w:tcPr>
            <w:tcW w:w="2154" w:type="dxa"/>
          </w:tcPr>
          <w:p w:rsidR="00F61417" w:rsidRDefault="00F61417">
            <w:pPr>
              <w:pStyle w:val="ConsPlusNormal"/>
            </w:pPr>
            <w:r>
              <w:t>"ФН"</w:t>
            </w:r>
          </w:p>
        </w:tc>
        <w:tc>
          <w:tcPr>
            <w:tcW w:w="4309" w:type="dxa"/>
          </w:tcPr>
          <w:p w:rsidR="00F61417" w:rsidRDefault="00F61417">
            <w:pPr>
              <w:pStyle w:val="ConsPlusNormal"/>
            </w:pPr>
            <w:r>
              <w:t>заводской номер фискального накопителя</w:t>
            </w:r>
          </w:p>
        </w:tc>
      </w:tr>
      <w:tr w:rsidR="00F61417">
        <w:tc>
          <w:tcPr>
            <w:tcW w:w="794" w:type="dxa"/>
          </w:tcPr>
          <w:p w:rsidR="00F61417" w:rsidRDefault="00F61417">
            <w:pPr>
              <w:pStyle w:val="ConsPlusNormal"/>
              <w:jc w:val="both"/>
            </w:pPr>
            <w:r>
              <w:t>1042</w:t>
            </w:r>
          </w:p>
        </w:tc>
        <w:tc>
          <w:tcPr>
            <w:tcW w:w="1814" w:type="dxa"/>
          </w:tcPr>
          <w:p w:rsidR="00F61417" w:rsidRDefault="00F61417">
            <w:pPr>
              <w:pStyle w:val="ConsPlusNormal"/>
            </w:pPr>
            <w:r>
              <w:t>номер чека за смену</w:t>
            </w:r>
          </w:p>
        </w:tc>
        <w:tc>
          <w:tcPr>
            <w:tcW w:w="2154" w:type="dxa"/>
          </w:tcPr>
          <w:p w:rsidR="00F61417" w:rsidRDefault="00F61417">
            <w:pPr>
              <w:pStyle w:val="ConsPlusNormal"/>
            </w:pPr>
            <w:r>
              <w:t>"ЧЕК" или "БСО" или "ЧЕК КОР." или "БСО КОР."</w:t>
            </w:r>
          </w:p>
        </w:tc>
        <w:tc>
          <w:tcPr>
            <w:tcW w:w="4309" w:type="dxa"/>
          </w:tcPr>
          <w:p w:rsidR="00F61417" w:rsidRDefault="00F61417">
            <w:pPr>
              <w:pStyle w:val="ConsPlusNormal"/>
            </w:pPr>
            <w:r>
              <w:t>порядковый номер кассового чека, БСО, кассового чека коррекции и БСО коррекции за смену</w:t>
            </w:r>
          </w:p>
        </w:tc>
      </w:tr>
      <w:tr w:rsidR="00F61417">
        <w:tc>
          <w:tcPr>
            <w:tcW w:w="794" w:type="dxa"/>
          </w:tcPr>
          <w:p w:rsidR="00F61417" w:rsidRDefault="00F61417">
            <w:pPr>
              <w:pStyle w:val="ConsPlusNormal"/>
              <w:jc w:val="both"/>
            </w:pPr>
            <w:r>
              <w:t>1043</w:t>
            </w:r>
          </w:p>
        </w:tc>
        <w:tc>
          <w:tcPr>
            <w:tcW w:w="1814" w:type="dxa"/>
          </w:tcPr>
          <w:p w:rsidR="00F61417" w:rsidRDefault="00F61417">
            <w:pPr>
              <w:pStyle w:val="ConsPlusNormal"/>
            </w:pPr>
            <w:r>
              <w:t>стоимость предмета расчета с учетом скидок и наценок</w:t>
            </w:r>
          </w:p>
        </w:tc>
        <w:tc>
          <w:tcPr>
            <w:tcW w:w="2154" w:type="dxa"/>
          </w:tcPr>
          <w:p w:rsidR="00F61417" w:rsidRDefault="00F61417">
            <w:pPr>
              <w:pStyle w:val="ConsPlusNormal"/>
            </w:pPr>
            <w:r>
              <w:t>-</w:t>
            </w:r>
          </w:p>
        </w:tc>
        <w:tc>
          <w:tcPr>
            <w:tcW w:w="4309" w:type="dxa"/>
          </w:tcPr>
          <w:p w:rsidR="00F61417" w:rsidRDefault="00F61417">
            <w:pPr>
              <w:pStyle w:val="ConsPlusNormal"/>
            </w:pPr>
            <w:r>
              <w:t>стоимость товара, работы, услуги, платежа, выплаты, иного предмета расчета с учетом скидок и наценок</w:t>
            </w:r>
          </w:p>
        </w:tc>
      </w:tr>
      <w:tr w:rsidR="00F61417">
        <w:tc>
          <w:tcPr>
            <w:tcW w:w="794" w:type="dxa"/>
          </w:tcPr>
          <w:p w:rsidR="00F61417" w:rsidRDefault="00F61417">
            <w:pPr>
              <w:pStyle w:val="ConsPlusNormal"/>
              <w:jc w:val="both"/>
            </w:pPr>
            <w:r>
              <w:t>1044</w:t>
            </w:r>
          </w:p>
        </w:tc>
        <w:tc>
          <w:tcPr>
            <w:tcW w:w="1814" w:type="dxa"/>
          </w:tcPr>
          <w:p w:rsidR="00F61417" w:rsidRDefault="00F61417">
            <w:pPr>
              <w:pStyle w:val="ConsPlusNormal"/>
            </w:pPr>
            <w:r>
              <w:t>операция платежного агента</w:t>
            </w:r>
          </w:p>
        </w:tc>
        <w:tc>
          <w:tcPr>
            <w:tcW w:w="2154" w:type="dxa"/>
          </w:tcPr>
          <w:p w:rsidR="00F61417" w:rsidRDefault="00F61417">
            <w:pPr>
              <w:pStyle w:val="ConsPlusNormal"/>
            </w:pPr>
            <w:r>
              <w:t>"ОП. АГЕНТА"</w:t>
            </w:r>
          </w:p>
        </w:tc>
        <w:tc>
          <w:tcPr>
            <w:tcW w:w="4309" w:type="dxa"/>
          </w:tcPr>
          <w:p w:rsidR="00F61417" w:rsidRDefault="00F61417">
            <w:pPr>
              <w:pStyle w:val="ConsPlusNormal"/>
            </w:pPr>
            <w:r>
              <w:t>наименование операции банковского платежного агента или банковского платежного субагента</w:t>
            </w:r>
          </w:p>
        </w:tc>
      </w:tr>
      <w:tr w:rsidR="00F61417">
        <w:tc>
          <w:tcPr>
            <w:tcW w:w="794" w:type="dxa"/>
          </w:tcPr>
          <w:p w:rsidR="00F61417" w:rsidRDefault="00F61417">
            <w:pPr>
              <w:pStyle w:val="ConsPlusNormal"/>
              <w:jc w:val="both"/>
            </w:pPr>
            <w:r>
              <w:t>1046</w:t>
            </w:r>
          </w:p>
        </w:tc>
        <w:tc>
          <w:tcPr>
            <w:tcW w:w="1814" w:type="dxa"/>
          </w:tcPr>
          <w:p w:rsidR="00F61417" w:rsidRDefault="00F61417">
            <w:pPr>
              <w:pStyle w:val="ConsPlusNormal"/>
            </w:pPr>
            <w:r>
              <w:t>наименование ОФД</w:t>
            </w:r>
          </w:p>
        </w:tc>
        <w:tc>
          <w:tcPr>
            <w:tcW w:w="2154" w:type="dxa"/>
          </w:tcPr>
          <w:p w:rsidR="00F61417" w:rsidRDefault="00F61417">
            <w:pPr>
              <w:pStyle w:val="ConsPlusNormal"/>
            </w:pPr>
            <w:r>
              <w:t>"ОФД"</w:t>
            </w:r>
          </w:p>
        </w:tc>
        <w:tc>
          <w:tcPr>
            <w:tcW w:w="4309" w:type="dxa"/>
          </w:tcPr>
          <w:p w:rsidR="00F61417" w:rsidRDefault="00F61417">
            <w:pPr>
              <w:pStyle w:val="ConsPlusNormal"/>
            </w:pPr>
            <w:r>
              <w:t>полное наименование оператора фискальных данных</w:t>
            </w:r>
          </w:p>
        </w:tc>
      </w:tr>
      <w:tr w:rsidR="00F61417">
        <w:tc>
          <w:tcPr>
            <w:tcW w:w="794" w:type="dxa"/>
          </w:tcPr>
          <w:p w:rsidR="00F61417" w:rsidRDefault="00F61417">
            <w:pPr>
              <w:pStyle w:val="ConsPlusNormal"/>
              <w:jc w:val="both"/>
            </w:pPr>
            <w:r>
              <w:t>1048</w:t>
            </w:r>
          </w:p>
        </w:tc>
        <w:tc>
          <w:tcPr>
            <w:tcW w:w="1814" w:type="dxa"/>
          </w:tcPr>
          <w:p w:rsidR="00F61417" w:rsidRDefault="00F61417">
            <w:pPr>
              <w:pStyle w:val="ConsPlusNormal"/>
            </w:pPr>
            <w:r>
              <w:t>наименование пользователя</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организации-пользователя или фамилия, имя, отчество (при наличии) индивидуального предпринимателя - пользователя</w:t>
            </w:r>
          </w:p>
        </w:tc>
      </w:tr>
      <w:tr w:rsidR="00F61417">
        <w:tc>
          <w:tcPr>
            <w:tcW w:w="794" w:type="dxa"/>
          </w:tcPr>
          <w:p w:rsidR="00F61417" w:rsidRDefault="00F61417">
            <w:pPr>
              <w:pStyle w:val="ConsPlusNormal"/>
              <w:jc w:val="both"/>
            </w:pPr>
            <w:r>
              <w:t>1050</w:t>
            </w:r>
          </w:p>
        </w:tc>
        <w:tc>
          <w:tcPr>
            <w:tcW w:w="1814" w:type="dxa"/>
          </w:tcPr>
          <w:p w:rsidR="00F61417" w:rsidRDefault="00F61417">
            <w:pPr>
              <w:pStyle w:val="ConsPlusNormal"/>
            </w:pPr>
            <w:r>
              <w:t>признак исчерпания ресурса ФН</w:t>
            </w:r>
          </w:p>
        </w:tc>
        <w:tc>
          <w:tcPr>
            <w:tcW w:w="2154" w:type="dxa"/>
          </w:tcPr>
          <w:p w:rsidR="00F61417" w:rsidRDefault="00F61417">
            <w:pPr>
              <w:pStyle w:val="ConsPlusNormal"/>
            </w:pPr>
            <w:r>
              <w:t>"РЕСУРС ФН МЕНЕЕ 30 ДНЕЙ"</w:t>
            </w:r>
          </w:p>
        </w:tc>
        <w:tc>
          <w:tcPr>
            <w:tcW w:w="4309" w:type="dxa"/>
          </w:tcPr>
          <w:p w:rsidR="00F61417" w:rsidRDefault="00F61417">
            <w:pPr>
              <w:pStyle w:val="ConsPlusNormal"/>
            </w:pPr>
            <w:r>
              <w:t>признак того, что до истечения срока действия ключей фискального признака в фискальном накопителе осталось менее 30 дней</w:t>
            </w:r>
          </w:p>
        </w:tc>
      </w:tr>
      <w:tr w:rsidR="00F61417">
        <w:tc>
          <w:tcPr>
            <w:tcW w:w="794" w:type="dxa"/>
          </w:tcPr>
          <w:p w:rsidR="00F61417" w:rsidRDefault="00F61417">
            <w:pPr>
              <w:pStyle w:val="ConsPlusNormal"/>
              <w:jc w:val="both"/>
            </w:pPr>
            <w:r>
              <w:t>1051</w:t>
            </w:r>
          </w:p>
        </w:tc>
        <w:tc>
          <w:tcPr>
            <w:tcW w:w="1814" w:type="dxa"/>
          </w:tcPr>
          <w:p w:rsidR="00F61417" w:rsidRDefault="00F61417">
            <w:pPr>
              <w:pStyle w:val="ConsPlusNormal"/>
            </w:pPr>
            <w:r>
              <w:t>признак необходимости срочной замены ФН</w:t>
            </w:r>
          </w:p>
        </w:tc>
        <w:tc>
          <w:tcPr>
            <w:tcW w:w="2154" w:type="dxa"/>
          </w:tcPr>
          <w:p w:rsidR="00F61417" w:rsidRDefault="00F61417">
            <w:pPr>
              <w:pStyle w:val="ConsPlusNormal"/>
            </w:pPr>
            <w:r>
              <w:t>"РЕСУРС ФН МЕНЕЕ 3 ДНЕЙ"</w:t>
            </w:r>
          </w:p>
        </w:tc>
        <w:tc>
          <w:tcPr>
            <w:tcW w:w="4309" w:type="dxa"/>
          </w:tcPr>
          <w:p w:rsidR="00F61417" w:rsidRDefault="00F61417">
            <w:pPr>
              <w:pStyle w:val="ConsPlusNormal"/>
            </w:pPr>
            <w:r>
              <w:t>признак того, что до истечения срока действия ключей фискального признака в фискальном накопителе осталось менее 3 дней</w:t>
            </w:r>
          </w:p>
        </w:tc>
      </w:tr>
      <w:tr w:rsidR="00F61417">
        <w:tc>
          <w:tcPr>
            <w:tcW w:w="794" w:type="dxa"/>
          </w:tcPr>
          <w:p w:rsidR="00F61417" w:rsidRDefault="00F61417">
            <w:pPr>
              <w:pStyle w:val="ConsPlusNormal"/>
              <w:jc w:val="both"/>
            </w:pPr>
            <w:r>
              <w:t>1052</w:t>
            </w:r>
          </w:p>
        </w:tc>
        <w:tc>
          <w:tcPr>
            <w:tcW w:w="1814" w:type="dxa"/>
          </w:tcPr>
          <w:p w:rsidR="00F61417" w:rsidRDefault="00F61417">
            <w:pPr>
              <w:pStyle w:val="ConsPlusNormal"/>
            </w:pPr>
            <w:r>
              <w:t>признак заполнения памяти ФН</w:t>
            </w:r>
          </w:p>
        </w:tc>
        <w:tc>
          <w:tcPr>
            <w:tcW w:w="2154" w:type="dxa"/>
          </w:tcPr>
          <w:p w:rsidR="00F61417" w:rsidRDefault="00F61417">
            <w:pPr>
              <w:pStyle w:val="ConsPlusNormal"/>
            </w:pPr>
            <w:r>
              <w:t>"ПАМЯТЬ ФН ЗАПОЛНЕНА"</w:t>
            </w:r>
          </w:p>
        </w:tc>
        <w:tc>
          <w:tcPr>
            <w:tcW w:w="4309" w:type="dxa"/>
          </w:tcPr>
          <w:p w:rsidR="00F61417" w:rsidRDefault="00F61417">
            <w:pPr>
              <w:pStyle w:val="ConsPlusNormal"/>
            </w:pPr>
            <w:r>
              <w:t>признак того, что память фискального накопителя заполнена более чем на 99%</w:t>
            </w:r>
          </w:p>
        </w:tc>
      </w:tr>
      <w:tr w:rsidR="00F61417">
        <w:tc>
          <w:tcPr>
            <w:tcW w:w="794" w:type="dxa"/>
          </w:tcPr>
          <w:p w:rsidR="00F61417" w:rsidRDefault="00F61417">
            <w:pPr>
              <w:pStyle w:val="ConsPlusNormal"/>
              <w:jc w:val="both"/>
            </w:pPr>
            <w:r>
              <w:t>1053</w:t>
            </w:r>
          </w:p>
        </w:tc>
        <w:tc>
          <w:tcPr>
            <w:tcW w:w="1814" w:type="dxa"/>
          </w:tcPr>
          <w:p w:rsidR="00F61417" w:rsidRDefault="00F61417">
            <w:pPr>
              <w:pStyle w:val="ConsPlusNormal"/>
            </w:pPr>
            <w:r>
              <w:t>признак превышения времени ожидания ответа ОФД</w:t>
            </w:r>
          </w:p>
        </w:tc>
        <w:tc>
          <w:tcPr>
            <w:tcW w:w="2154" w:type="dxa"/>
          </w:tcPr>
          <w:p w:rsidR="00F61417" w:rsidRDefault="00F61417">
            <w:pPr>
              <w:pStyle w:val="ConsPlusNormal"/>
            </w:pPr>
            <w:r>
              <w:t>"ОФД НЕ ОТВЕЧАЕТ"</w:t>
            </w:r>
          </w:p>
        </w:tc>
        <w:tc>
          <w:tcPr>
            <w:tcW w:w="4309" w:type="dxa"/>
          </w:tcPr>
          <w:p w:rsidR="00F61417" w:rsidRDefault="00F61417">
            <w:pPr>
              <w:pStyle w:val="ConsPlusNormal"/>
            </w:pPr>
            <w:r>
              <w:t>признак того, что подтверждение оператора для переданного фискального документа отсутствует более двух дней. Для ФД с версией ФФД 1.0 более 5 дней.</w:t>
            </w:r>
          </w:p>
        </w:tc>
      </w:tr>
      <w:tr w:rsidR="00F61417">
        <w:tc>
          <w:tcPr>
            <w:tcW w:w="794" w:type="dxa"/>
          </w:tcPr>
          <w:p w:rsidR="00F61417" w:rsidRDefault="00F61417">
            <w:pPr>
              <w:pStyle w:val="ConsPlusNormal"/>
              <w:jc w:val="both"/>
            </w:pPr>
            <w:r>
              <w:t>1054</w:t>
            </w:r>
          </w:p>
        </w:tc>
        <w:tc>
          <w:tcPr>
            <w:tcW w:w="1814" w:type="dxa"/>
          </w:tcPr>
          <w:p w:rsidR="00F61417" w:rsidRDefault="00F61417">
            <w:pPr>
              <w:pStyle w:val="ConsPlusNormal"/>
            </w:pPr>
            <w:r>
              <w:t>признак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признак расчета (получение средств от покупателя (клиента) "приход", возврат покупателю (клиенту) средств, полученных от него, "возврат прихода", выдача средств покупателю (клиенту) "расход", получение средств от покупателя (клиента), выданных ему, "возврат расхода")</w:t>
            </w:r>
          </w:p>
        </w:tc>
      </w:tr>
      <w:tr w:rsidR="00F61417">
        <w:tc>
          <w:tcPr>
            <w:tcW w:w="794" w:type="dxa"/>
          </w:tcPr>
          <w:p w:rsidR="00F61417" w:rsidRDefault="00F61417">
            <w:pPr>
              <w:pStyle w:val="ConsPlusNormal"/>
              <w:jc w:val="both"/>
            </w:pPr>
            <w:r>
              <w:t>1055</w:t>
            </w:r>
          </w:p>
        </w:tc>
        <w:tc>
          <w:tcPr>
            <w:tcW w:w="1814" w:type="dxa"/>
          </w:tcPr>
          <w:p w:rsidR="00F61417" w:rsidRDefault="00F61417">
            <w:pPr>
              <w:pStyle w:val="ConsPlusNormal"/>
            </w:pPr>
            <w:r>
              <w:t>применяемая система налогообложения</w:t>
            </w:r>
          </w:p>
        </w:tc>
        <w:tc>
          <w:tcPr>
            <w:tcW w:w="2154" w:type="dxa"/>
          </w:tcPr>
          <w:p w:rsidR="00F61417" w:rsidRDefault="00F61417">
            <w:pPr>
              <w:pStyle w:val="ConsPlusNormal"/>
            </w:pPr>
            <w:r>
              <w:t>"СНО"</w:t>
            </w:r>
          </w:p>
        </w:tc>
        <w:tc>
          <w:tcPr>
            <w:tcW w:w="4309" w:type="dxa"/>
          </w:tcPr>
          <w:p w:rsidR="00F61417" w:rsidRDefault="00F61417">
            <w:pPr>
              <w:pStyle w:val="ConsPlusNormal"/>
            </w:pPr>
            <w:r>
              <w:t>система налогообложения, применяемая пользователем при расчете с покупателем (клиентом)</w:t>
            </w:r>
          </w:p>
        </w:tc>
      </w:tr>
      <w:tr w:rsidR="00F61417">
        <w:tc>
          <w:tcPr>
            <w:tcW w:w="794" w:type="dxa"/>
          </w:tcPr>
          <w:p w:rsidR="00F61417" w:rsidRDefault="00F61417">
            <w:pPr>
              <w:pStyle w:val="ConsPlusNormal"/>
            </w:pPr>
            <w:r>
              <w:t>1056</w:t>
            </w:r>
          </w:p>
        </w:tc>
        <w:tc>
          <w:tcPr>
            <w:tcW w:w="1814" w:type="dxa"/>
          </w:tcPr>
          <w:p w:rsidR="00F61417" w:rsidRDefault="00F61417">
            <w:pPr>
              <w:pStyle w:val="ConsPlusNormal"/>
            </w:pPr>
            <w:r>
              <w:t>признак шифрования</w:t>
            </w:r>
          </w:p>
        </w:tc>
        <w:tc>
          <w:tcPr>
            <w:tcW w:w="2154" w:type="dxa"/>
          </w:tcPr>
          <w:p w:rsidR="00F61417" w:rsidRDefault="00F61417">
            <w:pPr>
              <w:pStyle w:val="ConsPlusNormal"/>
            </w:pPr>
            <w:r>
              <w:t>"ШФД"</w:t>
            </w:r>
          </w:p>
          <w:p w:rsidR="00F61417" w:rsidRDefault="00F61417">
            <w:pPr>
              <w:pStyle w:val="ConsPlusNormal"/>
            </w:pPr>
            <w:r>
              <w:t>или может не печататься</w:t>
            </w:r>
          </w:p>
        </w:tc>
        <w:tc>
          <w:tcPr>
            <w:tcW w:w="4309" w:type="dxa"/>
          </w:tcPr>
          <w:p w:rsidR="00F61417" w:rsidRDefault="00F61417">
            <w:pPr>
              <w:pStyle w:val="ConsPlusNormal"/>
            </w:pPr>
            <w:r>
              <w:t>признак передачи фискальных документов оператору фискальных данных в зашифрованном виде</w:t>
            </w:r>
          </w:p>
        </w:tc>
      </w:tr>
      <w:tr w:rsidR="00F61417">
        <w:tc>
          <w:tcPr>
            <w:tcW w:w="794" w:type="dxa"/>
          </w:tcPr>
          <w:p w:rsidR="00F61417" w:rsidRDefault="00F61417">
            <w:pPr>
              <w:pStyle w:val="ConsPlusNormal"/>
              <w:jc w:val="both"/>
            </w:pPr>
            <w:r>
              <w:t>1057</w:t>
            </w:r>
          </w:p>
        </w:tc>
        <w:tc>
          <w:tcPr>
            <w:tcW w:w="1814" w:type="dxa"/>
          </w:tcPr>
          <w:p w:rsidR="00F61417" w:rsidRDefault="00F61417">
            <w:pPr>
              <w:pStyle w:val="ConsPlusNormal"/>
            </w:pPr>
            <w:r>
              <w:t>признак агента</w:t>
            </w:r>
          </w:p>
        </w:tc>
        <w:tc>
          <w:tcPr>
            <w:tcW w:w="2154" w:type="dxa"/>
          </w:tcPr>
          <w:p w:rsidR="00F61417" w:rsidRDefault="00F61417">
            <w:pPr>
              <w:pStyle w:val="ConsPlusNormal"/>
            </w:pPr>
            <w:r>
              <w:t>-</w:t>
            </w:r>
          </w:p>
        </w:tc>
        <w:tc>
          <w:tcPr>
            <w:tcW w:w="4309" w:type="dxa"/>
          </w:tcPr>
          <w:p w:rsidR="00F61417" w:rsidRDefault="00F61417">
            <w:pPr>
              <w:pStyle w:val="ConsPlusNormal"/>
            </w:pPr>
            <w:r>
              <w:t xml:space="preserve">признак проведения расчетов (возможности проведения расчетов) пользователем, являющимся агентом, указанным в </w:t>
            </w:r>
            <w:hyperlink w:anchor="P2643" w:history="1">
              <w:r>
                <w:rPr>
                  <w:color w:val="0000FF"/>
                </w:rPr>
                <w:t>таблице 10</w:t>
              </w:r>
            </w:hyperlink>
          </w:p>
        </w:tc>
      </w:tr>
      <w:tr w:rsidR="00F61417">
        <w:tc>
          <w:tcPr>
            <w:tcW w:w="794" w:type="dxa"/>
          </w:tcPr>
          <w:p w:rsidR="00F61417" w:rsidRDefault="00F61417">
            <w:pPr>
              <w:pStyle w:val="ConsPlusNormal"/>
              <w:jc w:val="both"/>
            </w:pPr>
            <w:r>
              <w:t>1059</w:t>
            </w:r>
          </w:p>
        </w:tc>
        <w:tc>
          <w:tcPr>
            <w:tcW w:w="1814" w:type="dxa"/>
          </w:tcPr>
          <w:p w:rsidR="00F61417" w:rsidRDefault="00F61417">
            <w:pPr>
              <w:pStyle w:val="ConsPlusNormal"/>
            </w:pPr>
            <w:r>
              <w:t>предмет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(описание) товара, работы, услуги, платежа, выплаты, иного предмета расчета</w:t>
            </w:r>
          </w:p>
        </w:tc>
      </w:tr>
      <w:tr w:rsidR="00F61417">
        <w:tc>
          <w:tcPr>
            <w:tcW w:w="794" w:type="dxa"/>
          </w:tcPr>
          <w:p w:rsidR="00F61417" w:rsidRDefault="00F61417">
            <w:pPr>
              <w:pStyle w:val="ConsPlusNormal"/>
              <w:jc w:val="both"/>
            </w:pPr>
            <w:r>
              <w:t>1060</w:t>
            </w:r>
          </w:p>
        </w:tc>
        <w:tc>
          <w:tcPr>
            <w:tcW w:w="1814" w:type="dxa"/>
          </w:tcPr>
          <w:p w:rsidR="00F61417" w:rsidRDefault="00F61417">
            <w:pPr>
              <w:pStyle w:val="ConsPlusNormal"/>
            </w:pPr>
            <w:r>
              <w:t>адрес сайта ФНС</w:t>
            </w:r>
          </w:p>
        </w:tc>
        <w:tc>
          <w:tcPr>
            <w:tcW w:w="2154" w:type="dxa"/>
          </w:tcPr>
          <w:p w:rsidR="00F61417" w:rsidRDefault="00F61417">
            <w:pPr>
              <w:pStyle w:val="ConsPlusNormal"/>
            </w:pPr>
            <w:r>
              <w:t>"САЙТ ФНС"</w:t>
            </w:r>
          </w:p>
        </w:tc>
        <w:tc>
          <w:tcPr>
            <w:tcW w:w="4309" w:type="dxa"/>
          </w:tcPr>
          <w:p w:rsidR="00F61417" w:rsidRDefault="00F61417">
            <w:pPr>
              <w:pStyle w:val="ConsPlusNormal"/>
            </w:pPr>
            <w:r>
              <w:t>адрес сайта уполномоченного органа в сети "Интернет"</w:t>
            </w:r>
          </w:p>
        </w:tc>
      </w:tr>
      <w:tr w:rsidR="00F61417">
        <w:tc>
          <w:tcPr>
            <w:tcW w:w="794" w:type="dxa"/>
          </w:tcPr>
          <w:p w:rsidR="00F61417" w:rsidRDefault="00F61417">
            <w:pPr>
              <w:pStyle w:val="ConsPlusNormal"/>
              <w:jc w:val="both"/>
            </w:pPr>
            <w:r>
              <w:t>1062</w:t>
            </w:r>
          </w:p>
        </w:tc>
        <w:tc>
          <w:tcPr>
            <w:tcW w:w="1814" w:type="dxa"/>
          </w:tcPr>
          <w:p w:rsidR="00F61417" w:rsidRDefault="00F61417">
            <w:pPr>
              <w:pStyle w:val="ConsPlusNormal"/>
            </w:pPr>
            <w:r>
              <w:t>системы налогообложения</w:t>
            </w:r>
          </w:p>
        </w:tc>
        <w:tc>
          <w:tcPr>
            <w:tcW w:w="2154" w:type="dxa"/>
          </w:tcPr>
          <w:p w:rsidR="00F61417" w:rsidRDefault="00F61417">
            <w:pPr>
              <w:pStyle w:val="ConsPlusNormal"/>
            </w:pPr>
            <w:r>
              <w:t>"СНО"</w:t>
            </w:r>
          </w:p>
        </w:tc>
        <w:tc>
          <w:tcPr>
            <w:tcW w:w="4309" w:type="dxa"/>
          </w:tcPr>
          <w:p w:rsidR="00F61417" w:rsidRDefault="00F61417">
            <w:pPr>
              <w:pStyle w:val="ConsPlusNormal"/>
            </w:pPr>
            <w:r>
              <w:t>системы налогообложения, которые пользователь может применять при осуществлении расчетов</w:t>
            </w:r>
          </w:p>
        </w:tc>
      </w:tr>
      <w:tr w:rsidR="00F61417">
        <w:tc>
          <w:tcPr>
            <w:tcW w:w="794" w:type="dxa"/>
          </w:tcPr>
          <w:p w:rsidR="00F61417" w:rsidRDefault="00F61417">
            <w:pPr>
              <w:pStyle w:val="ConsPlusNormal"/>
              <w:jc w:val="both"/>
            </w:pPr>
            <w:r>
              <w:t>1068</w:t>
            </w:r>
          </w:p>
        </w:tc>
        <w:tc>
          <w:tcPr>
            <w:tcW w:w="1814" w:type="dxa"/>
          </w:tcPr>
          <w:p w:rsidR="00F61417" w:rsidRDefault="00F61417">
            <w:pPr>
              <w:pStyle w:val="ConsPlusNormal"/>
            </w:pPr>
            <w:r>
              <w:t>сообщение оператора для ФН</w:t>
            </w:r>
          </w:p>
        </w:tc>
        <w:tc>
          <w:tcPr>
            <w:tcW w:w="2154" w:type="dxa"/>
          </w:tcPr>
          <w:p w:rsidR="00F61417" w:rsidRDefault="00F61417">
            <w:pPr>
              <w:pStyle w:val="ConsPlusNormal"/>
            </w:pPr>
            <w:r>
              <w:t>-</w:t>
            </w:r>
          </w:p>
        </w:tc>
        <w:tc>
          <w:tcPr>
            <w:tcW w:w="4309" w:type="dxa"/>
          </w:tcPr>
          <w:p w:rsidR="00F61417" w:rsidRDefault="00F61417">
            <w:pPr>
              <w:pStyle w:val="ConsPlusNormal"/>
            </w:pPr>
            <w:r>
              <w:t>код информационного сообщения оператора фискальных данных</w:t>
            </w:r>
          </w:p>
        </w:tc>
      </w:tr>
      <w:tr w:rsidR="00F61417">
        <w:tc>
          <w:tcPr>
            <w:tcW w:w="794" w:type="dxa"/>
          </w:tcPr>
          <w:p w:rsidR="00F61417" w:rsidRDefault="00F61417">
            <w:pPr>
              <w:pStyle w:val="ConsPlusNormal"/>
              <w:jc w:val="both"/>
            </w:pPr>
            <w:r>
              <w:t>1073</w:t>
            </w:r>
          </w:p>
        </w:tc>
        <w:tc>
          <w:tcPr>
            <w:tcW w:w="1814" w:type="dxa"/>
          </w:tcPr>
          <w:p w:rsidR="00F61417" w:rsidRDefault="00F61417">
            <w:pPr>
              <w:pStyle w:val="ConsPlusNormal"/>
            </w:pPr>
            <w:r>
              <w:t>телефон платежного агента</w:t>
            </w:r>
          </w:p>
        </w:tc>
        <w:tc>
          <w:tcPr>
            <w:tcW w:w="2154" w:type="dxa"/>
          </w:tcPr>
          <w:p w:rsidR="00F61417" w:rsidRDefault="00F61417">
            <w:pPr>
              <w:pStyle w:val="ConsPlusNormal"/>
            </w:pPr>
            <w:r>
              <w:t>"ТЛФ. ПЛ. АГЕНТА"</w:t>
            </w:r>
          </w:p>
        </w:tc>
        <w:tc>
          <w:tcPr>
            <w:tcW w:w="4309" w:type="dxa"/>
          </w:tcPr>
          <w:p w:rsidR="00F61417" w:rsidRDefault="00F61417">
            <w:pPr>
              <w:pStyle w:val="ConsPlusNormal"/>
            </w:pPr>
            <w:r>
              <w:t>номера телефонов платежного агента, платежного субагента, банковского платежного агента, банковского платежного субагента</w:t>
            </w:r>
          </w:p>
        </w:tc>
      </w:tr>
      <w:tr w:rsidR="00F61417">
        <w:tc>
          <w:tcPr>
            <w:tcW w:w="794" w:type="dxa"/>
          </w:tcPr>
          <w:p w:rsidR="00F61417" w:rsidRDefault="00F61417">
            <w:pPr>
              <w:pStyle w:val="ConsPlusNormal"/>
              <w:jc w:val="both"/>
            </w:pPr>
            <w:r>
              <w:t>1074</w:t>
            </w:r>
          </w:p>
        </w:tc>
        <w:tc>
          <w:tcPr>
            <w:tcW w:w="1814" w:type="dxa"/>
          </w:tcPr>
          <w:p w:rsidR="00F61417" w:rsidRDefault="00F61417">
            <w:pPr>
              <w:pStyle w:val="ConsPlusNormal"/>
            </w:pPr>
            <w:r>
              <w:t>телефон оператора по приему платежей</w:t>
            </w:r>
          </w:p>
        </w:tc>
        <w:tc>
          <w:tcPr>
            <w:tcW w:w="2154" w:type="dxa"/>
          </w:tcPr>
          <w:p w:rsidR="00F61417" w:rsidRDefault="00F61417">
            <w:pPr>
              <w:pStyle w:val="ConsPlusNormal"/>
            </w:pPr>
            <w:r>
              <w:t>"ТЛФ. ОП. ПР. ПЛАТЕЖА"</w:t>
            </w:r>
          </w:p>
        </w:tc>
        <w:tc>
          <w:tcPr>
            <w:tcW w:w="4309" w:type="dxa"/>
          </w:tcPr>
          <w:p w:rsidR="00F61417" w:rsidRDefault="00F61417">
            <w:pPr>
              <w:pStyle w:val="ConsPlusNormal"/>
            </w:pPr>
            <w:r>
              <w:t>номера контактных телефонов оператора по приему платежей</w:t>
            </w:r>
          </w:p>
        </w:tc>
      </w:tr>
      <w:tr w:rsidR="00F61417">
        <w:tc>
          <w:tcPr>
            <w:tcW w:w="794" w:type="dxa"/>
          </w:tcPr>
          <w:p w:rsidR="00F61417" w:rsidRDefault="00F61417">
            <w:pPr>
              <w:pStyle w:val="ConsPlusNormal"/>
              <w:jc w:val="both"/>
            </w:pPr>
            <w:r>
              <w:t>1075</w:t>
            </w:r>
          </w:p>
        </w:tc>
        <w:tc>
          <w:tcPr>
            <w:tcW w:w="1814" w:type="dxa"/>
          </w:tcPr>
          <w:p w:rsidR="00F61417" w:rsidRDefault="00F61417">
            <w:pPr>
              <w:pStyle w:val="ConsPlusNormal"/>
            </w:pPr>
            <w:r>
              <w:t>телефон оператора перевода</w:t>
            </w:r>
          </w:p>
        </w:tc>
        <w:tc>
          <w:tcPr>
            <w:tcW w:w="2154" w:type="dxa"/>
          </w:tcPr>
          <w:p w:rsidR="00F61417" w:rsidRDefault="00F61417">
            <w:pPr>
              <w:pStyle w:val="ConsPlusNormal"/>
            </w:pPr>
            <w:r>
              <w:t>"ТЛФ. ОП. ПЕРЕВОДА"</w:t>
            </w:r>
          </w:p>
        </w:tc>
        <w:tc>
          <w:tcPr>
            <w:tcW w:w="4309" w:type="dxa"/>
          </w:tcPr>
          <w:p w:rsidR="00F61417" w:rsidRDefault="00F61417">
            <w:pPr>
              <w:pStyle w:val="ConsPlusNormal"/>
            </w:pPr>
            <w:r>
              <w:t>номера телефонов оператора по переводу денежных средств</w:t>
            </w:r>
          </w:p>
        </w:tc>
      </w:tr>
      <w:tr w:rsidR="00F61417">
        <w:tc>
          <w:tcPr>
            <w:tcW w:w="794" w:type="dxa"/>
          </w:tcPr>
          <w:p w:rsidR="00F61417" w:rsidRDefault="00F61417">
            <w:pPr>
              <w:pStyle w:val="ConsPlusNormal"/>
              <w:jc w:val="both"/>
            </w:pPr>
            <w:r>
              <w:t>1077</w:t>
            </w:r>
          </w:p>
        </w:tc>
        <w:tc>
          <w:tcPr>
            <w:tcW w:w="1814" w:type="dxa"/>
          </w:tcPr>
          <w:p w:rsidR="00F61417" w:rsidRDefault="00F61417">
            <w:pPr>
              <w:pStyle w:val="ConsPlusNormal"/>
            </w:pPr>
            <w:r>
              <w:t>ФПД</w:t>
            </w:r>
          </w:p>
        </w:tc>
        <w:tc>
          <w:tcPr>
            <w:tcW w:w="2154" w:type="dxa"/>
          </w:tcPr>
          <w:p w:rsidR="00F61417" w:rsidRDefault="00F61417">
            <w:pPr>
              <w:pStyle w:val="ConsPlusNormal"/>
            </w:pPr>
            <w:r>
              <w:t>"ФП"</w:t>
            </w:r>
          </w:p>
        </w:tc>
        <w:tc>
          <w:tcPr>
            <w:tcW w:w="4309" w:type="dxa"/>
          </w:tcPr>
          <w:p w:rsidR="00F61417" w:rsidRDefault="00F61417">
            <w:pPr>
              <w:pStyle w:val="ConsPlusNormal"/>
            </w:pPr>
            <w:r>
              <w:t>фискальный признак документа</w:t>
            </w:r>
          </w:p>
        </w:tc>
      </w:tr>
      <w:tr w:rsidR="00F61417">
        <w:tc>
          <w:tcPr>
            <w:tcW w:w="794" w:type="dxa"/>
          </w:tcPr>
          <w:p w:rsidR="00F61417" w:rsidRDefault="00F61417">
            <w:pPr>
              <w:pStyle w:val="ConsPlusNormal"/>
              <w:jc w:val="both"/>
            </w:pPr>
            <w:r>
              <w:t>1078</w:t>
            </w:r>
          </w:p>
        </w:tc>
        <w:tc>
          <w:tcPr>
            <w:tcW w:w="1814" w:type="dxa"/>
          </w:tcPr>
          <w:p w:rsidR="00F61417" w:rsidRDefault="00F61417">
            <w:pPr>
              <w:pStyle w:val="ConsPlusNormal"/>
            </w:pPr>
            <w:r>
              <w:t>ФПО</w:t>
            </w:r>
          </w:p>
        </w:tc>
        <w:tc>
          <w:tcPr>
            <w:tcW w:w="2154" w:type="dxa"/>
          </w:tcPr>
          <w:p w:rsidR="00F61417" w:rsidRDefault="00F61417">
            <w:pPr>
              <w:pStyle w:val="ConsPlusNormal"/>
            </w:pPr>
            <w:r>
              <w:t>-</w:t>
            </w:r>
          </w:p>
        </w:tc>
        <w:tc>
          <w:tcPr>
            <w:tcW w:w="4309" w:type="dxa"/>
          </w:tcPr>
          <w:p w:rsidR="00F61417" w:rsidRDefault="00F61417">
            <w:pPr>
              <w:pStyle w:val="ConsPlusNormal"/>
            </w:pPr>
            <w:r>
              <w:t>фискальный признак оператора</w:t>
            </w:r>
          </w:p>
        </w:tc>
      </w:tr>
      <w:tr w:rsidR="00F61417">
        <w:tc>
          <w:tcPr>
            <w:tcW w:w="794" w:type="dxa"/>
          </w:tcPr>
          <w:p w:rsidR="00F61417" w:rsidRDefault="00F61417">
            <w:pPr>
              <w:pStyle w:val="ConsPlusNormal"/>
              <w:jc w:val="both"/>
            </w:pPr>
            <w:r>
              <w:t>1079</w:t>
            </w:r>
          </w:p>
        </w:tc>
        <w:tc>
          <w:tcPr>
            <w:tcW w:w="1814" w:type="dxa"/>
          </w:tcPr>
          <w:p w:rsidR="00F61417" w:rsidRDefault="00F61417">
            <w:pPr>
              <w:pStyle w:val="ConsPlusNormal"/>
            </w:pPr>
            <w:r>
              <w:t>цена за единицу предмета расчета с учетом скидок и наценок</w:t>
            </w:r>
          </w:p>
        </w:tc>
        <w:tc>
          <w:tcPr>
            <w:tcW w:w="2154" w:type="dxa"/>
          </w:tcPr>
          <w:p w:rsidR="00F61417" w:rsidRDefault="00F61417">
            <w:pPr>
              <w:pStyle w:val="ConsPlusNormal"/>
            </w:pPr>
            <w:r>
              <w:t>-</w:t>
            </w:r>
          </w:p>
        </w:tc>
        <w:tc>
          <w:tcPr>
            <w:tcW w:w="4309" w:type="dxa"/>
          </w:tcPr>
          <w:p w:rsidR="00F61417" w:rsidRDefault="00F61417">
            <w:pPr>
              <w:pStyle w:val="ConsPlusNormal"/>
            </w:pPr>
            <w:r>
              <w:t>цена за единицу товара, работы, услуги, платежа, выплаты, иного предмета расчета с учетом скидок и наценок</w:t>
            </w:r>
          </w:p>
        </w:tc>
      </w:tr>
      <w:tr w:rsidR="00F61417">
        <w:tc>
          <w:tcPr>
            <w:tcW w:w="794" w:type="dxa"/>
          </w:tcPr>
          <w:p w:rsidR="00F61417" w:rsidRDefault="00F61417">
            <w:pPr>
              <w:pStyle w:val="ConsPlusNormal"/>
              <w:jc w:val="both"/>
            </w:pPr>
            <w:r>
              <w:t>1081</w:t>
            </w:r>
          </w:p>
        </w:tc>
        <w:tc>
          <w:tcPr>
            <w:tcW w:w="1814" w:type="dxa"/>
          </w:tcPr>
          <w:p w:rsidR="00F61417" w:rsidRDefault="00F61417">
            <w:pPr>
              <w:pStyle w:val="ConsPlusNormal"/>
            </w:pPr>
            <w:r>
              <w:t>сумма по чеку (БСО) электронными</w:t>
            </w:r>
          </w:p>
        </w:tc>
        <w:tc>
          <w:tcPr>
            <w:tcW w:w="2154" w:type="dxa"/>
          </w:tcPr>
          <w:p w:rsidR="00F61417" w:rsidRDefault="00F61417">
            <w:pPr>
              <w:pStyle w:val="ConsPlusNormal"/>
            </w:pPr>
            <w:r>
              <w:t>"ЭЛЕКТРОННЫМИ"</w:t>
            </w:r>
          </w:p>
        </w:tc>
        <w:tc>
          <w:tcPr>
            <w:tcW w:w="4309" w:type="dxa"/>
          </w:tcPr>
          <w:p w:rsidR="00F61417" w:rsidRDefault="00F61417">
            <w:pPr>
              <w:pStyle w:val="ConsPlusNormal"/>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электронными средствами платежа</w:t>
            </w:r>
          </w:p>
        </w:tc>
      </w:tr>
      <w:tr w:rsidR="00F61417">
        <w:tc>
          <w:tcPr>
            <w:tcW w:w="794" w:type="dxa"/>
          </w:tcPr>
          <w:p w:rsidR="00F61417" w:rsidRDefault="00F61417">
            <w:pPr>
              <w:pStyle w:val="ConsPlusNormal"/>
              <w:jc w:val="both"/>
            </w:pPr>
            <w:r>
              <w:t>1084</w:t>
            </w:r>
          </w:p>
        </w:tc>
        <w:tc>
          <w:tcPr>
            <w:tcW w:w="1814" w:type="dxa"/>
          </w:tcPr>
          <w:p w:rsidR="00F61417" w:rsidRDefault="00F61417">
            <w:pPr>
              <w:pStyle w:val="ConsPlusNormal"/>
            </w:pPr>
            <w:r>
              <w:t>дополнительный реквизит пользователя</w:t>
            </w:r>
          </w:p>
        </w:tc>
        <w:tc>
          <w:tcPr>
            <w:tcW w:w="2154" w:type="dxa"/>
          </w:tcPr>
          <w:p w:rsidR="00F61417" w:rsidRDefault="00F61417">
            <w:pPr>
              <w:pStyle w:val="ConsPlusNormal"/>
            </w:pPr>
            <w:r>
              <w:t>-</w:t>
            </w:r>
          </w:p>
        </w:tc>
        <w:tc>
          <w:tcPr>
            <w:tcW w:w="4309" w:type="dxa"/>
          </w:tcPr>
          <w:p w:rsidR="00F61417" w:rsidRDefault="00F61417">
            <w:pPr>
              <w:pStyle w:val="ConsPlusNormal"/>
            </w:pPr>
            <w:r>
              <w:t>дополнительный реквизит пользователя с учетом особенностей сферы деятельности, в которой осуществляются расчеты</w:t>
            </w:r>
          </w:p>
        </w:tc>
      </w:tr>
      <w:tr w:rsidR="00F61417">
        <w:tc>
          <w:tcPr>
            <w:tcW w:w="794" w:type="dxa"/>
          </w:tcPr>
          <w:p w:rsidR="00F61417" w:rsidRDefault="00F61417">
            <w:pPr>
              <w:pStyle w:val="ConsPlusNormal"/>
              <w:jc w:val="both"/>
            </w:pPr>
            <w:r>
              <w:t>1085</w:t>
            </w:r>
          </w:p>
        </w:tc>
        <w:tc>
          <w:tcPr>
            <w:tcW w:w="1814" w:type="dxa"/>
          </w:tcPr>
          <w:p w:rsidR="00F61417" w:rsidRDefault="00F61417">
            <w:pPr>
              <w:pStyle w:val="ConsPlusNormal"/>
            </w:pPr>
            <w:r>
              <w:t>наименование дополнительного реквизита пользователя</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дополнительного реквизита пользователя с учетом особенностей сферы деятельности, в которой осуществляются расчеты</w:t>
            </w:r>
          </w:p>
        </w:tc>
      </w:tr>
      <w:tr w:rsidR="00F61417">
        <w:tc>
          <w:tcPr>
            <w:tcW w:w="794" w:type="dxa"/>
          </w:tcPr>
          <w:p w:rsidR="00F61417" w:rsidRDefault="00F61417">
            <w:pPr>
              <w:pStyle w:val="ConsPlusNormal"/>
              <w:jc w:val="both"/>
            </w:pPr>
            <w:r>
              <w:t>1086</w:t>
            </w:r>
          </w:p>
        </w:tc>
        <w:tc>
          <w:tcPr>
            <w:tcW w:w="1814" w:type="dxa"/>
          </w:tcPr>
          <w:p w:rsidR="00F61417" w:rsidRDefault="00F61417">
            <w:pPr>
              <w:pStyle w:val="ConsPlusNormal"/>
            </w:pPr>
            <w:r>
              <w:t>значение дополнительного реквизита пользователя</w:t>
            </w:r>
          </w:p>
        </w:tc>
        <w:tc>
          <w:tcPr>
            <w:tcW w:w="2154" w:type="dxa"/>
          </w:tcPr>
          <w:p w:rsidR="00F61417" w:rsidRDefault="00F61417">
            <w:pPr>
              <w:pStyle w:val="ConsPlusNormal"/>
            </w:pPr>
            <w:r>
              <w:t>-</w:t>
            </w:r>
          </w:p>
        </w:tc>
        <w:tc>
          <w:tcPr>
            <w:tcW w:w="4309" w:type="dxa"/>
          </w:tcPr>
          <w:p w:rsidR="00F61417" w:rsidRDefault="00F61417">
            <w:pPr>
              <w:pStyle w:val="ConsPlusNormal"/>
            </w:pPr>
            <w:r>
              <w:t>значение дополнительного реквизита пользователя с учетом особенностей сферы деятельности, в которой осуществляются расчеты</w:t>
            </w:r>
          </w:p>
        </w:tc>
      </w:tr>
      <w:tr w:rsidR="00F61417">
        <w:tc>
          <w:tcPr>
            <w:tcW w:w="794" w:type="dxa"/>
          </w:tcPr>
          <w:p w:rsidR="00F61417" w:rsidRDefault="00F61417">
            <w:pPr>
              <w:pStyle w:val="ConsPlusNormal"/>
              <w:jc w:val="both"/>
            </w:pPr>
            <w:r>
              <w:t>1097</w:t>
            </w:r>
          </w:p>
        </w:tc>
        <w:tc>
          <w:tcPr>
            <w:tcW w:w="1814" w:type="dxa"/>
          </w:tcPr>
          <w:p w:rsidR="00F61417" w:rsidRDefault="00F61417">
            <w:pPr>
              <w:pStyle w:val="ConsPlusNormal"/>
            </w:pPr>
            <w:r>
              <w:t>количество непереданных ФД</w:t>
            </w:r>
          </w:p>
        </w:tc>
        <w:tc>
          <w:tcPr>
            <w:tcW w:w="2154" w:type="dxa"/>
          </w:tcPr>
          <w:p w:rsidR="00F61417" w:rsidRDefault="00F61417">
            <w:pPr>
              <w:pStyle w:val="ConsPlusNormal"/>
            </w:pPr>
            <w:r>
              <w:t>"НЕПЕРЕДАННЫХ ФД"</w:t>
            </w:r>
          </w:p>
        </w:tc>
        <w:tc>
          <w:tcPr>
            <w:tcW w:w="4309" w:type="dxa"/>
          </w:tcPr>
          <w:p w:rsidR="00F61417" w:rsidRDefault="00F61417">
            <w:pPr>
              <w:pStyle w:val="ConsPlusNormal"/>
            </w:pPr>
            <w:r>
              <w:t>количество ФД, непереданных ОФД (по которым не было получено подтверждения оператора)</w:t>
            </w:r>
          </w:p>
        </w:tc>
      </w:tr>
      <w:tr w:rsidR="00F61417">
        <w:tc>
          <w:tcPr>
            <w:tcW w:w="794" w:type="dxa"/>
          </w:tcPr>
          <w:p w:rsidR="00F61417" w:rsidRDefault="00F61417">
            <w:pPr>
              <w:pStyle w:val="ConsPlusNormal"/>
              <w:jc w:val="both"/>
            </w:pPr>
            <w:r>
              <w:t>1098</w:t>
            </w:r>
          </w:p>
        </w:tc>
        <w:tc>
          <w:tcPr>
            <w:tcW w:w="1814" w:type="dxa"/>
          </w:tcPr>
          <w:p w:rsidR="00F61417" w:rsidRDefault="00F61417">
            <w:pPr>
              <w:pStyle w:val="ConsPlusNormal"/>
            </w:pPr>
            <w:r>
              <w:t>дата и время первого из непереданных ФД</w:t>
            </w:r>
          </w:p>
        </w:tc>
        <w:tc>
          <w:tcPr>
            <w:tcW w:w="2154" w:type="dxa"/>
          </w:tcPr>
          <w:p w:rsidR="00F61417" w:rsidRDefault="00F61417">
            <w:pPr>
              <w:pStyle w:val="ConsPlusNormal"/>
            </w:pPr>
            <w:r>
              <w:t>"ФД НЕ ПЕРЕДАНЫ С"</w:t>
            </w:r>
          </w:p>
        </w:tc>
        <w:tc>
          <w:tcPr>
            <w:tcW w:w="4309" w:type="dxa"/>
          </w:tcPr>
          <w:p w:rsidR="00F61417" w:rsidRDefault="00F61417">
            <w:pPr>
              <w:pStyle w:val="ConsPlusNormal"/>
            </w:pPr>
            <w:r>
              <w:t>дата и время первого ФД из числа непереданных ОФД</w:t>
            </w:r>
          </w:p>
        </w:tc>
      </w:tr>
      <w:tr w:rsidR="00F61417">
        <w:tc>
          <w:tcPr>
            <w:tcW w:w="794" w:type="dxa"/>
          </w:tcPr>
          <w:p w:rsidR="00F61417" w:rsidRDefault="00F61417">
            <w:pPr>
              <w:pStyle w:val="ConsPlusNormal"/>
              <w:jc w:val="both"/>
            </w:pPr>
            <w:r>
              <w:t>1101</w:t>
            </w:r>
          </w:p>
        </w:tc>
        <w:tc>
          <w:tcPr>
            <w:tcW w:w="1814" w:type="dxa"/>
          </w:tcPr>
          <w:p w:rsidR="00F61417" w:rsidRDefault="00F61417">
            <w:pPr>
              <w:pStyle w:val="ConsPlusNormal"/>
            </w:pPr>
            <w:r>
              <w:t>код причины перерегистрации</w:t>
            </w:r>
          </w:p>
        </w:tc>
        <w:tc>
          <w:tcPr>
            <w:tcW w:w="2154" w:type="dxa"/>
          </w:tcPr>
          <w:p w:rsidR="00F61417" w:rsidRDefault="00F61417">
            <w:pPr>
              <w:pStyle w:val="ConsPlusNormal"/>
            </w:pPr>
            <w:r>
              <w:t>"ИЗМ. СВЕД. О ККТ"</w:t>
            </w:r>
          </w:p>
        </w:tc>
        <w:tc>
          <w:tcPr>
            <w:tcW w:w="4309" w:type="dxa"/>
          </w:tcPr>
          <w:p w:rsidR="00F61417" w:rsidRDefault="00F61417">
            <w:pPr>
              <w:pStyle w:val="ConsPlusNormal"/>
            </w:pPr>
            <w:r>
              <w:t>причина изменения сведений о ККТ</w:t>
            </w:r>
          </w:p>
        </w:tc>
      </w:tr>
      <w:tr w:rsidR="00F61417">
        <w:tc>
          <w:tcPr>
            <w:tcW w:w="794" w:type="dxa"/>
          </w:tcPr>
          <w:p w:rsidR="00F61417" w:rsidRDefault="00F61417">
            <w:pPr>
              <w:pStyle w:val="ConsPlusNormal"/>
              <w:jc w:val="both"/>
            </w:pPr>
            <w:r>
              <w:t>1102</w:t>
            </w:r>
          </w:p>
        </w:tc>
        <w:tc>
          <w:tcPr>
            <w:tcW w:w="1814" w:type="dxa"/>
          </w:tcPr>
          <w:p w:rsidR="00F61417" w:rsidRDefault="00F61417">
            <w:pPr>
              <w:pStyle w:val="ConsPlusNormal"/>
            </w:pPr>
            <w:r>
              <w:t>сумма НДС чека по ставке 18%</w:t>
            </w:r>
          </w:p>
        </w:tc>
        <w:tc>
          <w:tcPr>
            <w:tcW w:w="2154" w:type="dxa"/>
          </w:tcPr>
          <w:p w:rsidR="00F61417" w:rsidRDefault="00F61417">
            <w:pPr>
              <w:pStyle w:val="ConsPlusNormal"/>
            </w:pPr>
            <w:r>
              <w:t>"СУММА НДС 18%"</w:t>
            </w:r>
          </w:p>
        </w:tc>
        <w:tc>
          <w:tcPr>
            <w:tcW w:w="4309" w:type="dxa"/>
          </w:tcPr>
          <w:p w:rsidR="00F61417" w:rsidRDefault="00F61417">
            <w:pPr>
              <w:pStyle w:val="ConsPlusNormal"/>
            </w:pPr>
            <w:r>
              <w:t>сумма налога на добавленную стоимость, входящая в итоговую стоимость предмета расчета, по ставке налога на добавленную стоимость 18%</w:t>
            </w:r>
          </w:p>
        </w:tc>
      </w:tr>
      <w:tr w:rsidR="00F61417">
        <w:tc>
          <w:tcPr>
            <w:tcW w:w="794" w:type="dxa"/>
          </w:tcPr>
          <w:p w:rsidR="00F61417" w:rsidRDefault="00F61417">
            <w:pPr>
              <w:pStyle w:val="ConsPlusNormal"/>
              <w:jc w:val="both"/>
            </w:pPr>
            <w:r>
              <w:t>1103</w:t>
            </w:r>
          </w:p>
        </w:tc>
        <w:tc>
          <w:tcPr>
            <w:tcW w:w="1814" w:type="dxa"/>
          </w:tcPr>
          <w:p w:rsidR="00F61417" w:rsidRDefault="00F61417">
            <w:pPr>
              <w:pStyle w:val="ConsPlusNormal"/>
            </w:pPr>
            <w:r>
              <w:t>сумма НДС чека по ставке 10%</w:t>
            </w:r>
          </w:p>
        </w:tc>
        <w:tc>
          <w:tcPr>
            <w:tcW w:w="2154" w:type="dxa"/>
          </w:tcPr>
          <w:p w:rsidR="00F61417" w:rsidRDefault="00F61417">
            <w:pPr>
              <w:pStyle w:val="ConsPlusNormal"/>
            </w:pPr>
            <w:r>
              <w:t>"СУММА НДС 10%"</w:t>
            </w:r>
          </w:p>
        </w:tc>
        <w:tc>
          <w:tcPr>
            <w:tcW w:w="4309" w:type="dxa"/>
          </w:tcPr>
          <w:p w:rsidR="00F61417" w:rsidRDefault="00F61417">
            <w:pPr>
              <w:pStyle w:val="ConsPlusNormal"/>
            </w:pPr>
            <w:r>
              <w:t>сумма налога на добавленную стоимость, входящая в итоговую стоимость предмета расчета, по ставке налога на добавленную стоимость 10%</w:t>
            </w:r>
          </w:p>
        </w:tc>
      </w:tr>
      <w:tr w:rsidR="00F61417">
        <w:tc>
          <w:tcPr>
            <w:tcW w:w="794" w:type="dxa"/>
          </w:tcPr>
          <w:p w:rsidR="00F61417" w:rsidRDefault="00F61417">
            <w:pPr>
              <w:pStyle w:val="ConsPlusNormal"/>
              <w:jc w:val="both"/>
            </w:pPr>
            <w:r>
              <w:t>1104</w:t>
            </w:r>
          </w:p>
        </w:tc>
        <w:tc>
          <w:tcPr>
            <w:tcW w:w="1814" w:type="dxa"/>
          </w:tcPr>
          <w:p w:rsidR="00F61417" w:rsidRDefault="00F61417">
            <w:pPr>
              <w:pStyle w:val="ConsPlusNormal"/>
            </w:pPr>
            <w:r>
              <w:t>сумма расчета по чеку с НДС по ставке 0%</w:t>
            </w:r>
          </w:p>
        </w:tc>
        <w:tc>
          <w:tcPr>
            <w:tcW w:w="2154" w:type="dxa"/>
          </w:tcPr>
          <w:p w:rsidR="00F61417" w:rsidRDefault="00F61417">
            <w:pPr>
              <w:pStyle w:val="ConsPlusNormal"/>
            </w:pPr>
            <w:r>
              <w:t>"СУММА С НДС 0%"</w:t>
            </w:r>
          </w:p>
        </w:tc>
        <w:tc>
          <w:tcPr>
            <w:tcW w:w="4309" w:type="dxa"/>
          </w:tcPr>
          <w:p w:rsidR="00F61417" w:rsidRDefault="00F61417">
            <w:pPr>
              <w:pStyle w:val="ConsPlusNormal"/>
            </w:pPr>
            <w:r>
              <w:t>сумма расчетов за предметы расчета, указанные в кассовом чеке (БСО), со ставкой налога на добавленную стоимость 0%</w:t>
            </w:r>
          </w:p>
        </w:tc>
      </w:tr>
      <w:tr w:rsidR="00F61417">
        <w:tc>
          <w:tcPr>
            <w:tcW w:w="794" w:type="dxa"/>
          </w:tcPr>
          <w:p w:rsidR="00F61417" w:rsidRDefault="00F61417">
            <w:pPr>
              <w:pStyle w:val="ConsPlusNormal"/>
              <w:jc w:val="both"/>
            </w:pPr>
            <w:r>
              <w:t>1105</w:t>
            </w:r>
          </w:p>
        </w:tc>
        <w:tc>
          <w:tcPr>
            <w:tcW w:w="1814" w:type="dxa"/>
          </w:tcPr>
          <w:p w:rsidR="00F61417" w:rsidRDefault="00F61417">
            <w:pPr>
              <w:pStyle w:val="ConsPlusNormal"/>
            </w:pPr>
            <w:r>
              <w:t>сумма расчета по чеку без НДС</w:t>
            </w:r>
          </w:p>
        </w:tc>
        <w:tc>
          <w:tcPr>
            <w:tcW w:w="2154" w:type="dxa"/>
          </w:tcPr>
          <w:p w:rsidR="00F61417" w:rsidRDefault="00F61417">
            <w:pPr>
              <w:pStyle w:val="ConsPlusNormal"/>
            </w:pPr>
            <w:r>
              <w:t>"СУММА БЕЗ НДС"</w:t>
            </w:r>
          </w:p>
        </w:tc>
        <w:tc>
          <w:tcPr>
            <w:tcW w:w="4309" w:type="dxa"/>
          </w:tcPr>
          <w:p w:rsidR="00F61417" w:rsidRDefault="00F61417">
            <w:pPr>
              <w:pStyle w:val="ConsPlusNormal"/>
            </w:pPr>
            <w:r>
              <w:t>сумма расчетов за предметы расчета, указанные в кассовом чеке (БСО), осуществленных пользователем, не являющимся налогоплательщиком налога на добавленную стоимость или освобожденным от исполнения обязанностей налогоплательщика налога на добавленную стоимость, а также сумма расчетов за предметы расчета, не подлежащие налогообложению (освобождаемые от налогообложения) налогом на добавленную стоимость</w:t>
            </w:r>
          </w:p>
        </w:tc>
      </w:tr>
      <w:tr w:rsidR="00F61417">
        <w:tc>
          <w:tcPr>
            <w:tcW w:w="794" w:type="dxa"/>
          </w:tcPr>
          <w:p w:rsidR="00F61417" w:rsidRDefault="00F61417">
            <w:pPr>
              <w:pStyle w:val="ConsPlusNormal"/>
              <w:jc w:val="both"/>
            </w:pPr>
            <w:r>
              <w:t>1106</w:t>
            </w:r>
          </w:p>
        </w:tc>
        <w:tc>
          <w:tcPr>
            <w:tcW w:w="1814" w:type="dxa"/>
          </w:tcPr>
          <w:p w:rsidR="00F61417" w:rsidRDefault="00F61417">
            <w:pPr>
              <w:pStyle w:val="ConsPlusNormal"/>
            </w:pPr>
            <w:r>
              <w:t xml:space="preserve">сумма НДС чека по </w:t>
            </w:r>
            <w:proofErr w:type="spellStart"/>
            <w:r>
              <w:t>расч</w:t>
            </w:r>
            <w:proofErr w:type="spellEnd"/>
            <w:r>
              <w:t>. ставке 18/118</w:t>
            </w:r>
          </w:p>
        </w:tc>
        <w:tc>
          <w:tcPr>
            <w:tcW w:w="2154" w:type="dxa"/>
          </w:tcPr>
          <w:p w:rsidR="00F61417" w:rsidRDefault="00F61417">
            <w:pPr>
              <w:pStyle w:val="ConsPlusNormal"/>
            </w:pPr>
            <w:r>
              <w:t>"СУММА НДС 18/118"</w:t>
            </w:r>
          </w:p>
        </w:tc>
        <w:tc>
          <w:tcPr>
            <w:tcW w:w="4309" w:type="dxa"/>
          </w:tcPr>
          <w:p w:rsidR="00F61417" w:rsidRDefault="00F61417">
            <w:pPr>
              <w:pStyle w:val="ConsPlusNormal"/>
            </w:pPr>
            <w:r>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18/118</w:t>
            </w:r>
          </w:p>
        </w:tc>
      </w:tr>
      <w:tr w:rsidR="00F61417">
        <w:tc>
          <w:tcPr>
            <w:tcW w:w="794" w:type="dxa"/>
          </w:tcPr>
          <w:p w:rsidR="00F61417" w:rsidRDefault="00F61417">
            <w:pPr>
              <w:pStyle w:val="ConsPlusNormal"/>
              <w:jc w:val="both"/>
            </w:pPr>
            <w:r>
              <w:t>1107</w:t>
            </w:r>
          </w:p>
        </w:tc>
        <w:tc>
          <w:tcPr>
            <w:tcW w:w="1814" w:type="dxa"/>
          </w:tcPr>
          <w:p w:rsidR="00F61417" w:rsidRDefault="00F61417">
            <w:pPr>
              <w:pStyle w:val="ConsPlusNormal"/>
            </w:pPr>
            <w:r>
              <w:t xml:space="preserve">сумма НДС чека по </w:t>
            </w:r>
            <w:proofErr w:type="spellStart"/>
            <w:r>
              <w:t>расч</w:t>
            </w:r>
            <w:proofErr w:type="spellEnd"/>
            <w:r>
              <w:t>. ставке 10/110</w:t>
            </w:r>
          </w:p>
        </w:tc>
        <w:tc>
          <w:tcPr>
            <w:tcW w:w="2154" w:type="dxa"/>
          </w:tcPr>
          <w:p w:rsidR="00F61417" w:rsidRDefault="00F61417">
            <w:pPr>
              <w:pStyle w:val="ConsPlusNormal"/>
            </w:pPr>
            <w:r>
              <w:t>"СУММА НДС 10/110"</w:t>
            </w:r>
          </w:p>
        </w:tc>
        <w:tc>
          <w:tcPr>
            <w:tcW w:w="4309" w:type="dxa"/>
          </w:tcPr>
          <w:p w:rsidR="00F61417" w:rsidRDefault="00F61417">
            <w:pPr>
              <w:pStyle w:val="ConsPlusNormal"/>
            </w:pPr>
            <w:r>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10/110</w:t>
            </w:r>
          </w:p>
        </w:tc>
      </w:tr>
      <w:tr w:rsidR="00F61417">
        <w:tc>
          <w:tcPr>
            <w:tcW w:w="794" w:type="dxa"/>
          </w:tcPr>
          <w:p w:rsidR="00F61417" w:rsidRDefault="00F61417">
            <w:pPr>
              <w:pStyle w:val="ConsPlusNormal"/>
              <w:jc w:val="both"/>
            </w:pPr>
            <w:r>
              <w:t>1108</w:t>
            </w:r>
          </w:p>
        </w:tc>
        <w:tc>
          <w:tcPr>
            <w:tcW w:w="1814" w:type="dxa"/>
          </w:tcPr>
          <w:p w:rsidR="00F61417" w:rsidRDefault="00F61417">
            <w:pPr>
              <w:pStyle w:val="ConsPlusNormal"/>
            </w:pPr>
            <w:r>
              <w:t>признак ККТ для расчетов только в Интернет</w:t>
            </w:r>
          </w:p>
        </w:tc>
        <w:tc>
          <w:tcPr>
            <w:tcW w:w="2154" w:type="dxa"/>
          </w:tcPr>
          <w:p w:rsidR="00F61417" w:rsidRDefault="00F61417">
            <w:pPr>
              <w:pStyle w:val="ConsPlusNormal"/>
            </w:pPr>
            <w:r>
              <w:t>"ККТ ДЛЯ ИНТЕРНЕТ"</w:t>
            </w:r>
          </w:p>
        </w:tc>
        <w:tc>
          <w:tcPr>
            <w:tcW w:w="4309" w:type="dxa"/>
          </w:tcPr>
          <w:p w:rsidR="00F61417" w:rsidRDefault="00F61417">
            <w:pPr>
              <w:pStyle w:val="ConsPlusNormal"/>
            </w:pPr>
            <w:r>
              <w:t>признак ККТ, предназначенной для осуществления расчетов только в сети "Интернет", в которой отсутствует устройство для печати фискальных документов в составе ККТ</w:t>
            </w:r>
          </w:p>
        </w:tc>
      </w:tr>
      <w:tr w:rsidR="00F61417">
        <w:tc>
          <w:tcPr>
            <w:tcW w:w="794" w:type="dxa"/>
          </w:tcPr>
          <w:p w:rsidR="00F61417" w:rsidRDefault="00F61417">
            <w:pPr>
              <w:pStyle w:val="ConsPlusNormal"/>
            </w:pPr>
            <w:r>
              <w:t>1109</w:t>
            </w:r>
          </w:p>
        </w:tc>
        <w:tc>
          <w:tcPr>
            <w:tcW w:w="1814" w:type="dxa"/>
          </w:tcPr>
          <w:p w:rsidR="00F61417" w:rsidRDefault="00F61417">
            <w:pPr>
              <w:pStyle w:val="ConsPlusNormal"/>
            </w:pPr>
            <w:r>
              <w:t>признак расчетов за услуги</w:t>
            </w:r>
          </w:p>
        </w:tc>
        <w:tc>
          <w:tcPr>
            <w:tcW w:w="2154" w:type="dxa"/>
          </w:tcPr>
          <w:p w:rsidR="00F61417" w:rsidRDefault="00F61417">
            <w:pPr>
              <w:pStyle w:val="ConsPlusNormal"/>
            </w:pPr>
            <w:r>
              <w:t>"ККТ ДЛЯ УСЛУГ"</w:t>
            </w:r>
          </w:p>
        </w:tc>
        <w:tc>
          <w:tcPr>
            <w:tcW w:w="4309" w:type="dxa"/>
          </w:tcPr>
          <w:p w:rsidR="00F61417" w:rsidRDefault="00F61417">
            <w:pPr>
              <w:pStyle w:val="ConsPlusNormal"/>
            </w:pPr>
            <w:r>
              <w:t>признак применения ККТ при оказании услуг</w:t>
            </w:r>
          </w:p>
        </w:tc>
      </w:tr>
      <w:tr w:rsidR="00F61417">
        <w:tc>
          <w:tcPr>
            <w:tcW w:w="794" w:type="dxa"/>
          </w:tcPr>
          <w:p w:rsidR="00F61417" w:rsidRDefault="00F61417">
            <w:pPr>
              <w:pStyle w:val="ConsPlusNormal"/>
              <w:jc w:val="both"/>
            </w:pPr>
            <w:r>
              <w:t>1110</w:t>
            </w:r>
          </w:p>
        </w:tc>
        <w:tc>
          <w:tcPr>
            <w:tcW w:w="1814" w:type="dxa"/>
          </w:tcPr>
          <w:p w:rsidR="00F61417" w:rsidRDefault="00F61417">
            <w:pPr>
              <w:pStyle w:val="ConsPlusNormal"/>
            </w:pPr>
            <w:r>
              <w:t>признак АС БСО</w:t>
            </w:r>
          </w:p>
        </w:tc>
        <w:tc>
          <w:tcPr>
            <w:tcW w:w="2154" w:type="dxa"/>
          </w:tcPr>
          <w:p w:rsidR="00F61417" w:rsidRDefault="00F61417">
            <w:pPr>
              <w:pStyle w:val="ConsPlusNormal"/>
            </w:pPr>
            <w:r>
              <w:t>"АС БСО"</w:t>
            </w:r>
          </w:p>
        </w:tc>
        <w:tc>
          <w:tcPr>
            <w:tcW w:w="4309" w:type="dxa"/>
          </w:tcPr>
          <w:p w:rsidR="00F61417" w:rsidRDefault="00F61417">
            <w:pPr>
              <w:pStyle w:val="ConsPlusNormal"/>
            </w:pPr>
            <w:r>
              <w:t>признак ККТ, являющейся автоматизированной системой для БСО (может формировать только БСО и применяться для осуществления расчетов только при оказании услуг)</w:t>
            </w:r>
          </w:p>
        </w:tc>
      </w:tr>
      <w:tr w:rsidR="00F61417">
        <w:tc>
          <w:tcPr>
            <w:tcW w:w="794" w:type="dxa"/>
          </w:tcPr>
          <w:p w:rsidR="00F61417" w:rsidRDefault="00F61417">
            <w:pPr>
              <w:pStyle w:val="ConsPlusNormal"/>
              <w:jc w:val="both"/>
            </w:pPr>
            <w:r>
              <w:t>1111</w:t>
            </w:r>
          </w:p>
        </w:tc>
        <w:tc>
          <w:tcPr>
            <w:tcW w:w="1814" w:type="dxa"/>
          </w:tcPr>
          <w:p w:rsidR="00F61417" w:rsidRDefault="00F61417">
            <w:pPr>
              <w:pStyle w:val="ConsPlusNormal"/>
            </w:pPr>
            <w:r>
              <w:t>общее количество ФД за смену</w:t>
            </w:r>
          </w:p>
        </w:tc>
        <w:tc>
          <w:tcPr>
            <w:tcW w:w="2154" w:type="dxa"/>
          </w:tcPr>
          <w:p w:rsidR="00F61417" w:rsidRDefault="00F61417">
            <w:pPr>
              <w:pStyle w:val="ConsPlusNormal"/>
            </w:pPr>
            <w:r>
              <w:t>"ФД ЗА СМЕНУ"</w:t>
            </w:r>
          </w:p>
        </w:tc>
        <w:tc>
          <w:tcPr>
            <w:tcW w:w="4309" w:type="dxa"/>
          </w:tcPr>
          <w:p w:rsidR="00F61417" w:rsidRDefault="00F61417">
            <w:pPr>
              <w:pStyle w:val="ConsPlusNormal"/>
            </w:pPr>
            <w:r>
              <w:t>общее количество ФД, сформированных ККТ за смену</w:t>
            </w:r>
          </w:p>
        </w:tc>
      </w:tr>
      <w:tr w:rsidR="00F61417">
        <w:tc>
          <w:tcPr>
            <w:tcW w:w="794" w:type="dxa"/>
          </w:tcPr>
          <w:p w:rsidR="00F61417" w:rsidRDefault="00F61417">
            <w:pPr>
              <w:pStyle w:val="ConsPlusNormal"/>
              <w:jc w:val="both"/>
            </w:pPr>
            <w:r>
              <w:t>1116</w:t>
            </w:r>
          </w:p>
        </w:tc>
        <w:tc>
          <w:tcPr>
            <w:tcW w:w="1814" w:type="dxa"/>
          </w:tcPr>
          <w:p w:rsidR="00F61417" w:rsidRDefault="00F61417">
            <w:pPr>
              <w:pStyle w:val="ConsPlusNormal"/>
            </w:pPr>
            <w:r>
              <w:t>номер первого непереданного документа</w:t>
            </w:r>
          </w:p>
        </w:tc>
        <w:tc>
          <w:tcPr>
            <w:tcW w:w="2154" w:type="dxa"/>
          </w:tcPr>
          <w:p w:rsidR="00F61417" w:rsidRDefault="00F61417">
            <w:pPr>
              <w:pStyle w:val="ConsPlusNormal"/>
            </w:pPr>
            <w:r>
              <w:t>"ПЕРВЫЙ НЕПЕРЕДАННЫЙ ФД"</w:t>
            </w:r>
          </w:p>
        </w:tc>
        <w:tc>
          <w:tcPr>
            <w:tcW w:w="4309" w:type="dxa"/>
          </w:tcPr>
          <w:p w:rsidR="00F61417" w:rsidRDefault="00F61417">
            <w:pPr>
              <w:pStyle w:val="ConsPlusNormal"/>
            </w:pPr>
            <w:r>
              <w:t>номер первого ФД из числа непереданных ОФД</w:t>
            </w:r>
          </w:p>
        </w:tc>
      </w:tr>
      <w:tr w:rsidR="00F61417">
        <w:tc>
          <w:tcPr>
            <w:tcW w:w="794" w:type="dxa"/>
          </w:tcPr>
          <w:p w:rsidR="00F61417" w:rsidRDefault="00F61417">
            <w:pPr>
              <w:pStyle w:val="ConsPlusNormal"/>
              <w:jc w:val="both"/>
            </w:pPr>
            <w:r>
              <w:t>1117</w:t>
            </w:r>
          </w:p>
        </w:tc>
        <w:tc>
          <w:tcPr>
            <w:tcW w:w="1814" w:type="dxa"/>
          </w:tcPr>
          <w:p w:rsidR="00F61417" w:rsidRDefault="00F61417">
            <w:pPr>
              <w:pStyle w:val="ConsPlusNormal"/>
            </w:pPr>
            <w:r>
              <w:t>адрес электронной почты отправителя чека</w:t>
            </w:r>
          </w:p>
        </w:tc>
        <w:tc>
          <w:tcPr>
            <w:tcW w:w="2154" w:type="dxa"/>
          </w:tcPr>
          <w:p w:rsidR="00F61417" w:rsidRDefault="00F61417">
            <w:pPr>
              <w:pStyle w:val="ConsPlusNormal"/>
            </w:pPr>
            <w:r>
              <w:t>"ЭЛ. АДР. ОТПРАВИТЕЛЯ"</w:t>
            </w:r>
          </w:p>
        </w:tc>
        <w:tc>
          <w:tcPr>
            <w:tcW w:w="4309" w:type="dxa"/>
          </w:tcPr>
          <w:p w:rsidR="00F61417" w:rsidRDefault="00F61417">
            <w:pPr>
              <w:pStyle w:val="ConsPlusNormal"/>
            </w:pPr>
            <w:r>
              <w:t>адрес электронной почты отправителя кассового чека (БСО) в электронной форме, в том числе пользователя, если отправителем является пользователь, в случае передачи покупателю (клиенту) кассового чека или бланка строгой отчетности в электронной форме</w:t>
            </w:r>
          </w:p>
        </w:tc>
      </w:tr>
      <w:tr w:rsidR="00F61417">
        <w:tc>
          <w:tcPr>
            <w:tcW w:w="794" w:type="dxa"/>
          </w:tcPr>
          <w:p w:rsidR="00F61417" w:rsidRDefault="00F61417">
            <w:pPr>
              <w:pStyle w:val="ConsPlusNormal"/>
              <w:jc w:val="both"/>
            </w:pPr>
            <w:r>
              <w:t>1118</w:t>
            </w:r>
          </w:p>
        </w:tc>
        <w:tc>
          <w:tcPr>
            <w:tcW w:w="1814" w:type="dxa"/>
          </w:tcPr>
          <w:p w:rsidR="00F61417" w:rsidRDefault="00F61417">
            <w:pPr>
              <w:pStyle w:val="ConsPlusNormal"/>
            </w:pPr>
            <w:r>
              <w:t>количество кассовых чеков (БСО) за смену</w:t>
            </w:r>
          </w:p>
        </w:tc>
        <w:tc>
          <w:tcPr>
            <w:tcW w:w="2154" w:type="dxa"/>
          </w:tcPr>
          <w:p w:rsidR="00F61417" w:rsidRDefault="00F61417">
            <w:pPr>
              <w:pStyle w:val="ConsPlusNormal"/>
            </w:pPr>
            <w:r>
              <w:t>"ЧЕКОВ ЗА СМЕНУ"</w:t>
            </w:r>
          </w:p>
          <w:p w:rsidR="00F61417" w:rsidRDefault="00F61417">
            <w:pPr>
              <w:pStyle w:val="ConsPlusNormal"/>
            </w:pPr>
            <w:r>
              <w:t>или</w:t>
            </w:r>
          </w:p>
          <w:p w:rsidR="00F61417" w:rsidRDefault="00F61417">
            <w:pPr>
              <w:pStyle w:val="ConsPlusNormal"/>
            </w:pPr>
            <w:r>
              <w:t>"БСО ЗА СМЕНУ"</w:t>
            </w:r>
          </w:p>
        </w:tc>
        <w:tc>
          <w:tcPr>
            <w:tcW w:w="4309" w:type="dxa"/>
          </w:tcPr>
          <w:p w:rsidR="00F61417" w:rsidRDefault="00F61417">
            <w:pPr>
              <w:pStyle w:val="ConsPlusNormal"/>
            </w:pPr>
            <w:r>
              <w:t>количество кассовых чеков (БСО), сформированных ККТ за текущую смену</w:t>
            </w:r>
          </w:p>
        </w:tc>
      </w:tr>
      <w:tr w:rsidR="00F61417">
        <w:tc>
          <w:tcPr>
            <w:tcW w:w="794" w:type="dxa"/>
          </w:tcPr>
          <w:p w:rsidR="00F61417" w:rsidRDefault="00F61417">
            <w:pPr>
              <w:pStyle w:val="ConsPlusNormal"/>
              <w:jc w:val="both"/>
            </w:pPr>
            <w:r>
              <w:t>1126</w:t>
            </w:r>
          </w:p>
        </w:tc>
        <w:tc>
          <w:tcPr>
            <w:tcW w:w="1814" w:type="dxa"/>
          </w:tcPr>
          <w:p w:rsidR="00F61417" w:rsidRDefault="00F61417">
            <w:pPr>
              <w:pStyle w:val="ConsPlusNormal"/>
            </w:pPr>
            <w:r>
              <w:t>признак проведения лотереи</w:t>
            </w:r>
          </w:p>
        </w:tc>
        <w:tc>
          <w:tcPr>
            <w:tcW w:w="2154" w:type="dxa"/>
          </w:tcPr>
          <w:p w:rsidR="00F61417" w:rsidRDefault="00F61417">
            <w:pPr>
              <w:pStyle w:val="ConsPlusNormal"/>
            </w:pPr>
            <w:r>
              <w:t>"ПРОВЕДЕНИЕ ЛОТЕРЕИ"</w:t>
            </w:r>
          </w:p>
        </w:tc>
        <w:tc>
          <w:tcPr>
            <w:tcW w:w="4309" w:type="dxa"/>
          </w:tcPr>
          <w:p w:rsidR="00F61417" w:rsidRDefault="00F61417">
            <w:pPr>
              <w:pStyle w:val="ConsPlusNormal"/>
            </w:pPr>
            <w:r>
              <w:t>признак применения ККТ при проведении расчетов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проведению лотерей</w:t>
            </w:r>
          </w:p>
        </w:tc>
      </w:tr>
      <w:tr w:rsidR="00F61417">
        <w:tc>
          <w:tcPr>
            <w:tcW w:w="794" w:type="dxa"/>
          </w:tcPr>
          <w:p w:rsidR="00F61417" w:rsidRDefault="00F61417">
            <w:pPr>
              <w:pStyle w:val="ConsPlusNormal"/>
              <w:jc w:val="both"/>
            </w:pPr>
            <w:r>
              <w:t>1129</w:t>
            </w:r>
          </w:p>
        </w:tc>
        <w:tc>
          <w:tcPr>
            <w:tcW w:w="1814" w:type="dxa"/>
          </w:tcPr>
          <w:p w:rsidR="00F61417" w:rsidRDefault="00F61417">
            <w:pPr>
              <w:pStyle w:val="ConsPlusNormal"/>
            </w:pPr>
            <w:r>
              <w:t>счетчики операций "приход"</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с признаком расчета "приход"</w:t>
            </w:r>
          </w:p>
        </w:tc>
      </w:tr>
      <w:tr w:rsidR="00F61417">
        <w:tc>
          <w:tcPr>
            <w:tcW w:w="794" w:type="dxa"/>
          </w:tcPr>
          <w:p w:rsidR="00F61417" w:rsidRDefault="00F61417">
            <w:pPr>
              <w:pStyle w:val="ConsPlusNormal"/>
              <w:jc w:val="both"/>
            </w:pPr>
            <w:r>
              <w:t>1130</w:t>
            </w:r>
          </w:p>
        </w:tc>
        <w:tc>
          <w:tcPr>
            <w:tcW w:w="1814" w:type="dxa"/>
          </w:tcPr>
          <w:p w:rsidR="00F61417" w:rsidRDefault="00F61417">
            <w:pPr>
              <w:pStyle w:val="ConsPlusNormal"/>
            </w:pPr>
            <w:r>
              <w:t>счетчики операций "возврат прихода"</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с признаком расчета "возврат прихода"</w:t>
            </w:r>
          </w:p>
        </w:tc>
      </w:tr>
      <w:tr w:rsidR="00F61417">
        <w:tc>
          <w:tcPr>
            <w:tcW w:w="794" w:type="dxa"/>
          </w:tcPr>
          <w:p w:rsidR="00F61417" w:rsidRDefault="00F61417">
            <w:pPr>
              <w:pStyle w:val="ConsPlusNormal"/>
              <w:jc w:val="both"/>
            </w:pPr>
            <w:r>
              <w:t>1131</w:t>
            </w:r>
          </w:p>
        </w:tc>
        <w:tc>
          <w:tcPr>
            <w:tcW w:w="1814" w:type="dxa"/>
          </w:tcPr>
          <w:p w:rsidR="00F61417" w:rsidRDefault="00F61417">
            <w:pPr>
              <w:pStyle w:val="ConsPlusNormal"/>
            </w:pPr>
            <w:r>
              <w:t>счетчики операций "расход"</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с признаком расчета "расход"</w:t>
            </w:r>
          </w:p>
        </w:tc>
      </w:tr>
      <w:tr w:rsidR="00F61417">
        <w:tc>
          <w:tcPr>
            <w:tcW w:w="794" w:type="dxa"/>
          </w:tcPr>
          <w:p w:rsidR="00F61417" w:rsidRDefault="00F61417">
            <w:pPr>
              <w:pStyle w:val="ConsPlusNormal"/>
              <w:jc w:val="both"/>
            </w:pPr>
            <w:r>
              <w:t>1132</w:t>
            </w:r>
          </w:p>
        </w:tc>
        <w:tc>
          <w:tcPr>
            <w:tcW w:w="1814" w:type="dxa"/>
          </w:tcPr>
          <w:p w:rsidR="00F61417" w:rsidRDefault="00F61417">
            <w:pPr>
              <w:pStyle w:val="ConsPlusNormal"/>
            </w:pPr>
            <w:r>
              <w:t>счетчики операций "возврат расхода"</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с признаком расчета "возврат расхода"</w:t>
            </w:r>
          </w:p>
        </w:tc>
      </w:tr>
      <w:tr w:rsidR="00F61417">
        <w:tc>
          <w:tcPr>
            <w:tcW w:w="794" w:type="dxa"/>
          </w:tcPr>
          <w:p w:rsidR="00F61417" w:rsidRDefault="00F61417">
            <w:pPr>
              <w:pStyle w:val="ConsPlusNormal"/>
              <w:jc w:val="both"/>
            </w:pPr>
            <w:r>
              <w:t>1133</w:t>
            </w:r>
          </w:p>
        </w:tc>
        <w:tc>
          <w:tcPr>
            <w:tcW w:w="1814" w:type="dxa"/>
          </w:tcPr>
          <w:p w:rsidR="00F61417" w:rsidRDefault="00F61417">
            <w:pPr>
              <w:pStyle w:val="ConsPlusNormal"/>
            </w:pPr>
            <w:r>
              <w:t>счетчики операций по чекам коррекции</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коррекции (БСО коррекции)</w:t>
            </w:r>
          </w:p>
        </w:tc>
      </w:tr>
      <w:tr w:rsidR="00F61417">
        <w:tc>
          <w:tcPr>
            <w:tcW w:w="794" w:type="dxa"/>
          </w:tcPr>
          <w:p w:rsidR="00F61417" w:rsidRDefault="00F61417">
            <w:pPr>
              <w:pStyle w:val="ConsPlusNormal"/>
              <w:jc w:val="both"/>
            </w:pPr>
            <w:r>
              <w:t>1134</w:t>
            </w:r>
          </w:p>
        </w:tc>
        <w:tc>
          <w:tcPr>
            <w:tcW w:w="1814" w:type="dxa"/>
          </w:tcPr>
          <w:p w:rsidR="00F61417" w:rsidRDefault="00F61417">
            <w:pPr>
              <w:pStyle w:val="ConsPlusNormal"/>
            </w:pPr>
            <w:r>
              <w:t>количество чеков (БСО) со всеми признаками расчетов</w:t>
            </w:r>
          </w:p>
        </w:tc>
        <w:tc>
          <w:tcPr>
            <w:tcW w:w="2154" w:type="dxa"/>
          </w:tcPr>
          <w:p w:rsidR="00F61417" w:rsidRDefault="00F61417">
            <w:pPr>
              <w:pStyle w:val="ConsPlusNormal"/>
            </w:pPr>
            <w:r>
              <w:t>"ВСЕГО ЧЕКОВ" или "ВСЕГО БСО"</w:t>
            </w:r>
          </w:p>
        </w:tc>
        <w:tc>
          <w:tcPr>
            <w:tcW w:w="4309" w:type="dxa"/>
          </w:tcPr>
          <w:p w:rsidR="00F61417" w:rsidRDefault="00F61417">
            <w:pPr>
              <w:pStyle w:val="ConsPlusNormal"/>
            </w:pPr>
            <w:r>
              <w:t>количество чеков (БСО) со всеми признаками расчетов ("приход", "расход", "возврат прихода", "возврат расхода")</w:t>
            </w:r>
          </w:p>
        </w:tc>
      </w:tr>
      <w:tr w:rsidR="00F61417">
        <w:tc>
          <w:tcPr>
            <w:tcW w:w="794" w:type="dxa"/>
          </w:tcPr>
          <w:p w:rsidR="00F61417" w:rsidRDefault="00F61417">
            <w:pPr>
              <w:pStyle w:val="ConsPlusNormal"/>
              <w:jc w:val="both"/>
            </w:pPr>
            <w:r>
              <w:t>1135</w:t>
            </w:r>
          </w:p>
        </w:tc>
        <w:tc>
          <w:tcPr>
            <w:tcW w:w="1814" w:type="dxa"/>
          </w:tcPr>
          <w:p w:rsidR="00F61417" w:rsidRDefault="00F61417">
            <w:pPr>
              <w:pStyle w:val="ConsPlusNormal"/>
            </w:pPr>
            <w:r>
              <w:t>количество чеков по признаку расчетов</w:t>
            </w:r>
          </w:p>
        </w:tc>
        <w:tc>
          <w:tcPr>
            <w:tcW w:w="2154" w:type="dxa"/>
          </w:tcPr>
          <w:p w:rsidR="00F61417" w:rsidRDefault="00F61417">
            <w:pPr>
              <w:pStyle w:val="ConsPlusNormal"/>
            </w:pPr>
            <w:r>
              <w:t>"КОЛ.ЧЕКОВ &lt;признак расчета&gt;" или "КОЛ.БСО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&lt;ВОЗВР. ПРИХ.&gt;, &lt;РАСХ.&gt;, &lt;ВОЗВР. РАСХ.&gt;</w:t>
            </w:r>
          </w:p>
        </w:tc>
        <w:tc>
          <w:tcPr>
            <w:tcW w:w="4309" w:type="dxa"/>
          </w:tcPr>
          <w:p w:rsidR="00F61417" w:rsidRDefault="00F61417">
            <w:pPr>
              <w:pStyle w:val="ConsPlusNormal"/>
            </w:pPr>
            <w:r>
              <w:t>количество чеков (БСО) по одному из признаков расчетов ("приход", "расход", "возврат прихода", "возврат расхода")</w:t>
            </w:r>
          </w:p>
        </w:tc>
      </w:tr>
      <w:tr w:rsidR="00F61417">
        <w:tc>
          <w:tcPr>
            <w:tcW w:w="794" w:type="dxa"/>
          </w:tcPr>
          <w:p w:rsidR="00F61417" w:rsidRDefault="00F61417">
            <w:pPr>
              <w:pStyle w:val="ConsPlusNormal"/>
              <w:jc w:val="both"/>
            </w:pPr>
            <w:r>
              <w:t>1136</w:t>
            </w:r>
          </w:p>
        </w:tc>
        <w:tc>
          <w:tcPr>
            <w:tcW w:w="1814" w:type="dxa"/>
          </w:tcPr>
          <w:p w:rsidR="00F61417" w:rsidRDefault="00F61417">
            <w:pPr>
              <w:pStyle w:val="ConsPlusNormal"/>
            </w:pPr>
            <w:r>
              <w:t>итоговая сумма в чеках (БСО) наличными денежными средствами</w:t>
            </w:r>
          </w:p>
        </w:tc>
        <w:tc>
          <w:tcPr>
            <w:tcW w:w="2154" w:type="dxa"/>
          </w:tcPr>
          <w:p w:rsidR="00F61417" w:rsidRDefault="00F61417">
            <w:pPr>
              <w:pStyle w:val="ConsPlusNormal"/>
            </w:pPr>
            <w:r>
              <w:t>"СУММА &lt;признак расчета&gt; НАЛИЧН.".</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&lt;ВОЗВР. ПРИХ.&gt;, &lt;РАСХ.&gt;, &lt;ВОЗВР. РАСХ.&gt;</w:t>
            </w:r>
          </w:p>
        </w:tc>
        <w:tc>
          <w:tcPr>
            <w:tcW w:w="4309" w:type="dxa"/>
          </w:tcPr>
          <w:p w:rsidR="00F61417" w:rsidRDefault="00F61417">
            <w:pPr>
              <w:pStyle w:val="ConsPlusNormal"/>
            </w:pPr>
            <w:r>
              <w:t>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наличных денежных средств</w:t>
            </w:r>
          </w:p>
        </w:tc>
      </w:tr>
      <w:tr w:rsidR="00F61417">
        <w:tc>
          <w:tcPr>
            <w:tcW w:w="794" w:type="dxa"/>
          </w:tcPr>
          <w:p w:rsidR="00F61417" w:rsidRDefault="00F61417">
            <w:pPr>
              <w:pStyle w:val="ConsPlusNormal"/>
              <w:jc w:val="both"/>
            </w:pPr>
            <w:r>
              <w:t>1138</w:t>
            </w:r>
          </w:p>
        </w:tc>
        <w:tc>
          <w:tcPr>
            <w:tcW w:w="1814" w:type="dxa"/>
          </w:tcPr>
          <w:p w:rsidR="00F61417" w:rsidRDefault="00F61417">
            <w:pPr>
              <w:pStyle w:val="ConsPlusNormal"/>
            </w:pPr>
            <w:r>
              <w:t>итоговая сумма в чеках (БСО) электронными средствами платежа</w:t>
            </w:r>
          </w:p>
        </w:tc>
        <w:tc>
          <w:tcPr>
            <w:tcW w:w="2154" w:type="dxa"/>
          </w:tcPr>
          <w:p w:rsidR="00F61417" w:rsidRDefault="00F61417">
            <w:pPr>
              <w:pStyle w:val="ConsPlusNormal"/>
            </w:pPr>
            <w:r>
              <w:t>"СУММА &lt;признак расчета&gt; ЭЛЕКТРОН.".</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&lt;ВОЗВР. ПРИХ.&gt;, &lt;РАСХ.&gt;, &lt;ВОЗВР. РАСХ.&gt;</w:t>
            </w:r>
          </w:p>
        </w:tc>
        <w:tc>
          <w:tcPr>
            <w:tcW w:w="4309" w:type="dxa"/>
          </w:tcPr>
          <w:p w:rsidR="00F61417" w:rsidRDefault="00F61417">
            <w:pPr>
              <w:pStyle w:val="ConsPlusNormal"/>
            </w:pPr>
            <w:r>
              <w:t>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электронных средств платежа</w:t>
            </w:r>
          </w:p>
        </w:tc>
      </w:tr>
      <w:tr w:rsidR="00F61417">
        <w:tc>
          <w:tcPr>
            <w:tcW w:w="794" w:type="dxa"/>
          </w:tcPr>
          <w:p w:rsidR="00F61417" w:rsidRDefault="00F61417">
            <w:pPr>
              <w:pStyle w:val="ConsPlusNormal"/>
              <w:jc w:val="both"/>
            </w:pPr>
            <w:r>
              <w:t>1139</w:t>
            </w:r>
          </w:p>
        </w:tc>
        <w:tc>
          <w:tcPr>
            <w:tcW w:w="1814" w:type="dxa"/>
          </w:tcPr>
          <w:p w:rsidR="00F61417" w:rsidRDefault="00F61417">
            <w:pPr>
              <w:pStyle w:val="ConsPlusNormal"/>
            </w:pPr>
            <w:r>
              <w:t>сумма НДС по ставке 18%</w:t>
            </w:r>
          </w:p>
        </w:tc>
        <w:tc>
          <w:tcPr>
            <w:tcW w:w="2154" w:type="dxa"/>
          </w:tcPr>
          <w:p w:rsidR="00F61417" w:rsidRDefault="00F61417">
            <w:pPr>
              <w:pStyle w:val="ConsPlusNormal"/>
            </w:pPr>
            <w:r>
              <w:t>"СУММА НДС 18%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итоговая сумма налога на добавленную стоимость по ставке 18%, указанных в кассовых чеках (БСО) с одним из следующих признаков расчета: "приход", "расход", "возврат прихода", "возврат расхода"</w:t>
            </w:r>
          </w:p>
        </w:tc>
      </w:tr>
      <w:tr w:rsidR="00F61417">
        <w:tc>
          <w:tcPr>
            <w:tcW w:w="794" w:type="dxa"/>
          </w:tcPr>
          <w:p w:rsidR="00F61417" w:rsidRDefault="00F61417">
            <w:pPr>
              <w:pStyle w:val="ConsPlusNormal"/>
              <w:jc w:val="both"/>
            </w:pPr>
            <w:r>
              <w:t>1140</w:t>
            </w:r>
          </w:p>
        </w:tc>
        <w:tc>
          <w:tcPr>
            <w:tcW w:w="1814" w:type="dxa"/>
          </w:tcPr>
          <w:p w:rsidR="00F61417" w:rsidRDefault="00F61417">
            <w:pPr>
              <w:pStyle w:val="ConsPlusNormal"/>
            </w:pPr>
            <w:r>
              <w:t>сумма НДС по ставке 10%</w:t>
            </w:r>
          </w:p>
        </w:tc>
        <w:tc>
          <w:tcPr>
            <w:tcW w:w="2154" w:type="dxa"/>
          </w:tcPr>
          <w:p w:rsidR="00F61417" w:rsidRDefault="00F61417">
            <w:pPr>
              <w:pStyle w:val="ConsPlusNormal"/>
            </w:pPr>
            <w:r>
              <w:t>"СУММА НДС 10%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итоговая сумма налога на добавленную стоимость по ставке 10%, указанных в кассовых чеках (БСО) с одним из следующих признаков расчета: "приход", "расход", "возврат прихода", "возврат расхода"</w:t>
            </w:r>
          </w:p>
        </w:tc>
      </w:tr>
      <w:tr w:rsidR="00F61417">
        <w:tc>
          <w:tcPr>
            <w:tcW w:w="794" w:type="dxa"/>
          </w:tcPr>
          <w:p w:rsidR="00F61417" w:rsidRDefault="00F61417">
            <w:pPr>
              <w:pStyle w:val="ConsPlusNormal"/>
              <w:jc w:val="both"/>
            </w:pPr>
            <w:r>
              <w:t>1141</w:t>
            </w:r>
          </w:p>
        </w:tc>
        <w:tc>
          <w:tcPr>
            <w:tcW w:w="1814" w:type="dxa"/>
          </w:tcPr>
          <w:p w:rsidR="00F61417" w:rsidRDefault="00F61417">
            <w:pPr>
              <w:pStyle w:val="ConsPlusNormal"/>
            </w:pPr>
            <w:r>
              <w:t xml:space="preserve">сумма НДС по </w:t>
            </w:r>
            <w:proofErr w:type="spellStart"/>
            <w:r>
              <w:t>расч</w:t>
            </w:r>
            <w:proofErr w:type="spellEnd"/>
            <w:r>
              <w:t>. ставке 18/118</w:t>
            </w:r>
          </w:p>
        </w:tc>
        <w:tc>
          <w:tcPr>
            <w:tcW w:w="2154" w:type="dxa"/>
          </w:tcPr>
          <w:p w:rsidR="00F61417" w:rsidRDefault="00F61417">
            <w:pPr>
              <w:pStyle w:val="ConsPlusNormal"/>
            </w:pPr>
            <w:r>
              <w:t>"СУМ. НДС РАСЧ. 18/118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итоговая сумма налога на добавленную стоимость по расчетной ставке 18/118, указанных в кассовых чеках (БСО) с одним из следующих признаков расчета: "приход", "расход", "возврат прихода", "возврат расхода"</w:t>
            </w:r>
          </w:p>
        </w:tc>
      </w:tr>
      <w:tr w:rsidR="00F61417">
        <w:tc>
          <w:tcPr>
            <w:tcW w:w="794" w:type="dxa"/>
          </w:tcPr>
          <w:p w:rsidR="00F61417" w:rsidRDefault="00F61417">
            <w:pPr>
              <w:pStyle w:val="ConsPlusNormal"/>
              <w:jc w:val="both"/>
            </w:pPr>
            <w:r>
              <w:t>1142</w:t>
            </w:r>
          </w:p>
        </w:tc>
        <w:tc>
          <w:tcPr>
            <w:tcW w:w="1814" w:type="dxa"/>
          </w:tcPr>
          <w:p w:rsidR="00F61417" w:rsidRDefault="00F61417">
            <w:pPr>
              <w:pStyle w:val="ConsPlusNormal"/>
            </w:pPr>
            <w:r>
              <w:t xml:space="preserve">сумма НДС по </w:t>
            </w:r>
            <w:proofErr w:type="spellStart"/>
            <w:r>
              <w:t>расч</w:t>
            </w:r>
            <w:proofErr w:type="spellEnd"/>
            <w:r>
              <w:t>. ставке 10/110</w:t>
            </w:r>
          </w:p>
        </w:tc>
        <w:tc>
          <w:tcPr>
            <w:tcW w:w="2154" w:type="dxa"/>
          </w:tcPr>
          <w:p w:rsidR="00F61417" w:rsidRDefault="00F61417">
            <w:pPr>
              <w:pStyle w:val="ConsPlusNormal"/>
            </w:pPr>
            <w:r>
              <w:t>"СУМ. НДС РАСЧ. 10/110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итоговая сумма налога на добавленную стоимость по расчетной ставке 10/110, указанных в кассовых чеках (БСО) с одним из следующих признаков расчета: "приход", "расход", "возврат прихода", "возврат расхода"</w:t>
            </w:r>
          </w:p>
        </w:tc>
      </w:tr>
      <w:tr w:rsidR="00F61417">
        <w:tc>
          <w:tcPr>
            <w:tcW w:w="794" w:type="dxa"/>
          </w:tcPr>
          <w:p w:rsidR="00F61417" w:rsidRDefault="00F61417">
            <w:pPr>
              <w:pStyle w:val="ConsPlusNormal"/>
              <w:jc w:val="both"/>
            </w:pPr>
            <w:r>
              <w:t>1143</w:t>
            </w:r>
          </w:p>
        </w:tc>
        <w:tc>
          <w:tcPr>
            <w:tcW w:w="1814" w:type="dxa"/>
          </w:tcPr>
          <w:p w:rsidR="00F61417" w:rsidRDefault="00F61417">
            <w:pPr>
              <w:pStyle w:val="ConsPlusNormal"/>
            </w:pPr>
            <w:r>
              <w:t>сумма расчетов с НДС по ставке 0%</w:t>
            </w:r>
          </w:p>
        </w:tc>
        <w:tc>
          <w:tcPr>
            <w:tcW w:w="2154" w:type="dxa"/>
          </w:tcPr>
          <w:p w:rsidR="00F61417" w:rsidRDefault="00F61417">
            <w:pPr>
              <w:pStyle w:val="ConsPlusNormal"/>
            </w:pPr>
            <w:r>
              <w:t>"ОБОРОТ С НДС 0%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итоговая сумма расчетов, указанных в кассовых чеках (БСО), со ставкой налога на добавленную стоимость 0%</w:t>
            </w:r>
          </w:p>
        </w:tc>
      </w:tr>
      <w:tr w:rsidR="00F61417">
        <w:tc>
          <w:tcPr>
            <w:tcW w:w="794" w:type="dxa"/>
          </w:tcPr>
          <w:p w:rsidR="00F61417" w:rsidRDefault="00F61417">
            <w:pPr>
              <w:pStyle w:val="ConsPlusNormal"/>
              <w:jc w:val="both"/>
            </w:pPr>
            <w:r>
              <w:t>1144</w:t>
            </w:r>
          </w:p>
        </w:tc>
        <w:tc>
          <w:tcPr>
            <w:tcW w:w="1814" w:type="dxa"/>
          </w:tcPr>
          <w:p w:rsidR="00F61417" w:rsidRDefault="00F61417">
            <w:pPr>
              <w:pStyle w:val="ConsPlusNormal"/>
            </w:pPr>
            <w:r>
              <w:t>количество чеков коррекции</w:t>
            </w:r>
          </w:p>
        </w:tc>
        <w:tc>
          <w:tcPr>
            <w:tcW w:w="2154" w:type="dxa"/>
          </w:tcPr>
          <w:p w:rsidR="00F61417" w:rsidRDefault="00F61417">
            <w:pPr>
              <w:pStyle w:val="ConsPlusNormal"/>
            </w:pPr>
            <w:r>
              <w:t>"ЧЕКОВ КОРРЕКЦИИ" или "БСО КОРРЕКЦИИ"</w:t>
            </w:r>
          </w:p>
        </w:tc>
        <w:tc>
          <w:tcPr>
            <w:tcW w:w="4309" w:type="dxa"/>
          </w:tcPr>
          <w:p w:rsidR="00F61417" w:rsidRDefault="00F61417">
            <w:pPr>
              <w:pStyle w:val="ConsPlusNormal"/>
            </w:pPr>
            <w:r>
              <w:t>количество кассовых чеков коррекции (БСО коррекции), сформированных ККТ</w:t>
            </w:r>
          </w:p>
        </w:tc>
      </w:tr>
      <w:tr w:rsidR="00F61417">
        <w:tc>
          <w:tcPr>
            <w:tcW w:w="794" w:type="dxa"/>
          </w:tcPr>
          <w:p w:rsidR="00F61417" w:rsidRDefault="00F61417">
            <w:pPr>
              <w:pStyle w:val="ConsPlusNormal"/>
              <w:jc w:val="both"/>
            </w:pPr>
            <w:r>
              <w:t>1145</w:t>
            </w:r>
          </w:p>
        </w:tc>
        <w:tc>
          <w:tcPr>
            <w:tcW w:w="1814" w:type="dxa"/>
          </w:tcPr>
          <w:p w:rsidR="00F61417" w:rsidRDefault="00F61417">
            <w:pPr>
              <w:pStyle w:val="ConsPlusNormal"/>
            </w:pPr>
            <w:r>
              <w:t>счетчики коррекций "приход"</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корректировки расчетов, указанных в кассовых чеках коррекции (БСО коррекции) с признаком расчета "приход"</w:t>
            </w:r>
          </w:p>
        </w:tc>
      </w:tr>
      <w:tr w:rsidR="00F61417">
        <w:tc>
          <w:tcPr>
            <w:tcW w:w="794" w:type="dxa"/>
          </w:tcPr>
          <w:p w:rsidR="00F61417" w:rsidRDefault="00F61417">
            <w:pPr>
              <w:pStyle w:val="ConsPlusNormal"/>
              <w:jc w:val="both"/>
            </w:pPr>
            <w:r>
              <w:t>1146</w:t>
            </w:r>
          </w:p>
        </w:tc>
        <w:tc>
          <w:tcPr>
            <w:tcW w:w="1814" w:type="dxa"/>
          </w:tcPr>
          <w:p w:rsidR="00F61417" w:rsidRDefault="00F61417">
            <w:pPr>
              <w:pStyle w:val="ConsPlusNormal"/>
            </w:pPr>
            <w:r>
              <w:t>счетчики коррекций "расход"</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корректировки расчетов, указанных в кассовых чеках коррекции (БСО коррекции) с признаком расчета "расход"</w:t>
            </w:r>
          </w:p>
        </w:tc>
      </w:tr>
      <w:tr w:rsidR="00F61417">
        <w:tc>
          <w:tcPr>
            <w:tcW w:w="794" w:type="dxa"/>
          </w:tcPr>
          <w:p w:rsidR="00F61417" w:rsidRDefault="00F61417">
            <w:pPr>
              <w:pStyle w:val="ConsPlusNormal"/>
              <w:jc w:val="both"/>
            </w:pPr>
            <w:r>
              <w:t>1148</w:t>
            </w:r>
          </w:p>
        </w:tc>
        <w:tc>
          <w:tcPr>
            <w:tcW w:w="1814" w:type="dxa"/>
          </w:tcPr>
          <w:p w:rsidR="00F61417" w:rsidRDefault="00F61417">
            <w:pPr>
              <w:pStyle w:val="ConsPlusNormal"/>
            </w:pPr>
            <w:r>
              <w:t>количество самостоятельных корректировок</w:t>
            </w:r>
          </w:p>
        </w:tc>
        <w:tc>
          <w:tcPr>
            <w:tcW w:w="2154" w:type="dxa"/>
          </w:tcPr>
          <w:p w:rsidR="00F61417" w:rsidRDefault="00F61417">
            <w:pPr>
              <w:pStyle w:val="ConsPlusNormal"/>
            </w:pPr>
            <w:r>
              <w:t>"КОЛ. КОРР. &lt;признак расчета&gt; САМОСТ.".</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&lt;РАСХ.&gt;</w:t>
            </w:r>
          </w:p>
        </w:tc>
        <w:tc>
          <w:tcPr>
            <w:tcW w:w="4309" w:type="dxa"/>
          </w:tcPr>
          <w:p w:rsidR="00F61417" w:rsidRDefault="00F61417">
            <w:pPr>
              <w:pStyle w:val="ConsPlusNormal"/>
            </w:pPr>
            <w:r>
              <w:t>количество кассовых чеков коррекции (БСО коррекции), сформированных пользователем самостоятельно (без получения предписаний) с одним из следующих признаков расчета: "приход", "расход"</w:t>
            </w:r>
          </w:p>
        </w:tc>
      </w:tr>
      <w:tr w:rsidR="00F61417">
        <w:tc>
          <w:tcPr>
            <w:tcW w:w="794" w:type="dxa"/>
          </w:tcPr>
          <w:p w:rsidR="00F61417" w:rsidRDefault="00F61417">
            <w:pPr>
              <w:pStyle w:val="ConsPlusNormal"/>
              <w:jc w:val="both"/>
            </w:pPr>
            <w:r>
              <w:t>1149</w:t>
            </w:r>
          </w:p>
        </w:tc>
        <w:tc>
          <w:tcPr>
            <w:tcW w:w="1814" w:type="dxa"/>
          </w:tcPr>
          <w:p w:rsidR="00F61417" w:rsidRDefault="00F61417">
            <w:pPr>
              <w:pStyle w:val="ConsPlusNormal"/>
            </w:pPr>
            <w:r>
              <w:t>количество корректировок по предписанию</w:t>
            </w:r>
          </w:p>
        </w:tc>
        <w:tc>
          <w:tcPr>
            <w:tcW w:w="2154" w:type="dxa"/>
          </w:tcPr>
          <w:p w:rsidR="00F61417" w:rsidRDefault="00F61417">
            <w:pPr>
              <w:pStyle w:val="ConsPlusNormal"/>
            </w:pPr>
            <w:r>
              <w:t>"КОЛ. КОРР. &lt;признак расчета&gt; ПО ПРЕДПИС.".</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&lt;РАСХ.&gt;</w:t>
            </w:r>
          </w:p>
        </w:tc>
        <w:tc>
          <w:tcPr>
            <w:tcW w:w="4309" w:type="dxa"/>
          </w:tcPr>
          <w:p w:rsidR="00F61417" w:rsidRDefault="00F61417">
            <w:pPr>
              <w:pStyle w:val="ConsPlusNormal"/>
            </w:pPr>
            <w:r>
              <w:t>количество кассовых чеков коррекции (БСО коррекции), сформированных пользователем по предписанию с одним из следующих признаков расчета: "приход", "расход"</w:t>
            </w:r>
          </w:p>
        </w:tc>
      </w:tr>
      <w:tr w:rsidR="00F61417">
        <w:tc>
          <w:tcPr>
            <w:tcW w:w="794" w:type="dxa"/>
          </w:tcPr>
          <w:p w:rsidR="00F61417" w:rsidRDefault="00F61417">
            <w:pPr>
              <w:pStyle w:val="ConsPlusNormal"/>
              <w:jc w:val="both"/>
            </w:pPr>
            <w:r>
              <w:t>1151</w:t>
            </w:r>
          </w:p>
        </w:tc>
        <w:tc>
          <w:tcPr>
            <w:tcW w:w="1814" w:type="dxa"/>
          </w:tcPr>
          <w:p w:rsidR="00F61417" w:rsidRDefault="00F61417">
            <w:pPr>
              <w:pStyle w:val="ConsPlusNormal"/>
            </w:pPr>
            <w:r>
              <w:t>сумма коррекций НДС по ставке 18%</w:t>
            </w:r>
          </w:p>
        </w:tc>
        <w:tc>
          <w:tcPr>
            <w:tcW w:w="2154" w:type="dxa"/>
          </w:tcPr>
          <w:p w:rsidR="00F61417" w:rsidRDefault="00F61417">
            <w:pPr>
              <w:pStyle w:val="ConsPlusNormal"/>
            </w:pPr>
            <w:r>
              <w:t>"СУММА КОР. НДС 18%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4309" w:type="dxa"/>
          </w:tcPr>
          <w:p w:rsidR="00F61417" w:rsidRDefault="00F61417">
            <w:pPr>
              <w:pStyle w:val="ConsPlusNormal"/>
            </w:pPr>
            <w:r>
              <w:t>итоговая сумма корректировок налога на добавленную стоимость по ставке 18%, указанных в кассовых чеках коррекции (БСО коррекции) с одним из следующих признаков расчета: "приход", "расход"</w:t>
            </w:r>
          </w:p>
        </w:tc>
      </w:tr>
      <w:tr w:rsidR="00F61417">
        <w:tc>
          <w:tcPr>
            <w:tcW w:w="794" w:type="dxa"/>
          </w:tcPr>
          <w:p w:rsidR="00F61417" w:rsidRDefault="00F61417">
            <w:pPr>
              <w:pStyle w:val="ConsPlusNormal"/>
              <w:jc w:val="both"/>
            </w:pPr>
            <w:r>
              <w:t>1152</w:t>
            </w:r>
          </w:p>
        </w:tc>
        <w:tc>
          <w:tcPr>
            <w:tcW w:w="1814" w:type="dxa"/>
          </w:tcPr>
          <w:p w:rsidR="00F61417" w:rsidRDefault="00F61417">
            <w:pPr>
              <w:pStyle w:val="ConsPlusNormal"/>
            </w:pPr>
            <w:r>
              <w:t>сумма коррекций НДС по ставке 10%</w:t>
            </w:r>
          </w:p>
        </w:tc>
        <w:tc>
          <w:tcPr>
            <w:tcW w:w="2154" w:type="dxa"/>
          </w:tcPr>
          <w:p w:rsidR="00F61417" w:rsidRDefault="00F61417">
            <w:pPr>
              <w:pStyle w:val="ConsPlusNormal"/>
            </w:pPr>
            <w:r>
              <w:t>"СУММА КОР. НДС 10%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4309" w:type="dxa"/>
          </w:tcPr>
          <w:p w:rsidR="00F61417" w:rsidRDefault="00F61417">
            <w:pPr>
              <w:pStyle w:val="ConsPlusNormal"/>
            </w:pPr>
            <w:r>
              <w:t>итоговая сумма корректировок налога на добавленную стоимость по ставке 10%, указанных в кассовых чеках коррекции (БСО коррекции) с одним из следующих признаков расчета: "приход", "расход"</w:t>
            </w:r>
          </w:p>
        </w:tc>
      </w:tr>
      <w:tr w:rsidR="00F61417">
        <w:tc>
          <w:tcPr>
            <w:tcW w:w="794" w:type="dxa"/>
          </w:tcPr>
          <w:p w:rsidR="00F61417" w:rsidRDefault="00F61417">
            <w:pPr>
              <w:pStyle w:val="ConsPlusNormal"/>
              <w:jc w:val="both"/>
            </w:pPr>
            <w:r>
              <w:t>1153</w:t>
            </w:r>
          </w:p>
        </w:tc>
        <w:tc>
          <w:tcPr>
            <w:tcW w:w="1814" w:type="dxa"/>
          </w:tcPr>
          <w:p w:rsidR="00F61417" w:rsidRDefault="00F61417">
            <w:pPr>
              <w:pStyle w:val="ConsPlusNormal"/>
            </w:pPr>
            <w:r>
              <w:t xml:space="preserve">сумма коррекций НДС по </w:t>
            </w:r>
            <w:proofErr w:type="spellStart"/>
            <w:r>
              <w:t>расч</w:t>
            </w:r>
            <w:proofErr w:type="spellEnd"/>
            <w:r>
              <w:t>. ставке 18/118</w:t>
            </w:r>
          </w:p>
        </w:tc>
        <w:tc>
          <w:tcPr>
            <w:tcW w:w="2154" w:type="dxa"/>
          </w:tcPr>
          <w:p w:rsidR="00F61417" w:rsidRDefault="00F61417">
            <w:pPr>
              <w:pStyle w:val="ConsPlusNormal"/>
            </w:pPr>
            <w:r>
              <w:t>"СУММА КОР. НДС РАСЧ. 18/118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4309" w:type="dxa"/>
          </w:tcPr>
          <w:p w:rsidR="00F61417" w:rsidRDefault="00F61417">
            <w:pPr>
              <w:pStyle w:val="ConsPlusNormal"/>
            </w:pPr>
            <w:r>
              <w:t>итоговая сумма корректировок налога на добавленную стоимость по расчетной ставке 18/118, указанных в кассовых чеках коррекции (БСО коррекции) с одним из следующих признаков расчета: "приход", "расход"</w:t>
            </w:r>
          </w:p>
        </w:tc>
      </w:tr>
      <w:tr w:rsidR="00F61417">
        <w:tc>
          <w:tcPr>
            <w:tcW w:w="794" w:type="dxa"/>
          </w:tcPr>
          <w:p w:rsidR="00F61417" w:rsidRDefault="00F61417">
            <w:pPr>
              <w:pStyle w:val="ConsPlusNormal"/>
              <w:jc w:val="both"/>
            </w:pPr>
            <w:r>
              <w:t>1154</w:t>
            </w:r>
          </w:p>
        </w:tc>
        <w:tc>
          <w:tcPr>
            <w:tcW w:w="1814" w:type="dxa"/>
          </w:tcPr>
          <w:p w:rsidR="00F61417" w:rsidRDefault="00F61417">
            <w:pPr>
              <w:pStyle w:val="ConsPlusNormal"/>
            </w:pPr>
            <w:r>
              <w:t xml:space="preserve">сумма коррекций НДС по </w:t>
            </w:r>
            <w:proofErr w:type="spellStart"/>
            <w:r>
              <w:t>расч</w:t>
            </w:r>
            <w:proofErr w:type="spellEnd"/>
            <w:r>
              <w:t>. ставке 10/110</w:t>
            </w:r>
          </w:p>
        </w:tc>
        <w:tc>
          <w:tcPr>
            <w:tcW w:w="2154" w:type="dxa"/>
          </w:tcPr>
          <w:p w:rsidR="00F61417" w:rsidRDefault="00F61417">
            <w:pPr>
              <w:pStyle w:val="ConsPlusNormal"/>
            </w:pPr>
            <w:r>
              <w:t>"СУММА КОР. НДС РАСЧ. 10/110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4309" w:type="dxa"/>
          </w:tcPr>
          <w:p w:rsidR="00F61417" w:rsidRDefault="00F61417">
            <w:pPr>
              <w:pStyle w:val="ConsPlusNormal"/>
            </w:pPr>
            <w:r>
              <w:t>итоговая сумма корректировок налога на добавленную стоимость по расчетной ставке 10/110, указанных в кассовых чеках коррекции (БСО коррекции) с одним из следующих признаков расчета: "приход", "расход"</w:t>
            </w:r>
          </w:p>
        </w:tc>
      </w:tr>
      <w:tr w:rsidR="00F61417">
        <w:tc>
          <w:tcPr>
            <w:tcW w:w="794" w:type="dxa"/>
          </w:tcPr>
          <w:p w:rsidR="00F61417" w:rsidRDefault="00F61417">
            <w:pPr>
              <w:pStyle w:val="ConsPlusNormal"/>
              <w:jc w:val="both"/>
            </w:pPr>
            <w:r>
              <w:t>1155</w:t>
            </w:r>
          </w:p>
        </w:tc>
        <w:tc>
          <w:tcPr>
            <w:tcW w:w="1814" w:type="dxa"/>
          </w:tcPr>
          <w:p w:rsidR="00F61417" w:rsidRDefault="00F61417">
            <w:pPr>
              <w:pStyle w:val="ConsPlusNormal"/>
            </w:pPr>
            <w:r>
              <w:t>сумма коррекций с НДС по ставке 0%</w:t>
            </w:r>
          </w:p>
        </w:tc>
        <w:tc>
          <w:tcPr>
            <w:tcW w:w="2154" w:type="dxa"/>
          </w:tcPr>
          <w:p w:rsidR="00F61417" w:rsidRDefault="00F61417">
            <w:pPr>
              <w:pStyle w:val="ConsPlusNormal"/>
            </w:pPr>
            <w:r>
              <w:t>"КОР. ОБОРОТА С НДС0%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&lt;РАСХ.&gt;</w:t>
            </w:r>
          </w:p>
        </w:tc>
        <w:tc>
          <w:tcPr>
            <w:tcW w:w="4309" w:type="dxa"/>
          </w:tcPr>
          <w:p w:rsidR="00F61417" w:rsidRDefault="00F61417">
            <w:pPr>
              <w:pStyle w:val="ConsPlusNormal"/>
            </w:pPr>
            <w:r>
              <w:t>итоговая сумма корректировок расчетов, указанных в кассовых чеках коррекции (БСО коррекции) со ставкой налога на добавленную стоимость 0% с одним из следующих признаков расчета: "приход", "расход"</w:t>
            </w:r>
          </w:p>
        </w:tc>
      </w:tr>
      <w:tr w:rsidR="00F61417">
        <w:tc>
          <w:tcPr>
            <w:tcW w:w="794" w:type="dxa"/>
          </w:tcPr>
          <w:p w:rsidR="00F61417" w:rsidRDefault="00F61417">
            <w:pPr>
              <w:pStyle w:val="ConsPlusNormal"/>
              <w:jc w:val="both"/>
            </w:pPr>
            <w:r>
              <w:t>1157</w:t>
            </w:r>
          </w:p>
        </w:tc>
        <w:tc>
          <w:tcPr>
            <w:tcW w:w="1814" w:type="dxa"/>
          </w:tcPr>
          <w:p w:rsidR="00F61417" w:rsidRDefault="00F61417">
            <w:pPr>
              <w:pStyle w:val="ConsPlusNormal"/>
            </w:pPr>
            <w:r>
              <w:t>счетчики итогов ФН</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или в кассовых чеках коррекции (БСО коррекции), зафиксированные в счетчиках итогов ФН</w:t>
            </w:r>
          </w:p>
        </w:tc>
      </w:tr>
      <w:tr w:rsidR="00F61417">
        <w:tc>
          <w:tcPr>
            <w:tcW w:w="794" w:type="dxa"/>
          </w:tcPr>
          <w:p w:rsidR="00F61417" w:rsidRDefault="00F61417">
            <w:pPr>
              <w:pStyle w:val="ConsPlusNormal"/>
              <w:jc w:val="both"/>
            </w:pPr>
            <w:r>
              <w:t>1158</w:t>
            </w:r>
          </w:p>
        </w:tc>
        <w:tc>
          <w:tcPr>
            <w:tcW w:w="1814" w:type="dxa"/>
          </w:tcPr>
          <w:p w:rsidR="00F61417" w:rsidRDefault="00F61417">
            <w:pPr>
              <w:pStyle w:val="ConsPlusNormal"/>
            </w:pPr>
            <w:r>
              <w:t>счетчики итогов непереданных ФД</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или в кассовых чеках коррекции (БСО коррекции), зафиксированные в счетчиках итогов непереданных ФД</w:t>
            </w:r>
          </w:p>
        </w:tc>
      </w:tr>
      <w:tr w:rsidR="00F61417">
        <w:tc>
          <w:tcPr>
            <w:tcW w:w="794" w:type="dxa"/>
          </w:tcPr>
          <w:p w:rsidR="00F61417" w:rsidRDefault="00F61417">
            <w:pPr>
              <w:pStyle w:val="ConsPlusNormal"/>
              <w:jc w:val="both"/>
            </w:pPr>
            <w:r>
              <w:t>1162</w:t>
            </w:r>
          </w:p>
        </w:tc>
        <w:tc>
          <w:tcPr>
            <w:tcW w:w="1814" w:type="dxa"/>
          </w:tcPr>
          <w:p w:rsidR="00F61417" w:rsidRDefault="00F61417">
            <w:pPr>
              <w:pStyle w:val="ConsPlusNormal"/>
            </w:pPr>
            <w:r>
              <w:t>код товарной номенклатуры</w:t>
            </w:r>
          </w:p>
        </w:tc>
        <w:tc>
          <w:tcPr>
            <w:tcW w:w="2154" w:type="dxa"/>
          </w:tcPr>
          <w:p w:rsidR="00F61417" w:rsidRDefault="00F61417">
            <w:pPr>
              <w:pStyle w:val="ConsPlusNormal"/>
            </w:pPr>
            <w:r>
              <w:t>"КТН"</w:t>
            </w:r>
          </w:p>
        </w:tc>
        <w:tc>
          <w:tcPr>
            <w:tcW w:w="4309" w:type="dxa"/>
          </w:tcPr>
          <w:p w:rsidR="00F61417" w:rsidRDefault="00F61417">
            <w:pPr>
              <w:pStyle w:val="ConsPlusNormal"/>
            </w:pPr>
            <w:r>
              <w:t>код товарной номенклатуры</w:t>
            </w:r>
          </w:p>
        </w:tc>
      </w:tr>
      <w:tr w:rsidR="00F61417">
        <w:tc>
          <w:tcPr>
            <w:tcW w:w="794" w:type="dxa"/>
          </w:tcPr>
          <w:p w:rsidR="00F61417" w:rsidRDefault="00F61417">
            <w:pPr>
              <w:pStyle w:val="ConsPlusNormal"/>
              <w:jc w:val="both"/>
            </w:pPr>
            <w:r>
              <w:t>1171</w:t>
            </w:r>
          </w:p>
        </w:tc>
        <w:tc>
          <w:tcPr>
            <w:tcW w:w="1814" w:type="dxa"/>
          </w:tcPr>
          <w:p w:rsidR="00F61417" w:rsidRDefault="00F61417">
            <w:pPr>
              <w:pStyle w:val="ConsPlusNormal"/>
            </w:pPr>
            <w:r>
              <w:t>телефон поставщика</w:t>
            </w:r>
          </w:p>
        </w:tc>
        <w:tc>
          <w:tcPr>
            <w:tcW w:w="2154" w:type="dxa"/>
          </w:tcPr>
          <w:p w:rsidR="00F61417" w:rsidRDefault="00F61417">
            <w:pPr>
              <w:pStyle w:val="ConsPlusNormal"/>
            </w:pPr>
            <w:r>
              <w:t>"ТЛФ. ПОСТ."</w:t>
            </w:r>
          </w:p>
        </w:tc>
        <w:tc>
          <w:tcPr>
            <w:tcW w:w="4309" w:type="dxa"/>
          </w:tcPr>
          <w:p w:rsidR="00F61417" w:rsidRDefault="00F61417">
            <w:pPr>
              <w:pStyle w:val="ConsPlusNormal"/>
            </w:pPr>
            <w:r>
              <w:t>номера контактных телефонов поставщика</w:t>
            </w:r>
          </w:p>
        </w:tc>
      </w:tr>
      <w:tr w:rsidR="00F61417">
        <w:tc>
          <w:tcPr>
            <w:tcW w:w="794" w:type="dxa"/>
          </w:tcPr>
          <w:p w:rsidR="00F61417" w:rsidRDefault="00F61417">
            <w:pPr>
              <w:pStyle w:val="ConsPlusNormal"/>
            </w:pPr>
            <w:r>
              <w:t>1173</w:t>
            </w:r>
          </w:p>
        </w:tc>
        <w:tc>
          <w:tcPr>
            <w:tcW w:w="1814" w:type="dxa"/>
          </w:tcPr>
          <w:p w:rsidR="00F61417" w:rsidRDefault="00F61417">
            <w:pPr>
              <w:pStyle w:val="ConsPlusNormal"/>
            </w:pPr>
            <w:r>
              <w:t>тип коррекции</w:t>
            </w:r>
          </w:p>
        </w:tc>
        <w:tc>
          <w:tcPr>
            <w:tcW w:w="2154" w:type="dxa"/>
          </w:tcPr>
          <w:p w:rsidR="00F61417" w:rsidRDefault="00F61417">
            <w:pPr>
              <w:pStyle w:val="ConsPlusNormal"/>
            </w:pPr>
            <w:r>
              <w:t>"ТИП КОРРЕКЦИИ"</w:t>
            </w:r>
          </w:p>
        </w:tc>
        <w:tc>
          <w:tcPr>
            <w:tcW w:w="4309" w:type="dxa"/>
          </w:tcPr>
          <w:p w:rsidR="00F61417" w:rsidRDefault="00F61417">
            <w:pPr>
              <w:pStyle w:val="ConsPlusNormal"/>
            </w:pPr>
            <w:r>
              <w:t>тип коррекции</w:t>
            </w:r>
          </w:p>
        </w:tc>
      </w:tr>
      <w:tr w:rsidR="00F61417">
        <w:tc>
          <w:tcPr>
            <w:tcW w:w="794" w:type="dxa"/>
          </w:tcPr>
          <w:p w:rsidR="00F61417" w:rsidRDefault="00F61417">
            <w:pPr>
              <w:pStyle w:val="ConsPlusNormal"/>
              <w:jc w:val="both"/>
            </w:pPr>
            <w:r>
              <w:t>1174</w:t>
            </w:r>
          </w:p>
        </w:tc>
        <w:tc>
          <w:tcPr>
            <w:tcW w:w="1814" w:type="dxa"/>
          </w:tcPr>
          <w:p w:rsidR="00F61417" w:rsidRDefault="00F61417">
            <w:pPr>
              <w:pStyle w:val="ConsPlusNormal"/>
            </w:pPr>
            <w:r>
              <w:t>основание для коррекции</w:t>
            </w:r>
          </w:p>
        </w:tc>
        <w:tc>
          <w:tcPr>
            <w:tcW w:w="2154" w:type="dxa"/>
          </w:tcPr>
          <w:p w:rsidR="00F61417" w:rsidRDefault="00F61417">
            <w:pPr>
              <w:pStyle w:val="ConsPlusNormal"/>
            </w:pPr>
            <w:r>
              <w:t>"ОСН. ДЛЯ КОРР."</w:t>
            </w:r>
          </w:p>
        </w:tc>
        <w:tc>
          <w:tcPr>
            <w:tcW w:w="4309" w:type="dxa"/>
          </w:tcPr>
          <w:p w:rsidR="00F61417" w:rsidRDefault="00F61417">
            <w:pPr>
              <w:pStyle w:val="ConsPlusNormal"/>
            </w:pPr>
            <w:r>
              <w:t>дата, номер и наименование документа основания для коррекции</w:t>
            </w:r>
          </w:p>
        </w:tc>
      </w:tr>
      <w:tr w:rsidR="00F61417">
        <w:tc>
          <w:tcPr>
            <w:tcW w:w="794" w:type="dxa"/>
          </w:tcPr>
          <w:p w:rsidR="00F61417" w:rsidRDefault="00F61417">
            <w:pPr>
              <w:pStyle w:val="ConsPlusNormal"/>
              <w:jc w:val="both"/>
            </w:pPr>
            <w:r>
              <w:t>1177</w:t>
            </w:r>
          </w:p>
        </w:tc>
        <w:tc>
          <w:tcPr>
            <w:tcW w:w="1814" w:type="dxa"/>
          </w:tcPr>
          <w:p w:rsidR="00F61417" w:rsidRDefault="00F61417">
            <w:pPr>
              <w:pStyle w:val="ConsPlusNormal"/>
            </w:pPr>
            <w:r>
              <w:t>описание коррекции</w:t>
            </w:r>
          </w:p>
        </w:tc>
        <w:tc>
          <w:tcPr>
            <w:tcW w:w="2154" w:type="dxa"/>
          </w:tcPr>
          <w:p w:rsidR="00F61417" w:rsidRDefault="00F61417">
            <w:pPr>
              <w:pStyle w:val="ConsPlusNormal"/>
            </w:pPr>
            <w:r>
              <w:t>-</w:t>
            </w:r>
          </w:p>
        </w:tc>
        <w:tc>
          <w:tcPr>
            <w:tcW w:w="4309" w:type="dxa"/>
          </w:tcPr>
          <w:p w:rsidR="00F61417" w:rsidRDefault="00F61417">
            <w:pPr>
              <w:pStyle w:val="ConsPlusNormal"/>
            </w:pPr>
            <w:r>
              <w:t>описание коррекции, наименование документа основания для коррекции</w:t>
            </w:r>
          </w:p>
        </w:tc>
      </w:tr>
      <w:tr w:rsidR="00F61417">
        <w:tc>
          <w:tcPr>
            <w:tcW w:w="794" w:type="dxa"/>
          </w:tcPr>
          <w:p w:rsidR="00F61417" w:rsidRDefault="00F61417">
            <w:pPr>
              <w:pStyle w:val="ConsPlusNormal"/>
              <w:jc w:val="both"/>
            </w:pPr>
            <w:r>
              <w:t>1178</w:t>
            </w:r>
          </w:p>
        </w:tc>
        <w:tc>
          <w:tcPr>
            <w:tcW w:w="1814" w:type="dxa"/>
          </w:tcPr>
          <w:p w:rsidR="00F61417" w:rsidRDefault="00F61417">
            <w:pPr>
              <w:pStyle w:val="ConsPlusNormal"/>
            </w:pPr>
            <w:r>
              <w:t>дата документа основания для коррекции</w:t>
            </w:r>
          </w:p>
        </w:tc>
        <w:tc>
          <w:tcPr>
            <w:tcW w:w="2154" w:type="dxa"/>
          </w:tcPr>
          <w:p w:rsidR="00F61417" w:rsidRDefault="00F61417">
            <w:pPr>
              <w:pStyle w:val="ConsPlusNormal"/>
            </w:pPr>
            <w:r>
              <w:t>-</w:t>
            </w:r>
          </w:p>
        </w:tc>
        <w:tc>
          <w:tcPr>
            <w:tcW w:w="4309" w:type="dxa"/>
          </w:tcPr>
          <w:p w:rsidR="00F61417" w:rsidRDefault="00F61417">
            <w:pPr>
              <w:pStyle w:val="ConsPlusNormal"/>
            </w:pPr>
            <w:r>
              <w:t>дата документа основания для коррекции</w:t>
            </w:r>
          </w:p>
        </w:tc>
      </w:tr>
      <w:tr w:rsidR="00F61417">
        <w:tc>
          <w:tcPr>
            <w:tcW w:w="794" w:type="dxa"/>
          </w:tcPr>
          <w:p w:rsidR="00F61417" w:rsidRDefault="00F61417">
            <w:pPr>
              <w:pStyle w:val="ConsPlusNormal"/>
              <w:jc w:val="both"/>
            </w:pPr>
            <w:r>
              <w:t>1179</w:t>
            </w:r>
          </w:p>
        </w:tc>
        <w:tc>
          <w:tcPr>
            <w:tcW w:w="1814" w:type="dxa"/>
          </w:tcPr>
          <w:p w:rsidR="00F61417" w:rsidRDefault="00F61417">
            <w:pPr>
              <w:pStyle w:val="ConsPlusNormal"/>
            </w:pPr>
            <w:r>
              <w:t>номер документа основания для коррекции</w:t>
            </w:r>
          </w:p>
        </w:tc>
        <w:tc>
          <w:tcPr>
            <w:tcW w:w="2154" w:type="dxa"/>
          </w:tcPr>
          <w:p w:rsidR="00F61417" w:rsidRDefault="00F61417">
            <w:pPr>
              <w:pStyle w:val="ConsPlusNormal"/>
            </w:pPr>
            <w:r>
              <w:t>-</w:t>
            </w:r>
          </w:p>
        </w:tc>
        <w:tc>
          <w:tcPr>
            <w:tcW w:w="4309" w:type="dxa"/>
          </w:tcPr>
          <w:p w:rsidR="00F61417" w:rsidRDefault="00F61417">
            <w:pPr>
              <w:pStyle w:val="ConsPlusNormal"/>
            </w:pPr>
            <w:r>
              <w:t>номер документа основания для коррекции</w:t>
            </w:r>
          </w:p>
        </w:tc>
      </w:tr>
      <w:tr w:rsidR="00F61417">
        <w:tc>
          <w:tcPr>
            <w:tcW w:w="794" w:type="dxa"/>
          </w:tcPr>
          <w:p w:rsidR="00F61417" w:rsidRDefault="00F61417">
            <w:pPr>
              <w:pStyle w:val="ConsPlusNormal"/>
              <w:jc w:val="both"/>
            </w:pPr>
            <w:r>
              <w:t>1183</w:t>
            </w:r>
          </w:p>
        </w:tc>
        <w:tc>
          <w:tcPr>
            <w:tcW w:w="1814" w:type="dxa"/>
          </w:tcPr>
          <w:p w:rsidR="00F61417" w:rsidRDefault="00F61417">
            <w:pPr>
              <w:pStyle w:val="ConsPlusNormal"/>
            </w:pPr>
            <w:r>
              <w:t>сумма расчетов без НДС</w:t>
            </w:r>
          </w:p>
        </w:tc>
        <w:tc>
          <w:tcPr>
            <w:tcW w:w="2154" w:type="dxa"/>
          </w:tcPr>
          <w:p w:rsidR="00F61417" w:rsidRDefault="00F61417">
            <w:pPr>
              <w:pStyle w:val="ConsPlusNormal"/>
            </w:pPr>
            <w:r>
              <w:t>"ОБОРОТ БЕЗ НДС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итоговая сумма расчетов, указанных в кассовых чеках (БСО) с одним из следующих признаков расчета: "приход", "возврат прихода", "расход", "возврат расхода"</w:t>
            </w:r>
          </w:p>
        </w:tc>
      </w:tr>
      <w:tr w:rsidR="00F61417">
        <w:tc>
          <w:tcPr>
            <w:tcW w:w="794" w:type="dxa"/>
          </w:tcPr>
          <w:p w:rsidR="00F61417" w:rsidRDefault="00F61417">
            <w:pPr>
              <w:pStyle w:val="ConsPlusNormal"/>
              <w:jc w:val="both"/>
            </w:pPr>
            <w:r>
              <w:t>1184</w:t>
            </w:r>
          </w:p>
        </w:tc>
        <w:tc>
          <w:tcPr>
            <w:tcW w:w="1814" w:type="dxa"/>
          </w:tcPr>
          <w:p w:rsidR="00F61417" w:rsidRDefault="00F61417">
            <w:pPr>
              <w:pStyle w:val="ConsPlusNormal"/>
            </w:pPr>
            <w:r>
              <w:t>сумма коррекций без НДС</w:t>
            </w:r>
          </w:p>
        </w:tc>
        <w:tc>
          <w:tcPr>
            <w:tcW w:w="2154" w:type="dxa"/>
          </w:tcPr>
          <w:p w:rsidR="00F61417" w:rsidRDefault="00F61417">
            <w:pPr>
              <w:pStyle w:val="ConsPlusNormal"/>
            </w:pPr>
            <w:r>
              <w:t>"КОР. ОБОРОТА БЕЗ НДС &lt;признак расчета&gt;".</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&lt;ПРИХ.&gt;, &lt;РАСХ.&gt;</w:t>
            </w:r>
          </w:p>
        </w:tc>
        <w:tc>
          <w:tcPr>
            <w:tcW w:w="4309" w:type="dxa"/>
          </w:tcPr>
          <w:p w:rsidR="00F61417" w:rsidRDefault="00F61417">
            <w:pPr>
              <w:pStyle w:val="ConsPlusNormal"/>
            </w:pPr>
            <w:r>
              <w:t>итоговая сумма корректировки расчетов, указанных в кассовых чеках коррекции (БСО коррекции) с одним из следующих признаков расчета: "приход", "расход"</w:t>
            </w:r>
          </w:p>
        </w:tc>
      </w:tr>
      <w:tr w:rsidR="00F61417">
        <w:tc>
          <w:tcPr>
            <w:tcW w:w="794" w:type="dxa"/>
          </w:tcPr>
          <w:p w:rsidR="00F61417" w:rsidRDefault="00F61417">
            <w:pPr>
              <w:pStyle w:val="ConsPlusNormal"/>
            </w:pPr>
            <w:r>
              <w:t>1187</w:t>
            </w:r>
          </w:p>
        </w:tc>
        <w:tc>
          <w:tcPr>
            <w:tcW w:w="1814" w:type="dxa"/>
          </w:tcPr>
          <w:p w:rsidR="00F61417" w:rsidRDefault="00F61417">
            <w:pPr>
              <w:pStyle w:val="ConsPlusNormal"/>
            </w:pPr>
            <w:r>
              <w:t>место расчетов</w:t>
            </w:r>
          </w:p>
        </w:tc>
        <w:tc>
          <w:tcPr>
            <w:tcW w:w="2154" w:type="dxa"/>
          </w:tcPr>
          <w:p w:rsidR="00F61417" w:rsidRDefault="00F61417">
            <w:pPr>
              <w:pStyle w:val="ConsPlusNormal"/>
            </w:pPr>
            <w:r>
              <w:t>"МЕСТО РАСЧЕТОВ"</w:t>
            </w:r>
          </w:p>
        </w:tc>
        <w:tc>
          <w:tcPr>
            <w:tcW w:w="4309" w:type="dxa"/>
          </w:tcPr>
          <w:p w:rsidR="00F61417" w:rsidRDefault="00F61417">
            <w:pPr>
              <w:pStyle w:val="ConsPlusNormal"/>
            </w:pPr>
            <w:r>
              <w:t>место осуществления расчетов между пользователем и покупателем (клиентом)</w:t>
            </w:r>
          </w:p>
        </w:tc>
      </w:tr>
      <w:tr w:rsidR="00F61417">
        <w:tc>
          <w:tcPr>
            <w:tcW w:w="794" w:type="dxa"/>
          </w:tcPr>
          <w:p w:rsidR="00F61417" w:rsidRDefault="00F61417">
            <w:pPr>
              <w:pStyle w:val="ConsPlusNormal"/>
              <w:jc w:val="both"/>
            </w:pPr>
            <w:r>
              <w:t>1188</w:t>
            </w:r>
          </w:p>
        </w:tc>
        <w:tc>
          <w:tcPr>
            <w:tcW w:w="1814" w:type="dxa"/>
          </w:tcPr>
          <w:p w:rsidR="00F61417" w:rsidRDefault="00F61417">
            <w:pPr>
              <w:pStyle w:val="ConsPlusNormal"/>
            </w:pPr>
            <w:r>
              <w:t>версия ККТ</w:t>
            </w:r>
          </w:p>
        </w:tc>
        <w:tc>
          <w:tcPr>
            <w:tcW w:w="2154" w:type="dxa"/>
          </w:tcPr>
          <w:p w:rsidR="00F61417" w:rsidRDefault="00F61417">
            <w:pPr>
              <w:pStyle w:val="ConsPlusNormal"/>
            </w:pPr>
            <w:r>
              <w:t>"ВЕР. ККТ"</w:t>
            </w:r>
          </w:p>
        </w:tc>
        <w:tc>
          <w:tcPr>
            <w:tcW w:w="4309" w:type="dxa"/>
          </w:tcPr>
          <w:p w:rsidR="00F61417" w:rsidRDefault="00F61417">
            <w:pPr>
              <w:pStyle w:val="ConsPlusNormal"/>
            </w:pPr>
            <w:r>
              <w:t>версия модели контрольно-кассовой техники</w:t>
            </w:r>
          </w:p>
        </w:tc>
      </w:tr>
      <w:tr w:rsidR="00F61417">
        <w:tc>
          <w:tcPr>
            <w:tcW w:w="794" w:type="dxa"/>
          </w:tcPr>
          <w:p w:rsidR="00F61417" w:rsidRDefault="00F61417">
            <w:pPr>
              <w:pStyle w:val="ConsPlusNormal"/>
              <w:jc w:val="both"/>
            </w:pPr>
            <w:r>
              <w:t>1189</w:t>
            </w:r>
          </w:p>
        </w:tc>
        <w:tc>
          <w:tcPr>
            <w:tcW w:w="1814" w:type="dxa"/>
          </w:tcPr>
          <w:p w:rsidR="00F61417" w:rsidRDefault="00F61417">
            <w:pPr>
              <w:pStyle w:val="ConsPlusNormal"/>
            </w:pPr>
            <w:r>
              <w:t>версия ФФД ККТ</w:t>
            </w:r>
          </w:p>
        </w:tc>
        <w:tc>
          <w:tcPr>
            <w:tcW w:w="2154" w:type="dxa"/>
          </w:tcPr>
          <w:p w:rsidR="00F61417" w:rsidRDefault="00F61417">
            <w:pPr>
              <w:pStyle w:val="ConsPlusNormal"/>
            </w:pPr>
            <w:r>
              <w:t>"ФФД ККТ"</w:t>
            </w:r>
          </w:p>
        </w:tc>
        <w:tc>
          <w:tcPr>
            <w:tcW w:w="4309" w:type="dxa"/>
          </w:tcPr>
          <w:p w:rsidR="00F61417" w:rsidRDefault="00F61417">
            <w:pPr>
              <w:pStyle w:val="ConsPlusNormal"/>
            </w:pPr>
            <w:r>
              <w:t>версия форматов фискальных документов с максимальным номером, реализованная в ККТ</w:t>
            </w:r>
          </w:p>
        </w:tc>
      </w:tr>
      <w:tr w:rsidR="00F61417">
        <w:tc>
          <w:tcPr>
            <w:tcW w:w="794" w:type="dxa"/>
          </w:tcPr>
          <w:p w:rsidR="00F61417" w:rsidRDefault="00F61417">
            <w:pPr>
              <w:pStyle w:val="ConsPlusNormal"/>
              <w:jc w:val="both"/>
            </w:pPr>
            <w:r>
              <w:t>1190</w:t>
            </w:r>
          </w:p>
        </w:tc>
        <w:tc>
          <w:tcPr>
            <w:tcW w:w="1814" w:type="dxa"/>
          </w:tcPr>
          <w:p w:rsidR="00F61417" w:rsidRDefault="00F61417">
            <w:pPr>
              <w:pStyle w:val="ConsPlusNormal"/>
            </w:pPr>
            <w:r>
              <w:t>версия ФФД ФН</w:t>
            </w:r>
          </w:p>
        </w:tc>
        <w:tc>
          <w:tcPr>
            <w:tcW w:w="2154" w:type="dxa"/>
          </w:tcPr>
          <w:p w:rsidR="00F61417" w:rsidRDefault="00F61417">
            <w:pPr>
              <w:pStyle w:val="ConsPlusNormal"/>
            </w:pPr>
            <w:r>
              <w:t>"ФФД ФН"</w:t>
            </w:r>
          </w:p>
        </w:tc>
        <w:tc>
          <w:tcPr>
            <w:tcW w:w="4309" w:type="dxa"/>
          </w:tcPr>
          <w:p w:rsidR="00F61417" w:rsidRDefault="00F61417">
            <w:pPr>
              <w:pStyle w:val="ConsPlusNormal"/>
            </w:pPr>
            <w:r>
              <w:t>версия форматов фискальных документов с максимальным номером, реализованная в ФН</w:t>
            </w:r>
          </w:p>
        </w:tc>
      </w:tr>
      <w:tr w:rsidR="00F61417">
        <w:tc>
          <w:tcPr>
            <w:tcW w:w="794" w:type="dxa"/>
          </w:tcPr>
          <w:p w:rsidR="00F61417" w:rsidRDefault="00F61417">
            <w:pPr>
              <w:pStyle w:val="ConsPlusNormal"/>
              <w:jc w:val="both"/>
            </w:pPr>
            <w:r>
              <w:t>1191</w:t>
            </w:r>
          </w:p>
        </w:tc>
        <w:tc>
          <w:tcPr>
            <w:tcW w:w="1814" w:type="dxa"/>
          </w:tcPr>
          <w:p w:rsidR="00F61417" w:rsidRDefault="00F61417">
            <w:pPr>
              <w:pStyle w:val="ConsPlusNormal"/>
            </w:pPr>
            <w:r>
              <w:t>дополнительный реквизит предмета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дополнительного реквизита с учетом особенностей сферы деятельности, в которой осуществляются расчеты</w:t>
            </w:r>
          </w:p>
        </w:tc>
      </w:tr>
      <w:tr w:rsidR="00F61417">
        <w:tc>
          <w:tcPr>
            <w:tcW w:w="794" w:type="dxa"/>
          </w:tcPr>
          <w:p w:rsidR="00F61417" w:rsidRDefault="00F61417">
            <w:pPr>
              <w:pStyle w:val="ConsPlusNormal"/>
              <w:jc w:val="both"/>
            </w:pPr>
            <w:r>
              <w:t>1192</w:t>
            </w:r>
          </w:p>
        </w:tc>
        <w:tc>
          <w:tcPr>
            <w:tcW w:w="1814" w:type="dxa"/>
          </w:tcPr>
          <w:p w:rsidR="00F61417" w:rsidRDefault="00F61417">
            <w:pPr>
              <w:pStyle w:val="ConsPlusNormal"/>
            </w:pPr>
            <w:r>
              <w:t>дополнительный реквизит чека (БСО)</w:t>
            </w:r>
          </w:p>
        </w:tc>
        <w:tc>
          <w:tcPr>
            <w:tcW w:w="2154" w:type="dxa"/>
          </w:tcPr>
          <w:p w:rsidR="00F61417" w:rsidRDefault="00F61417">
            <w:pPr>
              <w:pStyle w:val="ConsPlusNormal"/>
            </w:pPr>
            <w:r>
              <w:t>-</w:t>
            </w:r>
          </w:p>
        </w:tc>
        <w:tc>
          <w:tcPr>
            <w:tcW w:w="4309" w:type="dxa"/>
          </w:tcPr>
          <w:p w:rsidR="00F61417" w:rsidRDefault="00F61417">
            <w:pPr>
              <w:pStyle w:val="ConsPlusNormal"/>
            </w:pPr>
            <w:r>
              <w:t>значение дополнительного реквизита с учетом особенностей сферы деятельности, в которой осуществляются расчеты</w:t>
            </w:r>
          </w:p>
        </w:tc>
      </w:tr>
      <w:tr w:rsidR="00F61417">
        <w:tc>
          <w:tcPr>
            <w:tcW w:w="794" w:type="dxa"/>
          </w:tcPr>
          <w:p w:rsidR="00F61417" w:rsidRDefault="00F61417">
            <w:pPr>
              <w:pStyle w:val="ConsPlusNormal"/>
              <w:jc w:val="both"/>
            </w:pPr>
            <w:r>
              <w:t>1193</w:t>
            </w:r>
          </w:p>
        </w:tc>
        <w:tc>
          <w:tcPr>
            <w:tcW w:w="1814" w:type="dxa"/>
          </w:tcPr>
          <w:p w:rsidR="00F61417" w:rsidRDefault="00F61417">
            <w:pPr>
              <w:pStyle w:val="ConsPlusNormal"/>
            </w:pPr>
            <w:r>
              <w:t>признак проведения азартных игр</w:t>
            </w:r>
          </w:p>
        </w:tc>
        <w:tc>
          <w:tcPr>
            <w:tcW w:w="2154" w:type="dxa"/>
          </w:tcPr>
          <w:p w:rsidR="00F61417" w:rsidRDefault="00F61417">
            <w:pPr>
              <w:pStyle w:val="ConsPlusNormal"/>
            </w:pPr>
            <w:r>
              <w:t>"ПРОВЕДЕНИЕ АЗАРТНОЙ ИГРЫ"</w:t>
            </w:r>
          </w:p>
        </w:tc>
        <w:tc>
          <w:tcPr>
            <w:tcW w:w="4309" w:type="dxa"/>
          </w:tcPr>
          <w:p w:rsidR="00F61417" w:rsidRDefault="00F61417">
            <w:pPr>
              <w:pStyle w:val="ConsPlusNormal"/>
            </w:pPr>
            <w:r>
              <w:t>признак применения ККТ при проведении расчетов при приеме ставок и выплате денежных средств в виде выигрыша при осуществлении деятельности проведению азартных игр</w:t>
            </w:r>
          </w:p>
        </w:tc>
      </w:tr>
      <w:tr w:rsidR="00F61417">
        <w:tc>
          <w:tcPr>
            <w:tcW w:w="794" w:type="dxa"/>
          </w:tcPr>
          <w:p w:rsidR="00F61417" w:rsidRDefault="00F61417">
            <w:pPr>
              <w:pStyle w:val="ConsPlusNormal"/>
              <w:jc w:val="both"/>
            </w:pPr>
            <w:r>
              <w:t>1194</w:t>
            </w:r>
          </w:p>
        </w:tc>
        <w:tc>
          <w:tcPr>
            <w:tcW w:w="1814" w:type="dxa"/>
          </w:tcPr>
          <w:p w:rsidR="00F61417" w:rsidRDefault="00F61417">
            <w:pPr>
              <w:pStyle w:val="ConsPlusNormal"/>
            </w:pPr>
            <w:r>
              <w:t>счетчики итогов смены</w:t>
            </w:r>
          </w:p>
        </w:tc>
        <w:tc>
          <w:tcPr>
            <w:tcW w:w="2154" w:type="dxa"/>
          </w:tcPr>
          <w:p w:rsidR="00F61417" w:rsidRDefault="00F61417">
            <w:pPr>
              <w:pStyle w:val="ConsPlusNormal"/>
            </w:pPr>
            <w:r>
              <w:t>-</w:t>
            </w:r>
          </w:p>
        </w:tc>
        <w:tc>
          <w:tcPr>
            <w:tcW w:w="4309" w:type="dxa"/>
          </w:tcPr>
          <w:p w:rsidR="00F61417" w:rsidRDefault="00F61417">
            <w:pPr>
              <w:pStyle w:val="ConsPlusNormal"/>
            </w:pPr>
            <w:r>
              <w:t>итоговые суммы расчетов, указанных в кассовых чеках (БСО) и кассовых чеках коррекции (БСО коррекции)</w:t>
            </w:r>
          </w:p>
        </w:tc>
      </w:tr>
      <w:tr w:rsidR="00F61417">
        <w:tc>
          <w:tcPr>
            <w:tcW w:w="794" w:type="dxa"/>
          </w:tcPr>
          <w:p w:rsidR="00F61417" w:rsidRDefault="00F61417">
            <w:pPr>
              <w:pStyle w:val="ConsPlusNormal"/>
              <w:jc w:val="both"/>
            </w:pPr>
            <w:r>
              <w:t>1196</w:t>
            </w:r>
          </w:p>
        </w:tc>
        <w:tc>
          <w:tcPr>
            <w:tcW w:w="1814" w:type="dxa"/>
          </w:tcPr>
          <w:p w:rsidR="00F61417" w:rsidRDefault="00F61417">
            <w:pPr>
              <w:pStyle w:val="ConsPlusNormal"/>
            </w:pPr>
            <w:r>
              <w:t>QR-код</w:t>
            </w:r>
          </w:p>
        </w:tc>
        <w:tc>
          <w:tcPr>
            <w:tcW w:w="2154" w:type="dxa"/>
          </w:tcPr>
          <w:p w:rsidR="00F61417" w:rsidRDefault="00F61417">
            <w:pPr>
              <w:pStyle w:val="ConsPlusNormal"/>
            </w:pPr>
            <w:r>
              <w:t>-</w:t>
            </w:r>
          </w:p>
        </w:tc>
        <w:tc>
          <w:tcPr>
            <w:tcW w:w="4309" w:type="dxa"/>
          </w:tcPr>
          <w:p w:rsidR="00F61417" w:rsidRDefault="00F61417">
            <w:pPr>
              <w:pStyle w:val="ConsPlusNormal"/>
            </w:pPr>
            <w:r>
              <w:t>двухмерный штриховой код (QR-код) размером не менее 20 x 20 мм</w:t>
            </w:r>
          </w:p>
        </w:tc>
      </w:tr>
      <w:tr w:rsidR="00F61417">
        <w:tc>
          <w:tcPr>
            <w:tcW w:w="794" w:type="dxa"/>
          </w:tcPr>
          <w:p w:rsidR="00F61417" w:rsidRDefault="00F61417">
            <w:pPr>
              <w:pStyle w:val="ConsPlusNormal"/>
              <w:jc w:val="both"/>
            </w:pPr>
            <w:r>
              <w:t>1197</w:t>
            </w:r>
          </w:p>
        </w:tc>
        <w:tc>
          <w:tcPr>
            <w:tcW w:w="1814" w:type="dxa"/>
          </w:tcPr>
          <w:p w:rsidR="00F61417" w:rsidRDefault="00F61417">
            <w:pPr>
              <w:pStyle w:val="ConsPlusNormal"/>
            </w:pPr>
            <w:r>
              <w:t>единица измерения предмета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единица измерения товара, работы, услуги, платежа, выплаты, иного предмета расчета</w:t>
            </w:r>
          </w:p>
        </w:tc>
      </w:tr>
      <w:tr w:rsidR="00F61417">
        <w:tc>
          <w:tcPr>
            <w:tcW w:w="794" w:type="dxa"/>
          </w:tcPr>
          <w:p w:rsidR="00F61417" w:rsidRDefault="00F61417">
            <w:pPr>
              <w:pStyle w:val="ConsPlusNormal"/>
              <w:jc w:val="both"/>
            </w:pPr>
            <w:r>
              <w:t>1198</w:t>
            </w:r>
          </w:p>
        </w:tc>
        <w:tc>
          <w:tcPr>
            <w:tcW w:w="1814" w:type="dxa"/>
          </w:tcPr>
          <w:p w:rsidR="00F61417" w:rsidRDefault="00F61417">
            <w:pPr>
              <w:pStyle w:val="ConsPlusNormal"/>
            </w:pPr>
            <w:r>
              <w:t>размер НДС за единицу предмета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размер налога на добавленную стоимость для единицы товара, работы, услуги, платежа, выплаты, иного предмета расчета</w:t>
            </w:r>
          </w:p>
        </w:tc>
      </w:tr>
      <w:tr w:rsidR="00F61417">
        <w:tc>
          <w:tcPr>
            <w:tcW w:w="794" w:type="dxa"/>
          </w:tcPr>
          <w:p w:rsidR="00F61417" w:rsidRDefault="00F61417">
            <w:pPr>
              <w:pStyle w:val="ConsPlusNormal"/>
              <w:jc w:val="both"/>
            </w:pPr>
            <w:r>
              <w:t>1199</w:t>
            </w:r>
          </w:p>
        </w:tc>
        <w:tc>
          <w:tcPr>
            <w:tcW w:w="1814" w:type="dxa"/>
          </w:tcPr>
          <w:p w:rsidR="00F61417" w:rsidRDefault="00F61417">
            <w:pPr>
              <w:pStyle w:val="ConsPlusNormal"/>
            </w:pPr>
            <w:r>
              <w:t>ставка НДС</w:t>
            </w:r>
          </w:p>
        </w:tc>
        <w:tc>
          <w:tcPr>
            <w:tcW w:w="2154" w:type="dxa"/>
          </w:tcPr>
          <w:p w:rsidR="00F61417" w:rsidRDefault="00F61417">
            <w:pPr>
              <w:pStyle w:val="ConsPlusNormal"/>
            </w:pPr>
            <w:r>
              <w:t>-</w:t>
            </w:r>
          </w:p>
        </w:tc>
        <w:tc>
          <w:tcPr>
            <w:tcW w:w="4309" w:type="dxa"/>
          </w:tcPr>
          <w:p w:rsidR="00F61417" w:rsidRDefault="00F61417">
            <w:pPr>
              <w:pStyle w:val="ConsPlusNormal"/>
            </w:pPr>
            <w:r>
              <w:t>ставка налога на добавленную стоимость товара, работы, услуги, платежа, выплаты, иного предмета расчета</w:t>
            </w:r>
          </w:p>
        </w:tc>
      </w:tr>
      <w:tr w:rsidR="00F61417">
        <w:tc>
          <w:tcPr>
            <w:tcW w:w="794" w:type="dxa"/>
          </w:tcPr>
          <w:p w:rsidR="00F61417" w:rsidRDefault="00F61417">
            <w:pPr>
              <w:pStyle w:val="ConsPlusNormal"/>
              <w:jc w:val="both"/>
            </w:pPr>
            <w:r>
              <w:t>1200</w:t>
            </w:r>
          </w:p>
        </w:tc>
        <w:tc>
          <w:tcPr>
            <w:tcW w:w="1814" w:type="dxa"/>
          </w:tcPr>
          <w:p w:rsidR="00F61417" w:rsidRDefault="00F61417">
            <w:pPr>
              <w:pStyle w:val="ConsPlusNormal"/>
            </w:pPr>
            <w:r>
              <w:t>сумма НДС за предмет расчета</w:t>
            </w:r>
          </w:p>
        </w:tc>
        <w:tc>
          <w:tcPr>
            <w:tcW w:w="2154" w:type="dxa"/>
          </w:tcPr>
          <w:p w:rsidR="00F61417" w:rsidRDefault="00F61417">
            <w:pPr>
              <w:pStyle w:val="ConsPlusNormal"/>
            </w:pPr>
            <w:r>
              <w:t>-</w:t>
            </w:r>
          </w:p>
        </w:tc>
        <w:tc>
          <w:tcPr>
            <w:tcW w:w="4309" w:type="dxa"/>
          </w:tcPr>
          <w:p w:rsidR="00F61417" w:rsidRDefault="00F61417">
            <w:pPr>
              <w:pStyle w:val="ConsPlusNormal"/>
            </w:pPr>
            <w:r>
              <w:t>сумма налога на добавленную стоимость за товар, работу, услугу, платеж, выплату, иной предмет расчета</w:t>
            </w:r>
          </w:p>
        </w:tc>
      </w:tr>
      <w:tr w:rsidR="00F61417">
        <w:tc>
          <w:tcPr>
            <w:tcW w:w="794" w:type="dxa"/>
          </w:tcPr>
          <w:p w:rsidR="00F61417" w:rsidRDefault="00F61417">
            <w:pPr>
              <w:pStyle w:val="ConsPlusNormal"/>
              <w:jc w:val="both"/>
            </w:pPr>
            <w:r>
              <w:t>1201</w:t>
            </w:r>
          </w:p>
        </w:tc>
        <w:tc>
          <w:tcPr>
            <w:tcW w:w="1814" w:type="dxa"/>
          </w:tcPr>
          <w:p w:rsidR="00F61417" w:rsidRDefault="00F61417">
            <w:pPr>
              <w:pStyle w:val="ConsPlusNormal"/>
            </w:pPr>
            <w:r>
              <w:t>общая итоговая сумма в чеках (БСО)</w:t>
            </w:r>
          </w:p>
        </w:tc>
        <w:tc>
          <w:tcPr>
            <w:tcW w:w="2154" w:type="dxa"/>
          </w:tcPr>
          <w:p w:rsidR="00F61417" w:rsidRDefault="00F61417">
            <w:pPr>
              <w:pStyle w:val="ConsPlusNormal"/>
            </w:pPr>
            <w:r>
              <w:t>"СУММА &lt;признак расчета&gt; всего".</w:t>
            </w:r>
          </w:p>
          <w:p w:rsidR="00F61417" w:rsidRDefault="00F61417">
            <w:pPr>
              <w:pStyle w:val="ConsPlusNormal"/>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F61417" w:rsidRDefault="00F61417">
            <w:pPr>
              <w:pStyle w:val="ConsPlusNormal"/>
            </w:pPr>
            <w:r>
              <w:t xml:space="preserve">&lt;ПРИХ.&gt;, </w:t>
            </w:r>
            <w:proofErr w:type="gramStart"/>
            <w:r>
              <w:t>&lt; ВОЗВР</w:t>
            </w:r>
            <w:proofErr w:type="gramEnd"/>
            <w:r>
              <w:t>. ПРИХ.&gt;, &lt;РАСХ.&gt;, &lt;ВОЗВР. РАСХ.&gt;</w:t>
            </w:r>
          </w:p>
        </w:tc>
        <w:tc>
          <w:tcPr>
            <w:tcW w:w="4309" w:type="dxa"/>
          </w:tcPr>
          <w:p w:rsidR="00F61417" w:rsidRDefault="00F61417">
            <w:pPr>
              <w:pStyle w:val="ConsPlusNormal"/>
            </w:pPr>
            <w:r>
              <w:t>общие итоговые суммы расчетов, указанных в кассовых чеках (БСО), суммах коррекций расчетов, указанных в кассовых чеках коррекции (БСО коррекции), совершенных с использованием наличных денежных средств, электронных средств платежа, ранее внесенных оплат (зачетов авансов), последующих оплат (кредитов)</w:t>
            </w:r>
          </w:p>
        </w:tc>
      </w:tr>
      <w:tr w:rsidR="00F61417">
        <w:tc>
          <w:tcPr>
            <w:tcW w:w="794" w:type="dxa"/>
          </w:tcPr>
          <w:p w:rsidR="00F61417" w:rsidRDefault="00F61417">
            <w:pPr>
              <w:pStyle w:val="ConsPlusNormal"/>
              <w:jc w:val="both"/>
            </w:pPr>
            <w:r>
              <w:t>1203</w:t>
            </w:r>
          </w:p>
        </w:tc>
        <w:tc>
          <w:tcPr>
            <w:tcW w:w="1814" w:type="dxa"/>
          </w:tcPr>
          <w:p w:rsidR="00F61417" w:rsidRDefault="00F61417">
            <w:pPr>
              <w:pStyle w:val="ConsPlusNormal"/>
            </w:pPr>
            <w:r>
              <w:t>ИНН кассира</w:t>
            </w:r>
          </w:p>
        </w:tc>
        <w:tc>
          <w:tcPr>
            <w:tcW w:w="2154" w:type="dxa"/>
          </w:tcPr>
          <w:p w:rsidR="00F61417" w:rsidRDefault="00F61417">
            <w:pPr>
              <w:pStyle w:val="ConsPlusNormal"/>
            </w:pPr>
            <w:r>
              <w:t>"ИНН КАССИРА"</w:t>
            </w:r>
          </w:p>
        </w:tc>
        <w:tc>
          <w:tcPr>
            <w:tcW w:w="4309" w:type="dxa"/>
          </w:tcPr>
          <w:p w:rsidR="00F61417" w:rsidRDefault="00F61417">
            <w:pPr>
              <w:pStyle w:val="ConsPlusNormal"/>
            </w:pPr>
            <w:r>
              <w:t>для кассового чека (БСО) ИНН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ИНН лица, уполномоченного пользователем на формирование фискального документа</w:t>
            </w:r>
          </w:p>
        </w:tc>
      </w:tr>
      <w:tr w:rsidR="00F61417">
        <w:tc>
          <w:tcPr>
            <w:tcW w:w="794" w:type="dxa"/>
          </w:tcPr>
          <w:p w:rsidR="00F61417" w:rsidRDefault="00F61417">
            <w:pPr>
              <w:pStyle w:val="ConsPlusNormal"/>
              <w:jc w:val="both"/>
            </w:pPr>
            <w:r>
              <w:t>1205</w:t>
            </w:r>
          </w:p>
        </w:tc>
        <w:tc>
          <w:tcPr>
            <w:tcW w:w="1814" w:type="dxa"/>
          </w:tcPr>
          <w:p w:rsidR="00F61417" w:rsidRDefault="00F61417">
            <w:pPr>
              <w:pStyle w:val="ConsPlusNormal"/>
            </w:pPr>
            <w:r>
              <w:t>коды причин изменения сведений о ККТ</w:t>
            </w:r>
          </w:p>
        </w:tc>
        <w:tc>
          <w:tcPr>
            <w:tcW w:w="2154" w:type="dxa"/>
          </w:tcPr>
          <w:p w:rsidR="00F61417" w:rsidRDefault="00F61417">
            <w:pPr>
              <w:pStyle w:val="ConsPlusNormal"/>
            </w:pPr>
            <w:r>
              <w:t>"ИЗМ. СВЕД. О ККТ"</w:t>
            </w:r>
          </w:p>
        </w:tc>
        <w:tc>
          <w:tcPr>
            <w:tcW w:w="4309" w:type="dxa"/>
          </w:tcPr>
          <w:p w:rsidR="00F61417" w:rsidRDefault="00F61417">
            <w:pPr>
              <w:pStyle w:val="ConsPlusNormal"/>
            </w:pPr>
            <w:r>
              <w:t>коды причин изменения сведений о ККТ</w:t>
            </w:r>
          </w:p>
        </w:tc>
      </w:tr>
      <w:tr w:rsidR="00F61417">
        <w:tc>
          <w:tcPr>
            <w:tcW w:w="794" w:type="dxa"/>
          </w:tcPr>
          <w:p w:rsidR="00F61417" w:rsidRDefault="00F61417">
            <w:pPr>
              <w:pStyle w:val="ConsPlusNormal"/>
              <w:jc w:val="both"/>
            </w:pPr>
            <w:r>
              <w:t>1206</w:t>
            </w:r>
          </w:p>
        </w:tc>
        <w:tc>
          <w:tcPr>
            <w:tcW w:w="1814" w:type="dxa"/>
          </w:tcPr>
          <w:p w:rsidR="00F61417" w:rsidRDefault="00F61417">
            <w:pPr>
              <w:pStyle w:val="ConsPlusNormal"/>
            </w:pPr>
            <w:r>
              <w:t>сообщение оператора</w:t>
            </w:r>
          </w:p>
        </w:tc>
        <w:tc>
          <w:tcPr>
            <w:tcW w:w="2154" w:type="dxa"/>
          </w:tcPr>
          <w:p w:rsidR="00F61417" w:rsidRDefault="00F61417">
            <w:pPr>
              <w:pStyle w:val="ConsPlusNormal"/>
            </w:pPr>
            <w:r>
              <w:t>-</w:t>
            </w:r>
          </w:p>
        </w:tc>
        <w:tc>
          <w:tcPr>
            <w:tcW w:w="4309" w:type="dxa"/>
          </w:tcPr>
          <w:p w:rsidR="00F61417" w:rsidRDefault="00F61417">
            <w:pPr>
              <w:pStyle w:val="ConsPlusNormal"/>
            </w:pPr>
            <w:r>
              <w:t>код информационного сообщения оператора фискальных данных</w:t>
            </w:r>
          </w:p>
        </w:tc>
      </w:tr>
      <w:tr w:rsidR="00F61417">
        <w:tc>
          <w:tcPr>
            <w:tcW w:w="794" w:type="dxa"/>
          </w:tcPr>
          <w:p w:rsidR="00F61417" w:rsidRDefault="00F61417">
            <w:pPr>
              <w:pStyle w:val="ConsPlusNormal"/>
              <w:jc w:val="both"/>
            </w:pPr>
            <w:r>
              <w:t>1207</w:t>
            </w:r>
          </w:p>
        </w:tc>
        <w:tc>
          <w:tcPr>
            <w:tcW w:w="1814" w:type="dxa"/>
          </w:tcPr>
          <w:p w:rsidR="00F61417" w:rsidRDefault="00F61417">
            <w:pPr>
              <w:pStyle w:val="ConsPlusNormal"/>
            </w:pPr>
            <w:r>
              <w:t>признак торговли подакцизными товарами</w:t>
            </w:r>
          </w:p>
        </w:tc>
        <w:tc>
          <w:tcPr>
            <w:tcW w:w="2154" w:type="dxa"/>
          </w:tcPr>
          <w:p w:rsidR="00F61417" w:rsidRDefault="00F61417">
            <w:pPr>
              <w:pStyle w:val="ConsPlusNormal"/>
            </w:pPr>
            <w:r>
              <w:t>"ПОДАКЦИЗНЫЕ ТОВАРЫ"</w:t>
            </w:r>
          </w:p>
        </w:tc>
        <w:tc>
          <w:tcPr>
            <w:tcW w:w="4309" w:type="dxa"/>
          </w:tcPr>
          <w:p w:rsidR="00F61417" w:rsidRDefault="00F61417">
            <w:pPr>
              <w:pStyle w:val="ConsPlusNormal"/>
            </w:pPr>
            <w:r>
              <w:t>признак применения ККТ при осуществлении торговли подакцизными товарами</w:t>
            </w:r>
          </w:p>
        </w:tc>
      </w:tr>
      <w:tr w:rsidR="00F61417">
        <w:tc>
          <w:tcPr>
            <w:tcW w:w="794" w:type="dxa"/>
          </w:tcPr>
          <w:p w:rsidR="00F61417" w:rsidRDefault="00F61417">
            <w:pPr>
              <w:pStyle w:val="ConsPlusNormal"/>
              <w:jc w:val="both"/>
            </w:pPr>
            <w:r>
              <w:t>1208</w:t>
            </w:r>
          </w:p>
        </w:tc>
        <w:tc>
          <w:tcPr>
            <w:tcW w:w="1814" w:type="dxa"/>
          </w:tcPr>
          <w:p w:rsidR="00F61417" w:rsidRDefault="00F61417">
            <w:pPr>
              <w:pStyle w:val="ConsPlusNormal"/>
            </w:pPr>
            <w:r>
              <w:t>сайт для получения чека</w:t>
            </w:r>
          </w:p>
        </w:tc>
        <w:tc>
          <w:tcPr>
            <w:tcW w:w="2154" w:type="dxa"/>
          </w:tcPr>
          <w:p w:rsidR="00F61417" w:rsidRDefault="00F61417">
            <w:pPr>
              <w:pStyle w:val="ConsPlusNormal"/>
            </w:pPr>
            <w:r>
              <w:t>"САЙТ ЧЕКОВ"</w:t>
            </w:r>
          </w:p>
        </w:tc>
        <w:tc>
          <w:tcPr>
            <w:tcW w:w="4309" w:type="dxa"/>
          </w:tcPr>
          <w:p w:rsidR="00F61417" w:rsidRDefault="00F61417">
            <w:pPr>
              <w:pStyle w:val="ConsPlusNormal"/>
            </w:pPr>
            <w:r>
              <w:t>адрес информационного ресурса, который размещен в сети "Интернет" и по которому кассовый чек (БСО) может быть бесплатно получен покупателем (клиентом)</w:t>
            </w:r>
          </w:p>
        </w:tc>
      </w:tr>
      <w:tr w:rsidR="00F61417">
        <w:tc>
          <w:tcPr>
            <w:tcW w:w="794" w:type="dxa"/>
          </w:tcPr>
          <w:p w:rsidR="00F61417" w:rsidRDefault="00F61417">
            <w:pPr>
              <w:pStyle w:val="ConsPlusNormal"/>
              <w:jc w:val="both"/>
            </w:pPr>
            <w:r>
              <w:t>1209</w:t>
            </w:r>
          </w:p>
        </w:tc>
        <w:tc>
          <w:tcPr>
            <w:tcW w:w="1814" w:type="dxa"/>
          </w:tcPr>
          <w:p w:rsidR="00F61417" w:rsidRDefault="00F61417">
            <w:pPr>
              <w:pStyle w:val="ConsPlusNormal"/>
              <w:jc w:val="both"/>
            </w:pPr>
            <w:r>
              <w:t>версия ФФД</w:t>
            </w:r>
          </w:p>
        </w:tc>
        <w:tc>
          <w:tcPr>
            <w:tcW w:w="2154" w:type="dxa"/>
          </w:tcPr>
          <w:p w:rsidR="00F61417" w:rsidRDefault="00F61417">
            <w:pPr>
              <w:pStyle w:val="ConsPlusNormal"/>
              <w:jc w:val="both"/>
            </w:pPr>
            <w:r>
              <w:t>-</w:t>
            </w:r>
          </w:p>
        </w:tc>
        <w:tc>
          <w:tcPr>
            <w:tcW w:w="4309" w:type="dxa"/>
          </w:tcPr>
          <w:p w:rsidR="00F61417" w:rsidRDefault="00F61417">
            <w:pPr>
              <w:pStyle w:val="ConsPlusNormal"/>
            </w:pPr>
            <w:r>
              <w:t>номер версии ФФД</w:t>
            </w:r>
          </w:p>
        </w:tc>
      </w:tr>
      <w:tr w:rsidR="00F61417">
        <w:tc>
          <w:tcPr>
            <w:tcW w:w="794" w:type="dxa"/>
          </w:tcPr>
          <w:p w:rsidR="00F61417" w:rsidRDefault="00F61417">
            <w:pPr>
              <w:pStyle w:val="ConsPlusNormal"/>
              <w:jc w:val="both"/>
            </w:pPr>
            <w:r>
              <w:t>1212</w:t>
            </w:r>
          </w:p>
        </w:tc>
        <w:tc>
          <w:tcPr>
            <w:tcW w:w="1814" w:type="dxa"/>
          </w:tcPr>
          <w:p w:rsidR="00F61417" w:rsidRDefault="00F61417">
            <w:pPr>
              <w:pStyle w:val="ConsPlusNormal"/>
            </w:pPr>
            <w:r>
              <w:t>признак предмета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признак предмета товара, работы, услуги, платежа, выплаты, иного предмета расчета</w:t>
            </w:r>
          </w:p>
        </w:tc>
      </w:tr>
      <w:tr w:rsidR="00F61417">
        <w:tc>
          <w:tcPr>
            <w:tcW w:w="794" w:type="dxa"/>
          </w:tcPr>
          <w:p w:rsidR="00F61417" w:rsidRDefault="00F61417">
            <w:pPr>
              <w:pStyle w:val="ConsPlusNormal"/>
              <w:jc w:val="both"/>
            </w:pPr>
            <w:r>
              <w:t>1213</w:t>
            </w:r>
          </w:p>
        </w:tc>
        <w:tc>
          <w:tcPr>
            <w:tcW w:w="1814" w:type="dxa"/>
          </w:tcPr>
          <w:p w:rsidR="00F61417" w:rsidRDefault="00F61417">
            <w:pPr>
              <w:pStyle w:val="ConsPlusNormal"/>
            </w:pPr>
            <w:r>
              <w:t>ресурс ключей ФП</w:t>
            </w:r>
          </w:p>
        </w:tc>
        <w:tc>
          <w:tcPr>
            <w:tcW w:w="2154" w:type="dxa"/>
          </w:tcPr>
          <w:p w:rsidR="00F61417" w:rsidRDefault="00F61417">
            <w:pPr>
              <w:pStyle w:val="ConsPlusNormal"/>
            </w:pPr>
            <w:r>
              <w:t>"РЕСУРС КЛЮЧЕЙ"</w:t>
            </w:r>
          </w:p>
        </w:tc>
        <w:tc>
          <w:tcPr>
            <w:tcW w:w="4309" w:type="dxa"/>
          </w:tcPr>
          <w:p w:rsidR="00F61417" w:rsidRDefault="00F61417">
            <w:pPr>
              <w:pStyle w:val="ConsPlusNormal"/>
            </w:pPr>
            <w:r>
              <w:t>срок действия ключей фискального признака.</w:t>
            </w:r>
          </w:p>
          <w:p w:rsidR="00F61417" w:rsidRDefault="00F61417">
            <w:pPr>
              <w:pStyle w:val="ConsPlusNormal"/>
            </w:pPr>
            <w:r>
              <w:t>Текущее значение реквизита определяется как остаток срока действия ключей в днях, за исключением даты формирования расчета</w:t>
            </w:r>
          </w:p>
        </w:tc>
      </w:tr>
      <w:tr w:rsidR="00F61417">
        <w:tc>
          <w:tcPr>
            <w:tcW w:w="794" w:type="dxa"/>
          </w:tcPr>
          <w:p w:rsidR="00F61417" w:rsidRDefault="00F61417">
            <w:pPr>
              <w:pStyle w:val="ConsPlusNormal"/>
              <w:jc w:val="both"/>
            </w:pPr>
            <w:r>
              <w:t>1214</w:t>
            </w:r>
          </w:p>
        </w:tc>
        <w:tc>
          <w:tcPr>
            <w:tcW w:w="1814" w:type="dxa"/>
          </w:tcPr>
          <w:p w:rsidR="00F61417" w:rsidRDefault="00F61417">
            <w:pPr>
              <w:pStyle w:val="ConsPlusNormal"/>
            </w:pPr>
            <w:r>
              <w:t>признак способа расчета</w:t>
            </w:r>
          </w:p>
        </w:tc>
        <w:tc>
          <w:tcPr>
            <w:tcW w:w="2154" w:type="dxa"/>
          </w:tcPr>
          <w:p w:rsidR="00F61417" w:rsidRDefault="00F61417">
            <w:pPr>
              <w:pStyle w:val="ConsPlusNormal"/>
            </w:pPr>
            <w:r>
              <w:t>-</w:t>
            </w:r>
          </w:p>
        </w:tc>
        <w:tc>
          <w:tcPr>
            <w:tcW w:w="4309" w:type="dxa"/>
          </w:tcPr>
          <w:p w:rsidR="00F61417" w:rsidRDefault="00F61417">
            <w:pPr>
              <w:pStyle w:val="ConsPlusNormal"/>
            </w:pPr>
            <w:r>
              <w:t>признак способа расчета</w:t>
            </w:r>
          </w:p>
        </w:tc>
      </w:tr>
      <w:tr w:rsidR="00F61417">
        <w:tc>
          <w:tcPr>
            <w:tcW w:w="794" w:type="dxa"/>
          </w:tcPr>
          <w:p w:rsidR="00F61417" w:rsidRDefault="00F61417">
            <w:pPr>
              <w:pStyle w:val="ConsPlusNormal"/>
              <w:jc w:val="both"/>
            </w:pPr>
            <w:r>
              <w:t>1215</w:t>
            </w:r>
          </w:p>
        </w:tc>
        <w:tc>
          <w:tcPr>
            <w:tcW w:w="1814" w:type="dxa"/>
          </w:tcPr>
          <w:p w:rsidR="00F61417" w:rsidRDefault="00F61417">
            <w:pPr>
              <w:pStyle w:val="ConsPlusNormal"/>
            </w:pPr>
            <w:r>
              <w:t>сумма по чеку (БСО) предоплатой (зачетом аванса и (или) предыдущих платежей)</w:t>
            </w:r>
          </w:p>
        </w:tc>
        <w:tc>
          <w:tcPr>
            <w:tcW w:w="2154" w:type="dxa"/>
          </w:tcPr>
          <w:p w:rsidR="00F61417" w:rsidRDefault="00F61417">
            <w:pPr>
              <w:pStyle w:val="ConsPlusNormal"/>
            </w:pPr>
            <w:r>
              <w:t>"ПРЕДВАРИТЕЛЬНАЯ ОПЛАТА (АВАНС)" или может не печататься</w:t>
            </w:r>
          </w:p>
        </w:tc>
        <w:tc>
          <w:tcPr>
            <w:tcW w:w="4309" w:type="dxa"/>
          </w:tcPr>
          <w:p w:rsidR="00F61417" w:rsidRDefault="00F61417">
            <w:pPr>
              <w:pStyle w:val="ConsPlusNormal"/>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ранее внесенной предоплатой (зачетом аванса)</w:t>
            </w:r>
          </w:p>
        </w:tc>
      </w:tr>
      <w:tr w:rsidR="00F61417">
        <w:tc>
          <w:tcPr>
            <w:tcW w:w="794" w:type="dxa"/>
          </w:tcPr>
          <w:p w:rsidR="00F61417" w:rsidRDefault="00F61417">
            <w:pPr>
              <w:pStyle w:val="ConsPlusNormal"/>
              <w:jc w:val="both"/>
            </w:pPr>
            <w:r>
              <w:t>1216</w:t>
            </w:r>
          </w:p>
        </w:tc>
        <w:tc>
          <w:tcPr>
            <w:tcW w:w="1814"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2154" w:type="dxa"/>
          </w:tcPr>
          <w:p w:rsidR="00F61417" w:rsidRDefault="00F61417">
            <w:pPr>
              <w:pStyle w:val="ConsPlusNormal"/>
            </w:pPr>
            <w:r>
              <w:t>"ПОСЛЕДУЮЩАЯ ОПЛАТА (КРЕДИТ)" или может не печататься</w:t>
            </w:r>
          </w:p>
        </w:tc>
        <w:tc>
          <w:tcPr>
            <w:tcW w:w="4309" w:type="dxa"/>
          </w:tcPr>
          <w:p w:rsidR="00F61417" w:rsidRDefault="00F61417">
            <w:pPr>
              <w:pStyle w:val="ConsPlusNormal"/>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последующей уплате (в кредит)</w:t>
            </w:r>
          </w:p>
        </w:tc>
      </w:tr>
      <w:tr w:rsidR="00F61417">
        <w:tc>
          <w:tcPr>
            <w:tcW w:w="794" w:type="dxa"/>
          </w:tcPr>
          <w:p w:rsidR="00F61417" w:rsidRDefault="00F61417">
            <w:pPr>
              <w:pStyle w:val="ConsPlusNormal"/>
              <w:jc w:val="both"/>
            </w:pPr>
            <w:r>
              <w:t>1217</w:t>
            </w:r>
          </w:p>
        </w:tc>
        <w:tc>
          <w:tcPr>
            <w:tcW w:w="1814" w:type="dxa"/>
          </w:tcPr>
          <w:p w:rsidR="00F61417" w:rsidRDefault="00F61417">
            <w:pPr>
              <w:pStyle w:val="ConsPlusNormal"/>
            </w:pPr>
            <w:r>
              <w:t>сумма по чеку (БСО) встречным предоставлением</w:t>
            </w:r>
          </w:p>
        </w:tc>
        <w:tc>
          <w:tcPr>
            <w:tcW w:w="2154" w:type="dxa"/>
          </w:tcPr>
          <w:p w:rsidR="00F61417" w:rsidRDefault="00F61417">
            <w:pPr>
              <w:pStyle w:val="ConsPlusNormal"/>
            </w:pPr>
            <w:r>
              <w:t>"ИНАЯ ФОРМА ОПЛАТЫ" или может не печататься</w:t>
            </w:r>
          </w:p>
        </w:tc>
        <w:tc>
          <w:tcPr>
            <w:tcW w:w="4309" w:type="dxa"/>
          </w:tcPr>
          <w:p w:rsidR="00F61417" w:rsidRDefault="00F61417">
            <w:pPr>
              <w:pStyle w:val="ConsPlusNormal"/>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встречным предоставлением покупателем (клиентом) пользователю предмета расчета, меной и иным аналогичным способом</w:t>
            </w:r>
          </w:p>
        </w:tc>
      </w:tr>
      <w:tr w:rsidR="00F61417">
        <w:tc>
          <w:tcPr>
            <w:tcW w:w="794" w:type="dxa"/>
          </w:tcPr>
          <w:p w:rsidR="00F61417" w:rsidRDefault="00F61417">
            <w:pPr>
              <w:pStyle w:val="ConsPlusNormal"/>
              <w:jc w:val="both"/>
            </w:pPr>
            <w:r>
              <w:t>1218</w:t>
            </w:r>
          </w:p>
        </w:tc>
        <w:tc>
          <w:tcPr>
            <w:tcW w:w="1814" w:type="dxa"/>
          </w:tcPr>
          <w:p w:rsidR="00F61417" w:rsidRDefault="00F61417">
            <w:pPr>
              <w:pStyle w:val="ConsPlusNormal"/>
            </w:pPr>
            <w:r>
              <w:t xml:space="preserve">итоговая сумма в чеках (БСО) </w:t>
            </w:r>
            <w:proofErr w:type="spellStart"/>
            <w:r>
              <w:t>предоплатами</w:t>
            </w:r>
            <w:proofErr w:type="spellEnd"/>
            <w:r>
              <w:t xml:space="preserve"> (авансами)</w:t>
            </w:r>
          </w:p>
        </w:tc>
        <w:tc>
          <w:tcPr>
            <w:tcW w:w="2154" w:type="dxa"/>
          </w:tcPr>
          <w:p w:rsidR="00F61417" w:rsidRDefault="00F61417">
            <w:pPr>
              <w:pStyle w:val="ConsPlusNormal"/>
            </w:pPr>
            <w:r>
              <w:t>"СУММА ПРЕДВАРИТЕЛЬНЫХ ОПЛАТ (АВАНСОВ)" или может не печататься</w:t>
            </w:r>
          </w:p>
        </w:tc>
        <w:tc>
          <w:tcPr>
            <w:tcW w:w="4309" w:type="dxa"/>
          </w:tcPr>
          <w:p w:rsidR="00F61417" w:rsidRDefault="00F61417">
            <w:pPr>
              <w:pStyle w:val="ConsPlusNormal"/>
            </w:pPr>
            <w:r>
              <w:t>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ранее внесенных оплат (зачетов авансов)</w:t>
            </w:r>
          </w:p>
        </w:tc>
      </w:tr>
      <w:tr w:rsidR="00F61417">
        <w:tc>
          <w:tcPr>
            <w:tcW w:w="794" w:type="dxa"/>
          </w:tcPr>
          <w:p w:rsidR="00F61417" w:rsidRDefault="00F61417">
            <w:pPr>
              <w:pStyle w:val="ConsPlusNormal"/>
              <w:jc w:val="both"/>
            </w:pPr>
            <w:r>
              <w:t>1219</w:t>
            </w:r>
          </w:p>
        </w:tc>
        <w:tc>
          <w:tcPr>
            <w:tcW w:w="1814" w:type="dxa"/>
          </w:tcPr>
          <w:p w:rsidR="00F61417" w:rsidRDefault="00F61417">
            <w:pPr>
              <w:pStyle w:val="ConsPlusNormal"/>
            </w:pPr>
            <w:r>
              <w:t xml:space="preserve">итоговая сумма в чеках (БСО) </w:t>
            </w:r>
            <w:proofErr w:type="spellStart"/>
            <w:r>
              <w:t>постоплатами</w:t>
            </w:r>
            <w:proofErr w:type="spellEnd"/>
            <w:r>
              <w:t xml:space="preserve"> (кредитами)</w:t>
            </w:r>
          </w:p>
        </w:tc>
        <w:tc>
          <w:tcPr>
            <w:tcW w:w="2154" w:type="dxa"/>
          </w:tcPr>
          <w:p w:rsidR="00F61417" w:rsidRDefault="00F61417">
            <w:pPr>
              <w:pStyle w:val="ConsPlusNormal"/>
            </w:pPr>
            <w:r>
              <w:t>"СУММА ПОСЛЕДУЮЩИХ ОПЛАТ (КРЕДИТОВ)" или может не печататься</w:t>
            </w:r>
          </w:p>
        </w:tc>
        <w:tc>
          <w:tcPr>
            <w:tcW w:w="4309" w:type="dxa"/>
          </w:tcPr>
          <w:p w:rsidR="00F61417" w:rsidRDefault="00F61417">
            <w:pPr>
              <w:pStyle w:val="ConsPlusNormal"/>
            </w:pPr>
            <w:r>
              <w:t>итоговая сумма расчетов, указанных в кассовых чеках (БСО), суммах коррекций расчетов, указанных в кассовых чеках коррекции (БСО коррекции), с последующей уплатой (о суммах кредитов)</w:t>
            </w:r>
          </w:p>
        </w:tc>
      </w:tr>
      <w:tr w:rsidR="00F61417">
        <w:tc>
          <w:tcPr>
            <w:tcW w:w="794" w:type="dxa"/>
          </w:tcPr>
          <w:p w:rsidR="00F61417" w:rsidRDefault="00F61417">
            <w:pPr>
              <w:pStyle w:val="ConsPlusNormal"/>
              <w:jc w:val="both"/>
            </w:pPr>
            <w:r>
              <w:t>1220</w:t>
            </w:r>
          </w:p>
        </w:tc>
        <w:tc>
          <w:tcPr>
            <w:tcW w:w="1814" w:type="dxa"/>
          </w:tcPr>
          <w:p w:rsidR="00F61417" w:rsidRDefault="00F61417">
            <w:pPr>
              <w:pStyle w:val="ConsPlusNormal"/>
            </w:pPr>
            <w:r>
              <w:t>итоговая сумма в чеках (БСО) встречными предоставлениями</w:t>
            </w:r>
          </w:p>
        </w:tc>
        <w:tc>
          <w:tcPr>
            <w:tcW w:w="2154" w:type="dxa"/>
          </w:tcPr>
          <w:p w:rsidR="00F61417" w:rsidRDefault="00F61417">
            <w:pPr>
              <w:pStyle w:val="ConsPlusNormal"/>
            </w:pPr>
            <w:r>
              <w:t>"СУММА ИНОЙ ФОРМОЙ ОПЛАТЫ" или может не печататься</w:t>
            </w:r>
          </w:p>
        </w:tc>
        <w:tc>
          <w:tcPr>
            <w:tcW w:w="4309" w:type="dxa"/>
          </w:tcPr>
          <w:p w:rsidR="00F61417" w:rsidRDefault="00F61417">
            <w:pPr>
              <w:pStyle w:val="ConsPlusNormal"/>
            </w:pPr>
            <w:r>
              <w:t>итоговая сумма расчетов, указанных в кассовых чеках (БСО), суммах коррекций расчетов, указанных в кассовых чеках коррекции (БСО коррекции), с уплатой встречными предоставлениями</w:t>
            </w:r>
          </w:p>
        </w:tc>
      </w:tr>
      <w:tr w:rsidR="00F61417">
        <w:tc>
          <w:tcPr>
            <w:tcW w:w="794" w:type="dxa"/>
          </w:tcPr>
          <w:p w:rsidR="00F61417" w:rsidRDefault="00F61417">
            <w:pPr>
              <w:pStyle w:val="ConsPlusNormal"/>
              <w:jc w:val="both"/>
            </w:pPr>
            <w:r>
              <w:t>1221</w:t>
            </w:r>
          </w:p>
        </w:tc>
        <w:tc>
          <w:tcPr>
            <w:tcW w:w="1814" w:type="dxa"/>
          </w:tcPr>
          <w:p w:rsidR="00F61417" w:rsidRDefault="00F61417">
            <w:pPr>
              <w:pStyle w:val="ConsPlusNormal"/>
            </w:pPr>
            <w:r>
              <w:t>признак установки принтера в автомате</w:t>
            </w:r>
          </w:p>
        </w:tc>
        <w:tc>
          <w:tcPr>
            <w:tcW w:w="2154" w:type="dxa"/>
          </w:tcPr>
          <w:p w:rsidR="00F61417" w:rsidRDefault="00F61417">
            <w:pPr>
              <w:pStyle w:val="ConsPlusNormal"/>
            </w:pPr>
            <w:r>
              <w:t>"ПРИНТЕР В АВТОМАТЕ"</w:t>
            </w:r>
          </w:p>
        </w:tc>
        <w:tc>
          <w:tcPr>
            <w:tcW w:w="4309" w:type="dxa"/>
          </w:tcPr>
          <w:p w:rsidR="00F61417" w:rsidRDefault="00F61417">
            <w:pPr>
              <w:pStyle w:val="ConsPlusNormal"/>
            </w:pPr>
            <w:r>
              <w:t>признак ККТ, предназначенной для применения только в составе автоматического устройства для расчетов (устройство для печати фискальных документов находится вне корпуса ККТ в пределах корпуса автоматического устройства для расчетов)</w:t>
            </w:r>
          </w:p>
        </w:tc>
      </w:tr>
      <w:tr w:rsidR="00F61417">
        <w:tc>
          <w:tcPr>
            <w:tcW w:w="794" w:type="dxa"/>
          </w:tcPr>
          <w:p w:rsidR="00F61417" w:rsidRDefault="00F61417">
            <w:pPr>
              <w:pStyle w:val="ConsPlusNormal"/>
              <w:jc w:val="both"/>
            </w:pPr>
            <w:r>
              <w:t>1222</w:t>
            </w:r>
          </w:p>
        </w:tc>
        <w:tc>
          <w:tcPr>
            <w:tcW w:w="1814" w:type="dxa"/>
          </w:tcPr>
          <w:p w:rsidR="00F61417" w:rsidRDefault="00F61417">
            <w:pPr>
              <w:pStyle w:val="ConsPlusNormal"/>
            </w:pPr>
            <w:r>
              <w:t>признак агента по предмету расчета</w:t>
            </w:r>
          </w:p>
        </w:tc>
        <w:tc>
          <w:tcPr>
            <w:tcW w:w="2154" w:type="dxa"/>
          </w:tcPr>
          <w:p w:rsidR="00F61417" w:rsidRDefault="00F61417">
            <w:pPr>
              <w:pStyle w:val="ConsPlusNormal"/>
            </w:pPr>
            <w:r>
              <w:t>-</w:t>
            </w:r>
          </w:p>
        </w:tc>
        <w:tc>
          <w:tcPr>
            <w:tcW w:w="4309" w:type="dxa"/>
          </w:tcPr>
          <w:p w:rsidR="00F61417" w:rsidRDefault="00F61417">
            <w:pPr>
              <w:pStyle w:val="ConsPlusNormal"/>
            </w:pPr>
            <w:r>
              <w:t xml:space="preserve">указано в </w:t>
            </w:r>
            <w:hyperlink w:anchor="P3952" w:history="1">
              <w:r>
                <w:rPr>
                  <w:color w:val="0000FF"/>
                </w:rPr>
                <w:t>таблице 21</w:t>
              </w:r>
            </w:hyperlink>
          </w:p>
        </w:tc>
      </w:tr>
      <w:tr w:rsidR="00F61417">
        <w:tc>
          <w:tcPr>
            <w:tcW w:w="794" w:type="dxa"/>
          </w:tcPr>
          <w:p w:rsidR="00F61417" w:rsidRDefault="00F61417">
            <w:pPr>
              <w:pStyle w:val="ConsPlusNormal"/>
              <w:jc w:val="both"/>
            </w:pPr>
            <w:r>
              <w:t>1223</w:t>
            </w:r>
          </w:p>
        </w:tc>
        <w:tc>
          <w:tcPr>
            <w:tcW w:w="1814" w:type="dxa"/>
          </w:tcPr>
          <w:p w:rsidR="00F61417" w:rsidRDefault="00F61417">
            <w:pPr>
              <w:pStyle w:val="ConsPlusNormal"/>
            </w:pPr>
            <w:r>
              <w:t>данные агента</w:t>
            </w:r>
          </w:p>
        </w:tc>
        <w:tc>
          <w:tcPr>
            <w:tcW w:w="2154" w:type="dxa"/>
          </w:tcPr>
          <w:p w:rsidR="00F61417" w:rsidRDefault="00F61417">
            <w:pPr>
              <w:pStyle w:val="ConsPlusNormal"/>
            </w:pPr>
            <w:r>
              <w:t>-</w:t>
            </w:r>
          </w:p>
        </w:tc>
        <w:tc>
          <w:tcPr>
            <w:tcW w:w="4309" w:type="dxa"/>
          </w:tcPr>
          <w:p w:rsidR="00F61417" w:rsidRDefault="00F61417">
            <w:pPr>
              <w:pStyle w:val="ConsPlusNormal"/>
            </w:pPr>
            <w:r>
              <w:t xml:space="preserve">дополнительные сведения о пользователе, являющемся агентом, и о его контрагентах, указанные в </w:t>
            </w:r>
            <w:hyperlink w:anchor="P3984" w:history="1">
              <w:r>
                <w:rPr>
                  <w:color w:val="0000FF"/>
                </w:rPr>
                <w:t>таблице 22</w:t>
              </w:r>
            </w:hyperlink>
          </w:p>
        </w:tc>
      </w:tr>
      <w:tr w:rsidR="00F61417">
        <w:tc>
          <w:tcPr>
            <w:tcW w:w="794" w:type="dxa"/>
          </w:tcPr>
          <w:p w:rsidR="00F61417" w:rsidRDefault="00F61417">
            <w:pPr>
              <w:pStyle w:val="ConsPlusNormal"/>
              <w:jc w:val="both"/>
            </w:pPr>
            <w:r>
              <w:t>1224</w:t>
            </w:r>
          </w:p>
        </w:tc>
        <w:tc>
          <w:tcPr>
            <w:tcW w:w="1814" w:type="dxa"/>
          </w:tcPr>
          <w:p w:rsidR="00F61417" w:rsidRDefault="00F61417">
            <w:pPr>
              <w:pStyle w:val="ConsPlusNormal"/>
            </w:pPr>
            <w:r>
              <w:t>данные поставщика</w:t>
            </w:r>
          </w:p>
        </w:tc>
        <w:tc>
          <w:tcPr>
            <w:tcW w:w="2154" w:type="dxa"/>
          </w:tcPr>
          <w:p w:rsidR="00F61417" w:rsidRDefault="00F61417">
            <w:pPr>
              <w:pStyle w:val="ConsPlusNormal"/>
            </w:pPr>
            <w:r>
              <w:t>-</w:t>
            </w:r>
          </w:p>
        </w:tc>
        <w:tc>
          <w:tcPr>
            <w:tcW w:w="4309" w:type="dxa"/>
          </w:tcPr>
          <w:p w:rsidR="00F61417" w:rsidRDefault="00F61417">
            <w:pPr>
              <w:pStyle w:val="ConsPlusNormal"/>
            </w:pPr>
            <w:r>
              <w:t xml:space="preserve">указано в </w:t>
            </w:r>
            <w:hyperlink w:anchor="P4060" w:history="1">
              <w:r>
                <w:rPr>
                  <w:color w:val="0000FF"/>
                </w:rPr>
                <w:t>таблице 23</w:t>
              </w:r>
            </w:hyperlink>
          </w:p>
        </w:tc>
      </w:tr>
      <w:tr w:rsidR="00F61417">
        <w:tc>
          <w:tcPr>
            <w:tcW w:w="794" w:type="dxa"/>
          </w:tcPr>
          <w:p w:rsidR="00F61417" w:rsidRDefault="00F61417">
            <w:pPr>
              <w:pStyle w:val="ConsPlusNormal"/>
              <w:jc w:val="both"/>
            </w:pPr>
            <w:r>
              <w:t>1225</w:t>
            </w:r>
          </w:p>
        </w:tc>
        <w:tc>
          <w:tcPr>
            <w:tcW w:w="1814" w:type="dxa"/>
          </w:tcPr>
          <w:p w:rsidR="00F61417" w:rsidRDefault="00F61417">
            <w:pPr>
              <w:pStyle w:val="ConsPlusNormal"/>
            </w:pPr>
            <w:r>
              <w:t>наименование поставщика</w:t>
            </w:r>
          </w:p>
        </w:tc>
        <w:tc>
          <w:tcPr>
            <w:tcW w:w="2154" w:type="dxa"/>
          </w:tcPr>
          <w:p w:rsidR="00F61417" w:rsidRDefault="00F61417">
            <w:pPr>
              <w:pStyle w:val="ConsPlusNormal"/>
            </w:pPr>
            <w:r>
              <w:t>-</w:t>
            </w:r>
          </w:p>
        </w:tc>
        <w:tc>
          <w:tcPr>
            <w:tcW w:w="4309" w:type="dxa"/>
          </w:tcPr>
          <w:p w:rsidR="00F61417" w:rsidRDefault="00F61417">
            <w:pPr>
              <w:pStyle w:val="ConsPlusNormal"/>
            </w:pPr>
            <w:r>
              <w:t>наименование поставщика</w:t>
            </w:r>
          </w:p>
        </w:tc>
      </w:tr>
      <w:tr w:rsidR="00F61417">
        <w:tc>
          <w:tcPr>
            <w:tcW w:w="794" w:type="dxa"/>
          </w:tcPr>
          <w:p w:rsidR="00F61417" w:rsidRDefault="00F61417">
            <w:pPr>
              <w:pStyle w:val="ConsPlusNormal"/>
              <w:jc w:val="both"/>
            </w:pPr>
            <w:r>
              <w:t>1226</w:t>
            </w:r>
          </w:p>
        </w:tc>
        <w:tc>
          <w:tcPr>
            <w:tcW w:w="1814" w:type="dxa"/>
          </w:tcPr>
          <w:p w:rsidR="00F61417" w:rsidRDefault="00F61417">
            <w:pPr>
              <w:pStyle w:val="ConsPlusNormal"/>
            </w:pPr>
            <w:r>
              <w:t>ИНН поставщика</w:t>
            </w:r>
          </w:p>
        </w:tc>
        <w:tc>
          <w:tcPr>
            <w:tcW w:w="2154" w:type="dxa"/>
          </w:tcPr>
          <w:p w:rsidR="00F61417" w:rsidRDefault="00F61417">
            <w:pPr>
              <w:pStyle w:val="ConsPlusNormal"/>
            </w:pPr>
            <w:r>
              <w:t>"ИНН ПОСТАВЩИКА"</w:t>
            </w:r>
          </w:p>
        </w:tc>
        <w:tc>
          <w:tcPr>
            <w:tcW w:w="4309" w:type="dxa"/>
          </w:tcPr>
          <w:p w:rsidR="00F61417" w:rsidRDefault="00F61417">
            <w:pPr>
              <w:pStyle w:val="ConsPlusNormal"/>
            </w:pPr>
            <w:r>
              <w:t>ИНН поставщика</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pPr>
            <w:r>
              <w:t>ФПА</w:t>
            </w:r>
          </w:p>
        </w:tc>
        <w:tc>
          <w:tcPr>
            <w:tcW w:w="2154" w:type="dxa"/>
          </w:tcPr>
          <w:p w:rsidR="00F61417" w:rsidRDefault="00F61417">
            <w:pPr>
              <w:pStyle w:val="ConsPlusNormal"/>
            </w:pPr>
            <w:r>
              <w:t>-</w:t>
            </w:r>
          </w:p>
        </w:tc>
        <w:tc>
          <w:tcPr>
            <w:tcW w:w="4309" w:type="dxa"/>
          </w:tcPr>
          <w:p w:rsidR="00F61417" w:rsidRDefault="00F61417">
            <w:pPr>
              <w:pStyle w:val="ConsPlusNormal"/>
            </w:pPr>
            <w:r>
              <w:t>фискальный признак сообщения для архива</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pPr>
            <w:r>
              <w:t>ФПС</w:t>
            </w:r>
          </w:p>
        </w:tc>
        <w:tc>
          <w:tcPr>
            <w:tcW w:w="2154" w:type="dxa"/>
          </w:tcPr>
          <w:p w:rsidR="00F61417" w:rsidRDefault="00F61417">
            <w:pPr>
              <w:pStyle w:val="ConsPlusNormal"/>
            </w:pPr>
            <w:r>
              <w:t>-</w:t>
            </w:r>
          </w:p>
        </w:tc>
        <w:tc>
          <w:tcPr>
            <w:tcW w:w="4309" w:type="dxa"/>
          </w:tcPr>
          <w:p w:rsidR="00F61417" w:rsidRDefault="00F61417">
            <w:pPr>
              <w:pStyle w:val="ConsPlusNormal"/>
            </w:pPr>
            <w:r>
              <w:t>фискальный признак сообщения</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pPr>
            <w:r>
              <w:t>ФПП</w:t>
            </w:r>
          </w:p>
        </w:tc>
        <w:tc>
          <w:tcPr>
            <w:tcW w:w="2154" w:type="dxa"/>
          </w:tcPr>
          <w:p w:rsidR="00F61417" w:rsidRDefault="00F61417">
            <w:pPr>
              <w:pStyle w:val="ConsPlusNormal"/>
            </w:pPr>
            <w:r>
              <w:t>-</w:t>
            </w:r>
          </w:p>
        </w:tc>
        <w:tc>
          <w:tcPr>
            <w:tcW w:w="4309" w:type="dxa"/>
          </w:tcPr>
          <w:p w:rsidR="00F61417" w:rsidRDefault="00F61417">
            <w:pPr>
              <w:pStyle w:val="ConsPlusNormal"/>
            </w:pPr>
            <w:r>
              <w:t>фискальный признак подтверждения</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jc w:val="both"/>
            </w:pPr>
            <w:r>
              <w:t>код формы ФД</w:t>
            </w:r>
          </w:p>
        </w:tc>
        <w:tc>
          <w:tcPr>
            <w:tcW w:w="2154" w:type="dxa"/>
          </w:tcPr>
          <w:p w:rsidR="00F61417" w:rsidRDefault="00F61417">
            <w:pPr>
              <w:pStyle w:val="ConsPlusNormal"/>
              <w:jc w:val="both"/>
            </w:pPr>
            <w:r>
              <w:t xml:space="preserve">См. </w:t>
            </w:r>
            <w:hyperlink w:anchor="P2168" w:history="1">
              <w:r>
                <w:rPr>
                  <w:color w:val="0000FF"/>
                </w:rPr>
                <w:t>таблицу 6</w:t>
              </w:r>
            </w:hyperlink>
          </w:p>
        </w:tc>
        <w:tc>
          <w:tcPr>
            <w:tcW w:w="4309" w:type="dxa"/>
          </w:tcPr>
          <w:p w:rsidR="00F61417" w:rsidRDefault="00F61417">
            <w:pPr>
              <w:pStyle w:val="ConsPlusNormal"/>
              <w:jc w:val="both"/>
            </w:pPr>
            <w:r>
              <w:t>код формы фискального документа</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Заголовок реквизита может указываться в фискальном документе в виде полного наименования, указанного атрибутом реквизита "Наименование реквизита" либо сокращенного наименования реквизита. Использование сокращений слов в заголовках реквизитов, не указанных атрибутом реквизита "Заголовок реквизита ФД в ПФ", не допускается.</w:t>
      </w:r>
    </w:p>
    <w:p w:rsidR="00F61417" w:rsidRDefault="00F61417">
      <w:pPr>
        <w:pStyle w:val="ConsPlusNormal"/>
        <w:ind w:firstLine="540"/>
        <w:jc w:val="both"/>
      </w:pPr>
      <w:r>
        <w:t>2. В случае если в графе атрибута реквизита "Заголовок реквизита ФД в ПФ" указан прочерк, то указанный реквизит ФД в печатной форме не имеет заголовка.</w:t>
      </w:r>
    </w:p>
    <w:p w:rsidR="00F61417" w:rsidRDefault="00F61417">
      <w:pPr>
        <w:pStyle w:val="ConsPlusNormal"/>
        <w:ind w:firstLine="540"/>
        <w:jc w:val="both"/>
      </w:pPr>
      <w:r>
        <w:t>3. Атрибут реквизита "Заголовок реквизита ФД в ПФ" может быть указан в ФД в печатной форме прописными или строчными буквами.</w:t>
      </w:r>
    </w:p>
    <w:p w:rsidR="00F61417" w:rsidRDefault="00F61417">
      <w:pPr>
        <w:pStyle w:val="ConsPlusNormal"/>
        <w:ind w:firstLine="540"/>
        <w:jc w:val="both"/>
      </w:pPr>
      <w:r>
        <w:t>4. ФД, сформированные ККТ в соответствии с ФФД, имеющим номер версии "1.0", могут содержать реквизиты с тегами 1045, 1067, 1069, 1071, 1080, 1082, 1083, 1112, 1119, а также реквизит типа "Строка" в составе реквизита "сообщение оператора для ФН" (тег 1068) и реквизит "дополнительный реквизит пользователя" (тег 1084), значения и формат в ЭФ которых могут быть произвольными.</w:t>
      </w:r>
    </w:p>
    <w:p w:rsidR="00F61417" w:rsidRDefault="00F61417">
      <w:pPr>
        <w:pStyle w:val="ConsPlusNormal"/>
        <w:jc w:val="both"/>
      </w:pPr>
    </w:p>
    <w:p w:rsidR="00F61417" w:rsidRDefault="00F61417">
      <w:pPr>
        <w:pStyle w:val="ConsPlusNormal"/>
        <w:ind w:firstLine="540"/>
        <w:jc w:val="both"/>
      </w:pPr>
      <w:r>
        <w:t>9. Описание значений реквизитов ФД приведено в таблице 5.</w:t>
      </w:r>
    </w:p>
    <w:p w:rsidR="00F61417" w:rsidRDefault="00F61417">
      <w:pPr>
        <w:pStyle w:val="ConsPlusNormal"/>
        <w:jc w:val="both"/>
      </w:pPr>
    </w:p>
    <w:p w:rsidR="00F61417" w:rsidRDefault="00F61417">
      <w:pPr>
        <w:sectPr w:rsidR="00F61417" w:rsidSect="004F179E">
          <w:pgSz w:w="11906" w:h="16838"/>
          <w:pgMar w:top="1134" w:right="850" w:bottom="1134" w:left="1701" w:header="708" w:footer="708" w:gutter="0"/>
          <w:cols w:space="708"/>
          <w:docGrid w:linePitch="360"/>
        </w:sectPr>
      </w:pPr>
    </w:p>
    <w:p w:rsidR="00F61417" w:rsidRDefault="00F61417">
      <w:pPr>
        <w:pStyle w:val="ConsPlusNormal"/>
        <w:jc w:val="right"/>
        <w:outlineLvl w:val="2"/>
      </w:pPr>
      <w:r>
        <w:t>Таблица 5</w:t>
      </w:r>
    </w:p>
    <w:p w:rsidR="00F61417" w:rsidRDefault="00F61417">
      <w:pPr>
        <w:pStyle w:val="ConsPlusNormal"/>
        <w:jc w:val="both"/>
      </w:pPr>
    </w:p>
    <w:p w:rsidR="00F61417" w:rsidRDefault="00F61417">
      <w:pPr>
        <w:pStyle w:val="ConsPlusNormal"/>
        <w:jc w:val="center"/>
      </w:pPr>
      <w:bookmarkStart w:id="9" w:name="P995"/>
      <w:bookmarkEnd w:id="9"/>
      <w:r>
        <w:t>Описание значений реквизитов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814"/>
        <w:gridCol w:w="957"/>
        <w:gridCol w:w="1077"/>
        <w:gridCol w:w="1474"/>
        <w:gridCol w:w="957"/>
        <w:gridCol w:w="960"/>
        <w:gridCol w:w="2665"/>
      </w:tblGrid>
      <w:tr w:rsidR="00F61417">
        <w:tc>
          <w:tcPr>
            <w:tcW w:w="794" w:type="dxa"/>
          </w:tcPr>
          <w:p w:rsidR="00F61417" w:rsidRDefault="00F61417">
            <w:pPr>
              <w:pStyle w:val="ConsPlusNormal"/>
              <w:jc w:val="center"/>
            </w:pPr>
            <w:r>
              <w:t>Тег</w:t>
            </w:r>
          </w:p>
        </w:tc>
        <w:tc>
          <w:tcPr>
            <w:tcW w:w="1814" w:type="dxa"/>
          </w:tcPr>
          <w:p w:rsidR="00F61417" w:rsidRDefault="00F61417">
            <w:pPr>
              <w:pStyle w:val="ConsPlusNormal"/>
              <w:jc w:val="center"/>
            </w:pPr>
            <w:r>
              <w:t>Наименование реквизита</w:t>
            </w:r>
          </w:p>
        </w:tc>
        <w:tc>
          <w:tcPr>
            <w:tcW w:w="957" w:type="dxa"/>
          </w:tcPr>
          <w:p w:rsidR="00F61417" w:rsidRDefault="00F61417">
            <w:pPr>
              <w:pStyle w:val="ConsPlusNormal"/>
              <w:jc w:val="center"/>
            </w:pPr>
            <w:r>
              <w:t>Тип</w:t>
            </w:r>
          </w:p>
        </w:tc>
        <w:tc>
          <w:tcPr>
            <w:tcW w:w="1077" w:type="dxa"/>
          </w:tcPr>
          <w:p w:rsidR="00F61417" w:rsidRDefault="00F61417">
            <w:pPr>
              <w:pStyle w:val="ConsPlusNormal"/>
              <w:jc w:val="center"/>
            </w:pPr>
            <w:r>
              <w:t>Формат ЭФ</w:t>
            </w:r>
          </w:p>
        </w:tc>
        <w:tc>
          <w:tcPr>
            <w:tcW w:w="1474" w:type="dxa"/>
          </w:tcPr>
          <w:p w:rsidR="00F61417" w:rsidRDefault="00F61417">
            <w:pPr>
              <w:pStyle w:val="ConsPlusNormal"/>
              <w:jc w:val="center"/>
            </w:pPr>
            <w:r>
              <w:t>Формат ПФ</w:t>
            </w:r>
          </w:p>
        </w:tc>
        <w:tc>
          <w:tcPr>
            <w:tcW w:w="957" w:type="dxa"/>
          </w:tcPr>
          <w:p w:rsidR="00F61417" w:rsidRDefault="00F61417">
            <w:pPr>
              <w:pStyle w:val="ConsPlusNormal"/>
              <w:jc w:val="center"/>
            </w:pPr>
            <w:r>
              <w:t>Фикс.</w:t>
            </w:r>
          </w:p>
        </w:tc>
        <w:tc>
          <w:tcPr>
            <w:tcW w:w="960" w:type="dxa"/>
          </w:tcPr>
          <w:p w:rsidR="00F61417" w:rsidRDefault="00F61417">
            <w:pPr>
              <w:pStyle w:val="ConsPlusNormal"/>
              <w:jc w:val="center"/>
            </w:pPr>
            <w:r>
              <w:t>Длина</w:t>
            </w:r>
          </w:p>
        </w:tc>
        <w:tc>
          <w:tcPr>
            <w:tcW w:w="2665" w:type="dxa"/>
          </w:tcPr>
          <w:p w:rsidR="00F61417" w:rsidRDefault="00F61417">
            <w:pPr>
              <w:pStyle w:val="ConsPlusNormal"/>
              <w:jc w:val="center"/>
            </w:pPr>
            <w:r>
              <w:t>Примечание</w:t>
            </w:r>
          </w:p>
        </w:tc>
      </w:tr>
      <w:tr w:rsidR="00F61417">
        <w:tc>
          <w:tcPr>
            <w:tcW w:w="794" w:type="dxa"/>
          </w:tcPr>
          <w:p w:rsidR="00F61417" w:rsidRDefault="00F61417">
            <w:pPr>
              <w:pStyle w:val="ConsPlusNormal"/>
              <w:jc w:val="both"/>
            </w:pPr>
            <w:r>
              <w:t>1000</w:t>
            </w:r>
          </w:p>
        </w:tc>
        <w:tc>
          <w:tcPr>
            <w:tcW w:w="1814" w:type="dxa"/>
          </w:tcPr>
          <w:p w:rsidR="00F61417" w:rsidRDefault="00F61417">
            <w:pPr>
              <w:pStyle w:val="ConsPlusNormal"/>
            </w:pPr>
            <w:r>
              <w:t>наименование документа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w:t>
            </w:r>
          </w:p>
        </w:tc>
        <w:tc>
          <w:tcPr>
            <w:tcW w:w="2665" w:type="dxa"/>
          </w:tcPr>
          <w:p w:rsidR="00F61417" w:rsidRDefault="00F61417">
            <w:pPr>
              <w:pStyle w:val="ConsPlusNormal"/>
            </w:pPr>
            <w:r>
              <w:t xml:space="preserve">Значение реквизита соответствует коду формы ФД. Форматы ПФ для различных ФД указаны в </w:t>
            </w:r>
            <w:hyperlink w:anchor="P2168" w:history="1">
              <w:r>
                <w:rPr>
                  <w:color w:val="0000FF"/>
                </w:rPr>
                <w:t>таблице 6</w:t>
              </w:r>
            </w:hyperlink>
          </w:p>
        </w:tc>
      </w:tr>
      <w:tr w:rsidR="00F61417">
        <w:tc>
          <w:tcPr>
            <w:tcW w:w="794" w:type="dxa"/>
          </w:tcPr>
          <w:p w:rsidR="00F61417" w:rsidRDefault="00F61417">
            <w:pPr>
              <w:pStyle w:val="ConsPlusNormal"/>
              <w:jc w:val="both"/>
            </w:pPr>
            <w:r>
              <w:t>1001</w:t>
            </w:r>
          </w:p>
        </w:tc>
        <w:tc>
          <w:tcPr>
            <w:tcW w:w="1814" w:type="dxa"/>
          </w:tcPr>
          <w:p w:rsidR="00F61417" w:rsidRDefault="00F61417">
            <w:pPr>
              <w:pStyle w:val="ConsPlusNormal"/>
            </w:pPr>
            <w:r>
              <w:t>признак автоматического режима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w:t>
            </w:r>
          </w:p>
          <w:p w:rsidR="00F61417" w:rsidRDefault="00F61417">
            <w:pPr>
              <w:pStyle w:val="ConsPlusNormal"/>
            </w:pPr>
            <w:r>
              <w:t>При значении "0" реквизит не включается в состав ФД в ПФ.</w:t>
            </w:r>
          </w:p>
        </w:tc>
      </w:tr>
      <w:tr w:rsidR="00F61417">
        <w:tc>
          <w:tcPr>
            <w:tcW w:w="794" w:type="dxa"/>
          </w:tcPr>
          <w:p w:rsidR="00F61417" w:rsidRDefault="00F61417">
            <w:pPr>
              <w:pStyle w:val="ConsPlusNormal"/>
              <w:jc w:val="both"/>
            </w:pPr>
            <w:r>
              <w:t>1002</w:t>
            </w:r>
          </w:p>
        </w:tc>
        <w:tc>
          <w:tcPr>
            <w:tcW w:w="1814" w:type="dxa"/>
          </w:tcPr>
          <w:p w:rsidR="00F61417" w:rsidRDefault="00F61417">
            <w:pPr>
              <w:pStyle w:val="ConsPlusNormal"/>
            </w:pPr>
            <w:r>
              <w:t>признак автономного режима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w:t>
            </w:r>
          </w:p>
          <w:p w:rsidR="00F61417" w:rsidRDefault="00F61417">
            <w:pPr>
              <w:pStyle w:val="ConsPlusNormal"/>
            </w:pPr>
            <w:r>
              <w:t>При значении "0" реквизит не включается в состав ФД в ПФ.</w:t>
            </w:r>
          </w:p>
        </w:tc>
      </w:tr>
      <w:tr w:rsidR="00F61417">
        <w:tc>
          <w:tcPr>
            <w:tcW w:w="794" w:type="dxa"/>
          </w:tcPr>
          <w:p w:rsidR="00F61417" w:rsidRDefault="00F61417">
            <w:pPr>
              <w:pStyle w:val="ConsPlusNormal"/>
              <w:jc w:val="both"/>
            </w:pPr>
            <w:r>
              <w:t>1005</w:t>
            </w:r>
          </w:p>
        </w:tc>
        <w:tc>
          <w:tcPr>
            <w:tcW w:w="1814" w:type="dxa"/>
          </w:tcPr>
          <w:p w:rsidR="00F61417" w:rsidRDefault="00F61417">
            <w:pPr>
              <w:pStyle w:val="ConsPlusNormal"/>
            </w:pPr>
            <w:r>
              <w:t>адрес оператора перевода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r>
              <w:t>Для банковских платежных агентов (субагентов)</w:t>
            </w:r>
          </w:p>
        </w:tc>
      </w:tr>
      <w:tr w:rsidR="00F61417">
        <w:tc>
          <w:tcPr>
            <w:tcW w:w="794" w:type="dxa"/>
          </w:tcPr>
          <w:p w:rsidR="00F61417" w:rsidRDefault="00F61417">
            <w:pPr>
              <w:pStyle w:val="ConsPlusNormal"/>
              <w:jc w:val="both"/>
            </w:pPr>
            <w:r>
              <w:t>1008</w:t>
            </w:r>
          </w:p>
        </w:tc>
        <w:tc>
          <w:tcPr>
            <w:tcW w:w="1814" w:type="dxa"/>
          </w:tcPr>
          <w:p w:rsidR="00F61417" w:rsidRDefault="00F61417">
            <w:pPr>
              <w:pStyle w:val="ConsPlusNormal"/>
            </w:pPr>
            <w:r>
              <w:t>телефон или электронный адрес покупателя</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w:t>
            </w:r>
          </w:p>
          <w:p w:rsidR="00F61417" w:rsidRDefault="00F61417">
            <w:pPr>
              <w:pStyle w:val="ConsPlusNormal"/>
              <w:jc w:val="center"/>
            </w:pPr>
            <w:r>
              <w:t>или</w:t>
            </w:r>
          </w:p>
          <w:p w:rsidR="00F61417" w:rsidRDefault="00F61417">
            <w:pPr>
              <w:pStyle w:val="ConsPlusNormal"/>
              <w:jc w:val="center"/>
            </w:pPr>
            <w:r>
              <w:t>{С}@{С}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64</w:t>
            </w:r>
          </w:p>
        </w:tc>
        <w:tc>
          <w:tcPr>
            <w:tcW w:w="2665" w:type="dxa"/>
          </w:tcPr>
          <w:p w:rsidR="00F61417" w:rsidRDefault="00F61417">
            <w:pPr>
              <w:pStyle w:val="ConsPlusNormal"/>
            </w:pPr>
            <w:r>
              <w:t>Абонентский номер покупателя или адрес электронной почты</w:t>
            </w:r>
          </w:p>
        </w:tc>
      </w:tr>
      <w:tr w:rsidR="00F61417">
        <w:tc>
          <w:tcPr>
            <w:tcW w:w="794" w:type="dxa"/>
          </w:tcPr>
          <w:p w:rsidR="00F61417" w:rsidRDefault="00F61417">
            <w:pPr>
              <w:pStyle w:val="ConsPlusNormal"/>
              <w:jc w:val="both"/>
            </w:pPr>
            <w:r>
              <w:t>1009</w:t>
            </w:r>
          </w:p>
        </w:tc>
        <w:tc>
          <w:tcPr>
            <w:tcW w:w="1814" w:type="dxa"/>
          </w:tcPr>
          <w:p w:rsidR="00F61417" w:rsidRDefault="00F61417">
            <w:pPr>
              <w:pStyle w:val="ConsPlusNormal"/>
            </w:pPr>
            <w:r>
              <w:t>адрес расчетов</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1012</w:t>
            </w:r>
          </w:p>
        </w:tc>
        <w:tc>
          <w:tcPr>
            <w:tcW w:w="1814" w:type="dxa"/>
          </w:tcPr>
          <w:p w:rsidR="00F61417" w:rsidRDefault="00F61417">
            <w:pPr>
              <w:pStyle w:val="ConsPlusNormal"/>
            </w:pPr>
            <w:r>
              <w:t>дата, время</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UnixTime</w:t>
            </w:r>
            <w:proofErr w:type="spellEnd"/>
          </w:p>
        </w:tc>
        <w:tc>
          <w:tcPr>
            <w:tcW w:w="1474" w:type="dxa"/>
          </w:tcPr>
          <w:p w:rsidR="00F61417" w:rsidRDefault="00F61417">
            <w:pPr>
              <w:pStyle w:val="ConsPlusNormal"/>
              <w:jc w:val="center"/>
            </w:pPr>
            <w:r>
              <w:t xml:space="preserve">ДД.ММ.ГГ </w:t>
            </w:r>
            <w:proofErr w:type="gramStart"/>
            <w:r>
              <w:t>ЧЧ:ММ</w:t>
            </w:r>
            <w:proofErr w:type="gramEnd"/>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1013</w:t>
            </w:r>
          </w:p>
        </w:tc>
        <w:tc>
          <w:tcPr>
            <w:tcW w:w="1814" w:type="dxa"/>
          </w:tcPr>
          <w:p w:rsidR="00F61417" w:rsidRDefault="00F61417">
            <w:pPr>
              <w:pStyle w:val="ConsPlusNormal"/>
            </w:pPr>
            <w:r>
              <w:t>заводской номер ККТ</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20</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1016</w:t>
            </w:r>
          </w:p>
        </w:tc>
        <w:tc>
          <w:tcPr>
            <w:tcW w:w="1814" w:type="dxa"/>
          </w:tcPr>
          <w:p w:rsidR="00F61417" w:rsidRDefault="00F61417">
            <w:pPr>
              <w:pStyle w:val="ConsPlusNormal"/>
            </w:pPr>
            <w:r>
              <w:t>ИНН оператора перевода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12</w:t>
            </w:r>
          </w:p>
        </w:tc>
        <w:tc>
          <w:tcPr>
            <w:tcW w:w="2665" w:type="dxa"/>
          </w:tcPr>
          <w:p w:rsidR="00F61417" w:rsidRDefault="00F61417">
            <w:pPr>
              <w:pStyle w:val="ConsPlusNormal"/>
            </w:pPr>
            <w:r>
              <w:t>Для банковских платежных агентов (субагентов)</w:t>
            </w:r>
          </w:p>
        </w:tc>
      </w:tr>
      <w:tr w:rsidR="00F61417">
        <w:tc>
          <w:tcPr>
            <w:tcW w:w="794" w:type="dxa"/>
          </w:tcPr>
          <w:p w:rsidR="00F61417" w:rsidRDefault="00F61417">
            <w:pPr>
              <w:pStyle w:val="ConsPlusNormal"/>
              <w:jc w:val="both"/>
            </w:pPr>
            <w:r>
              <w:t>1017</w:t>
            </w:r>
          </w:p>
        </w:tc>
        <w:tc>
          <w:tcPr>
            <w:tcW w:w="1814" w:type="dxa"/>
          </w:tcPr>
          <w:p w:rsidR="00F61417" w:rsidRDefault="00F61417">
            <w:pPr>
              <w:pStyle w:val="ConsPlusNormal"/>
            </w:pPr>
            <w:r>
              <w:t>ИНН ОФД</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12</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1018</w:t>
            </w:r>
          </w:p>
        </w:tc>
        <w:tc>
          <w:tcPr>
            <w:tcW w:w="1814" w:type="dxa"/>
          </w:tcPr>
          <w:p w:rsidR="00F61417" w:rsidRDefault="00F61417">
            <w:pPr>
              <w:pStyle w:val="ConsPlusNormal"/>
            </w:pPr>
            <w:r>
              <w:t>ИНН пользователя</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ЦЦЦЦЦЦЦЦЦЦ или ЦЦЦЦЦЦЦЦЦЦЦЦ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12</w:t>
            </w:r>
          </w:p>
        </w:tc>
        <w:tc>
          <w:tcPr>
            <w:tcW w:w="2665" w:type="dxa"/>
          </w:tcPr>
          <w:p w:rsidR="00F61417" w:rsidRDefault="00F61417">
            <w:pPr>
              <w:pStyle w:val="ConsPlusNormal"/>
            </w:pPr>
            <w:r>
              <w:t>Если ИНН имеет длину меньше 12 цифр, то он дополняется справа пробелами</w:t>
            </w:r>
          </w:p>
        </w:tc>
      </w:tr>
      <w:tr w:rsidR="00F61417">
        <w:tc>
          <w:tcPr>
            <w:tcW w:w="794" w:type="dxa"/>
          </w:tcPr>
          <w:p w:rsidR="00F61417" w:rsidRDefault="00F61417">
            <w:pPr>
              <w:pStyle w:val="ConsPlusNormal"/>
              <w:jc w:val="both"/>
            </w:pPr>
            <w:r>
              <w:t>1020</w:t>
            </w:r>
          </w:p>
        </w:tc>
        <w:tc>
          <w:tcPr>
            <w:tcW w:w="1814" w:type="dxa"/>
          </w:tcPr>
          <w:p w:rsidR="00F61417" w:rsidRDefault="00F61417">
            <w:pPr>
              <w:pStyle w:val="ConsPlusNormal"/>
            </w:pPr>
            <w:r>
              <w:t>сумма расчета, указанного в чеке (БСО)</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1021</w:t>
            </w:r>
          </w:p>
        </w:tc>
        <w:tc>
          <w:tcPr>
            <w:tcW w:w="1814" w:type="dxa"/>
          </w:tcPr>
          <w:p w:rsidR="00F61417" w:rsidRDefault="00F61417">
            <w:pPr>
              <w:pStyle w:val="ConsPlusNormal"/>
            </w:pPr>
            <w:r>
              <w:t>кассир</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64</w:t>
            </w:r>
          </w:p>
        </w:tc>
        <w:tc>
          <w:tcPr>
            <w:tcW w:w="2665" w:type="dxa"/>
          </w:tcPr>
          <w:p w:rsidR="00F61417" w:rsidRDefault="00F61417">
            <w:pPr>
              <w:pStyle w:val="ConsPlusNormal"/>
            </w:pPr>
            <w:r>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F61417">
        <w:tc>
          <w:tcPr>
            <w:tcW w:w="794" w:type="dxa"/>
          </w:tcPr>
          <w:p w:rsidR="00F61417" w:rsidRDefault="00F61417">
            <w:pPr>
              <w:pStyle w:val="ConsPlusNormal"/>
              <w:jc w:val="both"/>
            </w:pPr>
            <w:r>
              <w:t>1022</w:t>
            </w:r>
          </w:p>
        </w:tc>
        <w:tc>
          <w:tcPr>
            <w:tcW w:w="1814" w:type="dxa"/>
          </w:tcPr>
          <w:p w:rsidR="00F61417" w:rsidRDefault="00F61417">
            <w:pPr>
              <w:pStyle w:val="ConsPlusNormal"/>
            </w:pPr>
            <w:r>
              <w:t>код ответа ОФД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1023</w:t>
            </w:r>
          </w:p>
        </w:tc>
        <w:tc>
          <w:tcPr>
            <w:tcW w:w="1814" w:type="dxa"/>
          </w:tcPr>
          <w:p w:rsidR="00F61417" w:rsidRDefault="00F61417">
            <w:pPr>
              <w:pStyle w:val="ConsPlusNormal"/>
            </w:pPr>
            <w:r>
              <w:t>количество предмета расчета</w:t>
            </w:r>
          </w:p>
        </w:tc>
        <w:tc>
          <w:tcPr>
            <w:tcW w:w="957" w:type="dxa"/>
          </w:tcPr>
          <w:p w:rsidR="00F61417" w:rsidRDefault="00F61417">
            <w:pPr>
              <w:pStyle w:val="ConsPlusNormal"/>
              <w:jc w:val="center"/>
            </w:pPr>
            <w:r>
              <w:t>Пл. точка</w:t>
            </w:r>
          </w:p>
        </w:tc>
        <w:tc>
          <w:tcPr>
            <w:tcW w:w="1077" w:type="dxa"/>
          </w:tcPr>
          <w:p w:rsidR="00F61417" w:rsidRDefault="00F61417">
            <w:pPr>
              <w:pStyle w:val="ConsPlusNormal"/>
              <w:jc w:val="center"/>
            </w:pPr>
            <w:r>
              <w:t>FVLN</w:t>
            </w:r>
          </w:p>
        </w:tc>
        <w:tc>
          <w:tcPr>
            <w:tcW w:w="1474" w:type="dxa"/>
          </w:tcPr>
          <w:p w:rsidR="00F61417" w:rsidRDefault="00F61417">
            <w:pPr>
              <w:pStyle w:val="ConsPlusNormal"/>
              <w:jc w:val="center"/>
            </w:pPr>
            <w:r>
              <w:t>{Ц</w:t>
            </w:r>
            <w:proofErr w:type="gramStart"/>
            <w:r>
              <w:t>}.{</w:t>
            </w:r>
            <w:proofErr w:type="gramEnd"/>
            <w:r>
              <w:t>Ц}</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8</w:t>
            </w:r>
          </w:p>
        </w:tc>
        <w:tc>
          <w:tcPr>
            <w:tcW w:w="2665" w:type="dxa"/>
          </w:tcPr>
          <w:p w:rsidR="00F61417" w:rsidRDefault="00F61417">
            <w:pPr>
              <w:pStyle w:val="ConsPlusNormal"/>
            </w:pPr>
            <w:r>
              <w:t>Если количество измеряется целым числом, точка в числе, указывающем количество, может не использоваться</w:t>
            </w:r>
          </w:p>
        </w:tc>
      </w:tr>
      <w:tr w:rsidR="00F61417">
        <w:tc>
          <w:tcPr>
            <w:tcW w:w="794" w:type="dxa"/>
          </w:tcPr>
          <w:p w:rsidR="00F61417" w:rsidRDefault="00F61417">
            <w:pPr>
              <w:pStyle w:val="ConsPlusNormal"/>
              <w:jc w:val="both"/>
            </w:pPr>
            <w:r>
              <w:t>1026</w:t>
            </w:r>
          </w:p>
        </w:tc>
        <w:tc>
          <w:tcPr>
            <w:tcW w:w="1814" w:type="dxa"/>
          </w:tcPr>
          <w:p w:rsidR="00F61417" w:rsidRDefault="00F61417">
            <w:pPr>
              <w:pStyle w:val="ConsPlusNormal"/>
            </w:pPr>
            <w:r>
              <w:t>наименование оператора перевода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64</w:t>
            </w:r>
          </w:p>
        </w:tc>
        <w:tc>
          <w:tcPr>
            <w:tcW w:w="2665" w:type="dxa"/>
          </w:tcPr>
          <w:p w:rsidR="00F61417" w:rsidRDefault="00F61417">
            <w:pPr>
              <w:pStyle w:val="ConsPlusNormal"/>
            </w:pPr>
            <w:r>
              <w:t>Для банковских платежных агентов (субагентов)</w:t>
            </w:r>
          </w:p>
        </w:tc>
      </w:tr>
      <w:tr w:rsidR="00F61417">
        <w:tc>
          <w:tcPr>
            <w:tcW w:w="794" w:type="dxa"/>
          </w:tcPr>
          <w:p w:rsidR="00F61417" w:rsidRDefault="00F61417">
            <w:pPr>
              <w:pStyle w:val="ConsPlusNormal"/>
              <w:jc w:val="both"/>
            </w:pPr>
            <w:r>
              <w:t>1030</w:t>
            </w:r>
          </w:p>
        </w:tc>
        <w:tc>
          <w:tcPr>
            <w:tcW w:w="1814" w:type="dxa"/>
          </w:tcPr>
          <w:p w:rsidR="00F61417" w:rsidRDefault="00F61417">
            <w:pPr>
              <w:pStyle w:val="ConsPlusNormal"/>
            </w:pPr>
            <w:r>
              <w:t>наименование предмета расчета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128</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1031</w:t>
            </w:r>
          </w:p>
        </w:tc>
        <w:tc>
          <w:tcPr>
            <w:tcW w:w="1814" w:type="dxa"/>
          </w:tcPr>
          <w:p w:rsidR="00F61417" w:rsidRDefault="00F61417">
            <w:pPr>
              <w:pStyle w:val="ConsPlusNormal"/>
            </w:pPr>
            <w:r>
              <w:t>сумма по чеку (БСО) наличными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1036</w:t>
            </w:r>
          </w:p>
        </w:tc>
        <w:tc>
          <w:tcPr>
            <w:tcW w:w="1814" w:type="dxa"/>
          </w:tcPr>
          <w:p w:rsidR="00F61417" w:rsidRDefault="00F61417">
            <w:pPr>
              <w:pStyle w:val="ConsPlusNormal"/>
            </w:pPr>
            <w:r>
              <w:t>номер автомата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20</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1037</w:t>
            </w:r>
          </w:p>
        </w:tc>
        <w:tc>
          <w:tcPr>
            <w:tcW w:w="1814" w:type="dxa"/>
          </w:tcPr>
          <w:p w:rsidR="00F61417" w:rsidRDefault="00F61417">
            <w:pPr>
              <w:pStyle w:val="ConsPlusNormal"/>
            </w:pPr>
            <w:r>
              <w:t>регистрационный номер ККТ</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ЦЦЦЦЦЦЦЦЦЦЦЦЦЦЦЦ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20</w:t>
            </w:r>
          </w:p>
        </w:tc>
        <w:tc>
          <w:tcPr>
            <w:tcW w:w="2665" w:type="dxa"/>
          </w:tcPr>
          <w:p w:rsidR="00F61417" w:rsidRDefault="00F61417">
            <w:pPr>
              <w:pStyle w:val="ConsPlusNormal"/>
            </w:pPr>
            <w:r>
              <w:t xml:space="preserve">См. </w:t>
            </w:r>
            <w:hyperlink w:anchor="P6084" w:history="1">
              <w:r>
                <w:rPr>
                  <w:color w:val="0000FF"/>
                </w:rPr>
                <w:t>п. 63</w:t>
              </w:r>
            </w:hyperlink>
            <w:r>
              <w:t xml:space="preserve"> настоящих форматов, до установленной длины дополняется пробелами справа</w:t>
            </w:r>
          </w:p>
        </w:tc>
      </w:tr>
      <w:tr w:rsidR="00F61417">
        <w:tc>
          <w:tcPr>
            <w:tcW w:w="794" w:type="dxa"/>
          </w:tcPr>
          <w:p w:rsidR="00F61417" w:rsidRDefault="00F61417">
            <w:pPr>
              <w:pStyle w:val="ConsPlusNormal"/>
              <w:jc w:val="both"/>
            </w:pPr>
            <w:r>
              <w:t>1038</w:t>
            </w:r>
          </w:p>
        </w:tc>
        <w:tc>
          <w:tcPr>
            <w:tcW w:w="1814" w:type="dxa"/>
          </w:tcPr>
          <w:p w:rsidR="00F61417" w:rsidRDefault="00F61417">
            <w:pPr>
              <w:pStyle w:val="ConsPlusNormal"/>
            </w:pPr>
            <w:r>
              <w:t>номер смены</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1040</w:t>
            </w:r>
          </w:p>
        </w:tc>
        <w:tc>
          <w:tcPr>
            <w:tcW w:w="1814" w:type="dxa"/>
          </w:tcPr>
          <w:p w:rsidR="00F61417" w:rsidRDefault="00F61417">
            <w:pPr>
              <w:pStyle w:val="ConsPlusNormal"/>
            </w:pPr>
            <w:r>
              <w:t>номер 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1041</w:t>
            </w:r>
          </w:p>
        </w:tc>
        <w:tc>
          <w:tcPr>
            <w:tcW w:w="1814" w:type="dxa"/>
          </w:tcPr>
          <w:p w:rsidR="00F61417" w:rsidRDefault="00F61417">
            <w:pPr>
              <w:pStyle w:val="ConsPlusNormal"/>
            </w:pPr>
            <w:r>
              <w:t>номер ФН</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ЦЦЦЦЦЦЦЦЦЦЦЦЦЦЦЦ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1042</w:t>
            </w:r>
          </w:p>
        </w:tc>
        <w:tc>
          <w:tcPr>
            <w:tcW w:w="1814" w:type="dxa"/>
          </w:tcPr>
          <w:p w:rsidR="00F61417" w:rsidRDefault="00F61417">
            <w:pPr>
              <w:pStyle w:val="ConsPlusNormal"/>
            </w:pPr>
            <w:r>
              <w:t>номер чека за смену</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r>
              <w:t>Применяется сквозная нумерация для кассовых чеков (БСО) и кассовых чеков (БСО) коррекции</w:t>
            </w:r>
          </w:p>
        </w:tc>
      </w:tr>
      <w:tr w:rsidR="00F61417">
        <w:tc>
          <w:tcPr>
            <w:tcW w:w="794" w:type="dxa"/>
          </w:tcPr>
          <w:p w:rsidR="00F61417" w:rsidRDefault="00F61417">
            <w:pPr>
              <w:pStyle w:val="ConsPlusNormal"/>
              <w:jc w:val="both"/>
            </w:pPr>
            <w:r>
              <w:t>1043</w:t>
            </w:r>
          </w:p>
        </w:tc>
        <w:tc>
          <w:tcPr>
            <w:tcW w:w="1814" w:type="dxa"/>
          </w:tcPr>
          <w:p w:rsidR="00F61417" w:rsidRDefault="00F61417">
            <w:pPr>
              <w:pStyle w:val="ConsPlusNormal"/>
            </w:pPr>
            <w:r>
              <w:t>стоимость предмета расчета с учетом скидок и наценок</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1044</w:t>
            </w:r>
          </w:p>
        </w:tc>
        <w:tc>
          <w:tcPr>
            <w:tcW w:w="1814" w:type="dxa"/>
          </w:tcPr>
          <w:p w:rsidR="00F61417" w:rsidRDefault="00F61417">
            <w:pPr>
              <w:pStyle w:val="ConsPlusNormal"/>
            </w:pPr>
            <w:r>
              <w:t>операция платежного агента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24</w:t>
            </w:r>
          </w:p>
        </w:tc>
        <w:tc>
          <w:tcPr>
            <w:tcW w:w="2665" w:type="dxa"/>
          </w:tcPr>
          <w:p w:rsidR="00F61417" w:rsidRDefault="00F61417">
            <w:pPr>
              <w:pStyle w:val="ConsPlusNormal"/>
            </w:pPr>
            <w:r>
              <w:t>Для банковских платежных агентов (субагентов)</w:t>
            </w:r>
          </w:p>
        </w:tc>
      </w:tr>
      <w:tr w:rsidR="00F61417">
        <w:tc>
          <w:tcPr>
            <w:tcW w:w="794" w:type="dxa"/>
          </w:tcPr>
          <w:p w:rsidR="00F61417" w:rsidRDefault="00F61417">
            <w:pPr>
              <w:pStyle w:val="ConsPlusNormal"/>
              <w:jc w:val="both"/>
            </w:pPr>
            <w:r>
              <w:t>1046</w:t>
            </w:r>
          </w:p>
        </w:tc>
        <w:tc>
          <w:tcPr>
            <w:tcW w:w="1814" w:type="dxa"/>
          </w:tcPr>
          <w:p w:rsidR="00F61417" w:rsidRDefault="00F61417">
            <w:pPr>
              <w:pStyle w:val="ConsPlusNormal"/>
            </w:pPr>
            <w:r>
              <w:t>наименование ОФД</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1048</w:t>
            </w:r>
          </w:p>
        </w:tc>
        <w:tc>
          <w:tcPr>
            <w:tcW w:w="1814" w:type="dxa"/>
          </w:tcPr>
          <w:p w:rsidR="00F61417" w:rsidRDefault="00F61417">
            <w:pPr>
              <w:pStyle w:val="ConsPlusNormal"/>
            </w:pPr>
            <w:r>
              <w:t>наименование пользователя</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1050</w:t>
            </w:r>
          </w:p>
        </w:tc>
        <w:tc>
          <w:tcPr>
            <w:tcW w:w="1814" w:type="dxa"/>
          </w:tcPr>
          <w:p w:rsidR="00F61417" w:rsidRDefault="00F61417">
            <w:pPr>
              <w:pStyle w:val="ConsPlusNormal"/>
            </w:pPr>
            <w:r>
              <w:t>признак исчерпания ресурса ФН</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Включается в состав ФД только при значении "1". Значение реквизита в ФД в ПФ не указывается</w:t>
            </w:r>
          </w:p>
        </w:tc>
      </w:tr>
      <w:tr w:rsidR="00F61417">
        <w:tc>
          <w:tcPr>
            <w:tcW w:w="794" w:type="dxa"/>
          </w:tcPr>
          <w:p w:rsidR="00F61417" w:rsidRDefault="00F61417">
            <w:pPr>
              <w:pStyle w:val="ConsPlusNormal"/>
              <w:jc w:val="both"/>
            </w:pPr>
            <w:r>
              <w:t>1051</w:t>
            </w:r>
          </w:p>
        </w:tc>
        <w:tc>
          <w:tcPr>
            <w:tcW w:w="1814" w:type="dxa"/>
          </w:tcPr>
          <w:p w:rsidR="00F61417" w:rsidRDefault="00F61417">
            <w:pPr>
              <w:pStyle w:val="ConsPlusNormal"/>
            </w:pPr>
            <w:r>
              <w:t>признак необходимости срочной замены ФН</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Включается в состав ФД только при значении "1". Значение реквизита в ФД в ПФ не указывается</w:t>
            </w:r>
          </w:p>
        </w:tc>
      </w:tr>
      <w:tr w:rsidR="00F61417">
        <w:tc>
          <w:tcPr>
            <w:tcW w:w="794" w:type="dxa"/>
          </w:tcPr>
          <w:p w:rsidR="00F61417" w:rsidRDefault="00F61417">
            <w:pPr>
              <w:pStyle w:val="ConsPlusNormal"/>
              <w:jc w:val="both"/>
            </w:pPr>
            <w:r>
              <w:t>1052</w:t>
            </w:r>
          </w:p>
        </w:tc>
        <w:tc>
          <w:tcPr>
            <w:tcW w:w="1814" w:type="dxa"/>
          </w:tcPr>
          <w:p w:rsidR="00F61417" w:rsidRDefault="00F61417">
            <w:pPr>
              <w:pStyle w:val="ConsPlusNormal"/>
            </w:pPr>
            <w:r>
              <w:t>признак переполнения памяти ФН</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Включается в состав ФД только при значении "1". Значение реквизита в ФД в ПФ не указывается</w:t>
            </w:r>
          </w:p>
        </w:tc>
      </w:tr>
      <w:tr w:rsidR="00F61417">
        <w:tc>
          <w:tcPr>
            <w:tcW w:w="794" w:type="dxa"/>
          </w:tcPr>
          <w:p w:rsidR="00F61417" w:rsidRDefault="00F61417">
            <w:pPr>
              <w:pStyle w:val="ConsPlusNormal"/>
              <w:jc w:val="both"/>
            </w:pPr>
            <w:r>
              <w:t>1053</w:t>
            </w:r>
          </w:p>
        </w:tc>
        <w:tc>
          <w:tcPr>
            <w:tcW w:w="1814" w:type="dxa"/>
          </w:tcPr>
          <w:p w:rsidR="00F61417" w:rsidRDefault="00F61417">
            <w:pPr>
              <w:pStyle w:val="ConsPlusNormal"/>
            </w:pPr>
            <w:r>
              <w:t>признак превышения времени ожидания ответа ОФД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Включается в состав ФД только при значении "1". Значение реквизита в ФД в ПФ не указывается</w:t>
            </w:r>
          </w:p>
        </w:tc>
      </w:tr>
      <w:tr w:rsidR="00F61417">
        <w:tc>
          <w:tcPr>
            <w:tcW w:w="794" w:type="dxa"/>
          </w:tcPr>
          <w:p w:rsidR="00F61417" w:rsidRDefault="00F61417">
            <w:pPr>
              <w:pStyle w:val="ConsPlusNormal"/>
              <w:jc w:val="both"/>
            </w:pPr>
            <w:r>
              <w:t>1054</w:t>
            </w:r>
          </w:p>
        </w:tc>
        <w:tc>
          <w:tcPr>
            <w:tcW w:w="1814" w:type="dxa"/>
          </w:tcPr>
          <w:p w:rsidR="00F61417" w:rsidRDefault="00F61417">
            <w:pPr>
              <w:pStyle w:val="ConsPlusNormal"/>
            </w:pPr>
            <w:r>
              <w:t>признак расчета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&lt;ПРИХОД&gt; или &lt;РАСХОД&gt; или &lt;ВОЗВРАТ ПРИХОДА&gt; или &lt;ВОЗВРАТ РАСХОДА&gt;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Значения приведены в </w:t>
            </w:r>
            <w:hyperlink w:anchor="P4123" w:history="1">
              <w:r>
                <w:rPr>
                  <w:color w:val="0000FF"/>
                </w:rPr>
                <w:t>таблице 25</w:t>
              </w:r>
            </w:hyperlink>
          </w:p>
        </w:tc>
      </w:tr>
      <w:tr w:rsidR="00F61417">
        <w:tc>
          <w:tcPr>
            <w:tcW w:w="794" w:type="dxa"/>
          </w:tcPr>
          <w:p w:rsidR="00F61417" w:rsidRDefault="00F61417">
            <w:pPr>
              <w:pStyle w:val="ConsPlusNormal"/>
              <w:jc w:val="both"/>
            </w:pPr>
            <w:r>
              <w:t>1055</w:t>
            </w:r>
          </w:p>
        </w:tc>
        <w:tc>
          <w:tcPr>
            <w:tcW w:w="1814" w:type="dxa"/>
          </w:tcPr>
          <w:p w:rsidR="00F61417" w:rsidRDefault="00F61417">
            <w:pPr>
              <w:pStyle w:val="ConsPlusNormal"/>
            </w:pPr>
            <w:r>
              <w:t>применяемая система налогообложения</w:t>
            </w:r>
          </w:p>
        </w:tc>
        <w:tc>
          <w:tcPr>
            <w:tcW w:w="957" w:type="dxa"/>
          </w:tcPr>
          <w:p w:rsidR="00F61417" w:rsidRDefault="00F61417">
            <w:pPr>
              <w:pStyle w:val="ConsPlusNormal"/>
              <w:jc w:val="center"/>
            </w:pPr>
            <w:r>
              <w:t>Флаги</w:t>
            </w:r>
          </w:p>
        </w:tc>
        <w:tc>
          <w:tcPr>
            <w:tcW w:w="1077" w:type="dxa"/>
          </w:tcPr>
          <w:p w:rsidR="00F61417" w:rsidRDefault="00F61417">
            <w:pPr>
              <w:pStyle w:val="ConsPlusNormal"/>
              <w:jc w:val="center"/>
            </w:pPr>
            <w:r>
              <w:t>регистр битов</w:t>
            </w:r>
          </w:p>
        </w:tc>
        <w:tc>
          <w:tcPr>
            <w:tcW w:w="1474" w:type="dxa"/>
          </w:tcPr>
          <w:p w:rsidR="00F61417" w:rsidRDefault="00F61417">
            <w:pPr>
              <w:pStyle w:val="ConsPlusNormal"/>
              <w:jc w:val="center"/>
            </w:pPr>
            <w:r>
              <w:t xml:space="preserve">Приведены в </w:t>
            </w:r>
            <w:hyperlink w:anchor="P2605" w:history="1">
              <w:r>
                <w:rPr>
                  <w:color w:val="0000FF"/>
                </w:rPr>
                <w:t>таблице 9</w:t>
              </w:r>
            </w:hyperlink>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В кассовом чеке, БСО, кассовом чеке коррекции и БСО коррекции может быть указана только одна из применяемых пользователем систем налогообложения</w:t>
            </w:r>
          </w:p>
        </w:tc>
      </w:tr>
      <w:tr w:rsidR="00F61417">
        <w:tc>
          <w:tcPr>
            <w:tcW w:w="794" w:type="dxa"/>
          </w:tcPr>
          <w:p w:rsidR="00F61417" w:rsidRDefault="00F61417">
            <w:pPr>
              <w:pStyle w:val="ConsPlusNormal"/>
              <w:jc w:val="both"/>
            </w:pPr>
            <w:r>
              <w:t>1056</w:t>
            </w:r>
          </w:p>
        </w:tc>
        <w:tc>
          <w:tcPr>
            <w:tcW w:w="1814" w:type="dxa"/>
          </w:tcPr>
          <w:p w:rsidR="00F61417" w:rsidRDefault="00F61417">
            <w:pPr>
              <w:pStyle w:val="ConsPlusNormal"/>
            </w:pPr>
            <w:r>
              <w:t>признак шифрования</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Включается в состав ФД только при значении "1". Значение реквизита в ФД в ПФ не указывается.</w:t>
            </w:r>
          </w:p>
        </w:tc>
      </w:tr>
      <w:tr w:rsidR="00F61417">
        <w:tc>
          <w:tcPr>
            <w:tcW w:w="794" w:type="dxa"/>
          </w:tcPr>
          <w:p w:rsidR="00F61417" w:rsidRDefault="00F61417">
            <w:pPr>
              <w:pStyle w:val="ConsPlusNormal"/>
              <w:jc w:val="both"/>
            </w:pPr>
            <w:r>
              <w:t>1057</w:t>
            </w:r>
          </w:p>
        </w:tc>
        <w:tc>
          <w:tcPr>
            <w:tcW w:w="1814" w:type="dxa"/>
          </w:tcPr>
          <w:p w:rsidR="00F61417" w:rsidRDefault="00F61417">
            <w:pPr>
              <w:pStyle w:val="ConsPlusNormal"/>
            </w:pPr>
            <w:r>
              <w:t>признак агента</w:t>
            </w:r>
          </w:p>
        </w:tc>
        <w:tc>
          <w:tcPr>
            <w:tcW w:w="957" w:type="dxa"/>
          </w:tcPr>
          <w:p w:rsidR="00F61417" w:rsidRDefault="00F61417">
            <w:pPr>
              <w:pStyle w:val="ConsPlusNormal"/>
              <w:jc w:val="center"/>
            </w:pPr>
            <w:r>
              <w:t>Флаги</w:t>
            </w:r>
          </w:p>
        </w:tc>
        <w:tc>
          <w:tcPr>
            <w:tcW w:w="1077" w:type="dxa"/>
          </w:tcPr>
          <w:p w:rsidR="00F61417" w:rsidRDefault="00F61417">
            <w:pPr>
              <w:pStyle w:val="ConsPlusNormal"/>
              <w:jc w:val="center"/>
            </w:pPr>
            <w:r>
              <w:t>регистр битов</w:t>
            </w:r>
          </w:p>
        </w:tc>
        <w:tc>
          <w:tcPr>
            <w:tcW w:w="1474" w:type="dxa"/>
          </w:tcPr>
          <w:p w:rsidR="00F61417" w:rsidRDefault="00F61417">
            <w:pPr>
              <w:pStyle w:val="ConsPlusNormal"/>
              <w:jc w:val="center"/>
            </w:pPr>
            <w:r>
              <w:t xml:space="preserve">Приведены в </w:t>
            </w:r>
            <w:hyperlink w:anchor="P2643" w:history="1">
              <w:r>
                <w:rPr>
                  <w:color w:val="0000FF"/>
                </w:rPr>
                <w:t>таблице 10</w:t>
              </w:r>
            </w:hyperlink>
            <w:r>
              <w:t>. Указываются через запятую</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См. </w:t>
            </w:r>
            <w:hyperlink w:anchor="P2643" w:history="1">
              <w:r>
                <w:rPr>
                  <w:color w:val="0000FF"/>
                </w:rPr>
                <w:t>таблицу 10</w:t>
              </w:r>
            </w:hyperlink>
          </w:p>
        </w:tc>
      </w:tr>
      <w:tr w:rsidR="00F61417">
        <w:tc>
          <w:tcPr>
            <w:tcW w:w="794" w:type="dxa"/>
          </w:tcPr>
          <w:p w:rsidR="00F61417" w:rsidRDefault="00F61417">
            <w:pPr>
              <w:pStyle w:val="ConsPlusNormal"/>
              <w:jc w:val="both"/>
            </w:pPr>
            <w:r>
              <w:t>1059</w:t>
            </w:r>
          </w:p>
        </w:tc>
        <w:tc>
          <w:tcPr>
            <w:tcW w:w="1814" w:type="dxa"/>
          </w:tcPr>
          <w:p w:rsidR="00F61417" w:rsidRDefault="00F61417">
            <w:pPr>
              <w:pStyle w:val="ConsPlusNormal"/>
            </w:pPr>
            <w:r>
              <w:t>предмет расчета</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both"/>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1024</w:t>
            </w:r>
          </w:p>
        </w:tc>
        <w:tc>
          <w:tcPr>
            <w:tcW w:w="2665" w:type="dxa"/>
          </w:tcPr>
          <w:p w:rsidR="00F61417" w:rsidRDefault="00F61417">
            <w:pPr>
              <w:pStyle w:val="ConsPlusNormal"/>
            </w:pPr>
            <w:r>
              <w:t xml:space="preserve">См. </w:t>
            </w:r>
            <w:hyperlink w:anchor="P3793" w:history="1">
              <w:r>
                <w:rPr>
                  <w:color w:val="0000FF"/>
                </w:rPr>
                <w:t>таблицу 20</w:t>
              </w:r>
            </w:hyperlink>
          </w:p>
        </w:tc>
      </w:tr>
      <w:tr w:rsidR="00F61417">
        <w:tc>
          <w:tcPr>
            <w:tcW w:w="794" w:type="dxa"/>
          </w:tcPr>
          <w:p w:rsidR="00F61417" w:rsidRDefault="00F61417">
            <w:pPr>
              <w:pStyle w:val="ConsPlusNormal"/>
              <w:jc w:val="both"/>
            </w:pPr>
            <w:r>
              <w:t>1060</w:t>
            </w:r>
          </w:p>
        </w:tc>
        <w:tc>
          <w:tcPr>
            <w:tcW w:w="1814" w:type="dxa"/>
          </w:tcPr>
          <w:p w:rsidR="00F61417" w:rsidRDefault="00F61417">
            <w:pPr>
              <w:pStyle w:val="ConsPlusNormal"/>
            </w:pPr>
            <w:r>
              <w:t>адрес сайта ФНС</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1062</w:t>
            </w:r>
          </w:p>
        </w:tc>
        <w:tc>
          <w:tcPr>
            <w:tcW w:w="1814" w:type="dxa"/>
          </w:tcPr>
          <w:p w:rsidR="00F61417" w:rsidRDefault="00F61417">
            <w:pPr>
              <w:pStyle w:val="ConsPlusNormal"/>
            </w:pPr>
            <w:r>
              <w:t>системы налогообложения</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Для отчета о регистрации и отчета об изменении параметров регистрации</w:t>
            </w:r>
          </w:p>
          <w:p w:rsidR="00F61417" w:rsidRDefault="00F61417">
            <w:pPr>
              <w:pStyle w:val="ConsPlusNormal"/>
            </w:pPr>
            <w:r>
              <w:t xml:space="preserve">Формат ПФ указан в </w:t>
            </w:r>
            <w:hyperlink w:anchor="P2605" w:history="1">
              <w:r>
                <w:rPr>
                  <w:color w:val="0000FF"/>
                </w:rPr>
                <w:t>таблице 9</w:t>
              </w:r>
            </w:hyperlink>
          </w:p>
        </w:tc>
      </w:tr>
      <w:tr w:rsidR="00F61417">
        <w:tc>
          <w:tcPr>
            <w:tcW w:w="794" w:type="dxa"/>
          </w:tcPr>
          <w:p w:rsidR="00F61417" w:rsidRDefault="00F61417">
            <w:pPr>
              <w:pStyle w:val="ConsPlusNormal"/>
              <w:jc w:val="both"/>
            </w:pPr>
            <w:r>
              <w:t>1068</w:t>
            </w:r>
          </w:p>
        </w:tc>
        <w:tc>
          <w:tcPr>
            <w:tcW w:w="1814" w:type="dxa"/>
          </w:tcPr>
          <w:p w:rsidR="00F61417" w:rsidRDefault="00F61417">
            <w:pPr>
              <w:pStyle w:val="ConsPlusNormal"/>
            </w:pPr>
            <w:r>
              <w:t>сообщение оператора для ФН</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9</w:t>
            </w:r>
          </w:p>
        </w:tc>
        <w:tc>
          <w:tcPr>
            <w:tcW w:w="2665" w:type="dxa"/>
          </w:tcPr>
          <w:p w:rsidR="00F61417" w:rsidRDefault="00F61417">
            <w:pPr>
              <w:pStyle w:val="ConsPlusNormal"/>
            </w:pPr>
            <w:r>
              <w:t xml:space="preserve">См. </w:t>
            </w:r>
            <w:hyperlink w:anchor="P5099" w:history="1">
              <w:r>
                <w:rPr>
                  <w:color w:val="0000FF"/>
                </w:rPr>
                <w:t>таблицу 35</w:t>
              </w:r>
            </w:hyperlink>
          </w:p>
        </w:tc>
      </w:tr>
      <w:tr w:rsidR="00F61417">
        <w:tc>
          <w:tcPr>
            <w:tcW w:w="794" w:type="dxa"/>
          </w:tcPr>
          <w:p w:rsidR="00F61417" w:rsidRDefault="00F61417">
            <w:pPr>
              <w:pStyle w:val="ConsPlusNormal"/>
              <w:jc w:val="both"/>
            </w:pPr>
            <w:r>
              <w:t>1073</w:t>
            </w:r>
          </w:p>
        </w:tc>
        <w:tc>
          <w:tcPr>
            <w:tcW w:w="1814" w:type="dxa"/>
          </w:tcPr>
          <w:p w:rsidR="00F61417" w:rsidRDefault="00F61417">
            <w:pPr>
              <w:pStyle w:val="ConsPlusNormal"/>
            </w:pPr>
            <w:r>
              <w:t>телефон платежного агента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19</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1074</w:t>
            </w:r>
          </w:p>
        </w:tc>
        <w:tc>
          <w:tcPr>
            <w:tcW w:w="1814" w:type="dxa"/>
          </w:tcPr>
          <w:p w:rsidR="00F61417" w:rsidRDefault="00F61417">
            <w:pPr>
              <w:pStyle w:val="ConsPlusNormal"/>
            </w:pPr>
            <w:r>
              <w:t>телефон оператора по приему платежей</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19</w:t>
            </w:r>
          </w:p>
        </w:tc>
        <w:tc>
          <w:tcPr>
            <w:tcW w:w="2665" w:type="dxa"/>
          </w:tcPr>
          <w:p w:rsidR="00F61417" w:rsidRDefault="00F61417">
            <w:pPr>
              <w:pStyle w:val="ConsPlusNormal"/>
            </w:pPr>
            <w:r>
              <w:t>При осуществлении деятельности платежного агента и платежного субагента</w:t>
            </w:r>
          </w:p>
        </w:tc>
      </w:tr>
      <w:tr w:rsidR="00F61417">
        <w:tc>
          <w:tcPr>
            <w:tcW w:w="794" w:type="dxa"/>
          </w:tcPr>
          <w:p w:rsidR="00F61417" w:rsidRDefault="00F61417">
            <w:pPr>
              <w:pStyle w:val="ConsPlusNormal"/>
              <w:jc w:val="both"/>
            </w:pPr>
            <w:r>
              <w:t>1075</w:t>
            </w:r>
          </w:p>
        </w:tc>
        <w:tc>
          <w:tcPr>
            <w:tcW w:w="1814" w:type="dxa"/>
          </w:tcPr>
          <w:p w:rsidR="00F61417" w:rsidRDefault="00F61417">
            <w:pPr>
              <w:pStyle w:val="ConsPlusNormal"/>
            </w:pPr>
            <w:r>
              <w:t>телефон оператора перевода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19</w:t>
            </w:r>
          </w:p>
        </w:tc>
        <w:tc>
          <w:tcPr>
            <w:tcW w:w="2665" w:type="dxa"/>
          </w:tcPr>
          <w:p w:rsidR="00F61417" w:rsidRDefault="00F61417">
            <w:pPr>
              <w:pStyle w:val="ConsPlusNormal"/>
            </w:pPr>
            <w:r>
              <w:t>Для оператора по переводу денежных средств</w:t>
            </w:r>
          </w:p>
        </w:tc>
      </w:tr>
      <w:tr w:rsidR="00F61417">
        <w:tc>
          <w:tcPr>
            <w:tcW w:w="794" w:type="dxa"/>
          </w:tcPr>
          <w:p w:rsidR="00F61417" w:rsidRDefault="00F61417">
            <w:pPr>
              <w:pStyle w:val="ConsPlusNormal"/>
              <w:jc w:val="both"/>
            </w:pPr>
            <w:r>
              <w:t>1077</w:t>
            </w:r>
          </w:p>
        </w:tc>
        <w:tc>
          <w:tcPr>
            <w:tcW w:w="1814" w:type="dxa"/>
          </w:tcPr>
          <w:p w:rsidR="00F61417" w:rsidRDefault="00F61417">
            <w:pPr>
              <w:pStyle w:val="ConsPlusNormal"/>
            </w:pPr>
            <w:r>
              <w:t>ФПД</w:t>
            </w:r>
          </w:p>
        </w:tc>
        <w:tc>
          <w:tcPr>
            <w:tcW w:w="957" w:type="dxa"/>
          </w:tcPr>
          <w:p w:rsidR="00F61417" w:rsidRDefault="00F61417">
            <w:pPr>
              <w:pStyle w:val="ConsPlusNormal"/>
              <w:jc w:val="center"/>
            </w:pPr>
            <w:r>
              <w:t>Массив</w:t>
            </w:r>
          </w:p>
        </w:tc>
        <w:tc>
          <w:tcPr>
            <w:tcW w:w="1077" w:type="dxa"/>
          </w:tcPr>
          <w:p w:rsidR="00F61417" w:rsidRDefault="00F61417">
            <w:pPr>
              <w:pStyle w:val="ConsPlusNormal"/>
              <w:jc w:val="center"/>
            </w:pPr>
            <w:proofErr w:type="spellStart"/>
            <w:proofErr w:type="gramStart"/>
            <w:r>
              <w:t>byte</w:t>
            </w:r>
            <w:proofErr w:type="spellEnd"/>
            <w:r>
              <w:t>[</w:t>
            </w:r>
            <w:proofErr w:type="gramEnd"/>
            <w:r>
              <w:t>]</w:t>
            </w:r>
          </w:p>
        </w:tc>
        <w:tc>
          <w:tcPr>
            <w:tcW w:w="1474" w:type="dxa"/>
          </w:tcPr>
          <w:p w:rsidR="00F61417" w:rsidRDefault="00F61417">
            <w:pPr>
              <w:pStyle w:val="ConsPlusNormal"/>
              <w:jc w:val="center"/>
            </w:pPr>
            <w:r>
              <w:t>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6</w:t>
            </w:r>
          </w:p>
        </w:tc>
        <w:tc>
          <w:tcPr>
            <w:tcW w:w="2665" w:type="dxa"/>
          </w:tcPr>
          <w:p w:rsidR="00F61417" w:rsidRDefault="00F61417">
            <w:pPr>
              <w:pStyle w:val="ConsPlusNormal"/>
            </w:pPr>
            <w:r>
              <w:t xml:space="preserve">В массиве из 6 байт на печать выводятся байты 2 - 5, которые интерпретируются, как UInt32, </w:t>
            </w:r>
            <w:proofErr w:type="spellStart"/>
            <w:r>
              <w:t>big</w:t>
            </w:r>
            <w:proofErr w:type="spellEnd"/>
            <w:r>
              <w:t xml:space="preserve"> </w:t>
            </w:r>
            <w:proofErr w:type="spellStart"/>
            <w:r>
              <w:t>endian</w:t>
            </w:r>
            <w:proofErr w:type="spellEnd"/>
          </w:p>
        </w:tc>
      </w:tr>
      <w:tr w:rsidR="00F61417">
        <w:tc>
          <w:tcPr>
            <w:tcW w:w="794" w:type="dxa"/>
          </w:tcPr>
          <w:p w:rsidR="00F61417" w:rsidRDefault="00F61417">
            <w:pPr>
              <w:pStyle w:val="ConsPlusNormal"/>
              <w:jc w:val="both"/>
            </w:pPr>
            <w:r>
              <w:t>1078</w:t>
            </w:r>
          </w:p>
        </w:tc>
        <w:tc>
          <w:tcPr>
            <w:tcW w:w="1814" w:type="dxa"/>
          </w:tcPr>
          <w:p w:rsidR="00F61417" w:rsidRDefault="00F61417">
            <w:pPr>
              <w:pStyle w:val="ConsPlusNormal"/>
            </w:pPr>
            <w:r>
              <w:t>ФПО</w:t>
            </w:r>
          </w:p>
        </w:tc>
        <w:tc>
          <w:tcPr>
            <w:tcW w:w="957" w:type="dxa"/>
          </w:tcPr>
          <w:p w:rsidR="00F61417" w:rsidRDefault="00F61417">
            <w:pPr>
              <w:pStyle w:val="ConsPlusNormal"/>
              <w:jc w:val="center"/>
            </w:pPr>
            <w:r>
              <w:t>Массив</w:t>
            </w:r>
          </w:p>
        </w:tc>
        <w:tc>
          <w:tcPr>
            <w:tcW w:w="1077" w:type="dxa"/>
          </w:tcPr>
          <w:p w:rsidR="00F61417" w:rsidRDefault="00F61417">
            <w:pPr>
              <w:pStyle w:val="ConsPlusNormal"/>
              <w:jc w:val="center"/>
            </w:pPr>
            <w:proofErr w:type="spellStart"/>
            <w:proofErr w:type="gramStart"/>
            <w:r>
              <w:t>byte</w:t>
            </w:r>
            <w:proofErr w:type="spellEnd"/>
            <w:r>
              <w:t>[</w:t>
            </w:r>
            <w:proofErr w:type="gramEnd"/>
            <w:r>
              <w:t>]</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16</w:t>
            </w:r>
          </w:p>
        </w:tc>
        <w:tc>
          <w:tcPr>
            <w:tcW w:w="2665" w:type="dxa"/>
          </w:tcPr>
          <w:p w:rsidR="00F61417" w:rsidRDefault="00F61417">
            <w:pPr>
              <w:pStyle w:val="ConsPlusNormal"/>
            </w:pPr>
            <w:r>
              <w:t>На печать выводится в шестнадцатеричном представлении</w:t>
            </w:r>
          </w:p>
        </w:tc>
      </w:tr>
      <w:tr w:rsidR="00F61417">
        <w:tc>
          <w:tcPr>
            <w:tcW w:w="794" w:type="dxa"/>
          </w:tcPr>
          <w:p w:rsidR="00F61417" w:rsidRDefault="00F61417">
            <w:pPr>
              <w:pStyle w:val="ConsPlusNormal"/>
              <w:jc w:val="both"/>
            </w:pPr>
            <w:r>
              <w:t>1079</w:t>
            </w:r>
          </w:p>
        </w:tc>
        <w:tc>
          <w:tcPr>
            <w:tcW w:w="1814" w:type="dxa"/>
          </w:tcPr>
          <w:p w:rsidR="00F61417" w:rsidRDefault="00F61417">
            <w:pPr>
              <w:pStyle w:val="ConsPlusNormal"/>
            </w:pPr>
            <w:r>
              <w:t>цена за единицу предмета расчета с учетом скидок и наценок</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1081</w:t>
            </w:r>
          </w:p>
        </w:tc>
        <w:tc>
          <w:tcPr>
            <w:tcW w:w="1814" w:type="dxa"/>
          </w:tcPr>
          <w:p w:rsidR="00F61417" w:rsidRDefault="00F61417">
            <w:pPr>
              <w:pStyle w:val="ConsPlusNormal"/>
            </w:pPr>
            <w:r>
              <w:t>сумма по чеку (БСО) электронными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1084</w:t>
            </w:r>
          </w:p>
        </w:tc>
        <w:tc>
          <w:tcPr>
            <w:tcW w:w="1814" w:type="dxa"/>
          </w:tcPr>
          <w:p w:rsidR="00F61417" w:rsidRDefault="00F61417">
            <w:pPr>
              <w:pStyle w:val="ConsPlusNormal"/>
            </w:pPr>
            <w:r>
              <w:t>дополнительный реквизит пользователя</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320</w:t>
            </w:r>
          </w:p>
        </w:tc>
        <w:tc>
          <w:tcPr>
            <w:tcW w:w="2665" w:type="dxa"/>
          </w:tcPr>
          <w:p w:rsidR="00F61417" w:rsidRDefault="00F61417">
            <w:pPr>
              <w:pStyle w:val="ConsPlusNormal"/>
            </w:pPr>
            <w:r>
              <w:t xml:space="preserve">См. </w:t>
            </w:r>
            <w:hyperlink w:anchor="P4146" w:history="1">
              <w:r>
                <w:rPr>
                  <w:color w:val="0000FF"/>
                </w:rPr>
                <w:t>таблицу 26</w:t>
              </w:r>
            </w:hyperlink>
          </w:p>
        </w:tc>
      </w:tr>
      <w:tr w:rsidR="00F61417">
        <w:tc>
          <w:tcPr>
            <w:tcW w:w="794" w:type="dxa"/>
          </w:tcPr>
          <w:p w:rsidR="00F61417" w:rsidRDefault="00F61417">
            <w:pPr>
              <w:pStyle w:val="ConsPlusNormal"/>
              <w:jc w:val="both"/>
            </w:pPr>
            <w:r>
              <w:t>1085</w:t>
            </w:r>
          </w:p>
        </w:tc>
        <w:tc>
          <w:tcPr>
            <w:tcW w:w="1814" w:type="dxa"/>
          </w:tcPr>
          <w:p w:rsidR="00F61417" w:rsidRDefault="00F61417">
            <w:pPr>
              <w:pStyle w:val="ConsPlusNormal"/>
            </w:pPr>
            <w:r>
              <w:t>наименование дополнительного реквизита пользователя</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1086</w:t>
            </w:r>
          </w:p>
        </w:tc>
        <w:tc>
          <w:tcPr>
            <w:tcW w:w="1814" w:type="dxa"/>
          </w:tcPr>
          <w:p w:rsidR="00F61417" w:rsidRDefault="00F61417">
            <w:pPr>
              <w:pStyle w:val="ConsPlusNormal"/>
            </w:pPr>
            <w:r>
              <w:t>значение дополнительного реквизита пользователя</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1097</w:t>
            </w:r>
          </w:p>
        </w:tc>
        <w:tc>
          <w:tcPr>
            <w:tcW w:w="1814" w:type="dxa"/>
          </w:tcPr>
          <w:p w:rsidR="00F61417" w:rsidRDefault="00F61417">
            <w:pPr>
              <w:pStyle w:val="ConsPlusNormal"/>
            </w:pPr>
            <w:r>
              <w:t>количество непереданных 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1098</w:t>
            </w:r>
          </w:p>
        </w:tc>
        <w:tc>
          <w:tcPr>
            <w:tcW w:w="1814" w:type="dxa"/>
          </w:tcPr>
          <w:p w:rsidR="00F61417" w:rsidRDefault="00F61417">
            <w:pPr>
              <w:pStyle w:val="ConsPlusNormal"/>
            </w:pPr>
            <w:r>
              <w:t>дата и время первого из непереданных 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UnixTime</w:t>
            </w:r>
            <w:proofErr w:type="spellEnd"/>
          </w:p>
        </w:tc>
        <w:tc>
          <w:tcPr>
            <w:tcW w:w="1474" w:type="dxa"/>
          </w:tcPr>
          <w:p w:rsidR="00F61417" w:rsidRDefault="00F61417">
            <w:pPr>
              <w:pStyle w:val="ConsPlusNormal"/>
              <w:jc w:val="center"/>
            </w:pPr>
            <w:r>
              <w:t>ДД.ММ.ГГ</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r>
              <w:t>В данном реквизите время всегда указывать, как 00:00:00</w:t>
            </w:r>
          </w:p>
        </w:tc>
      </w:tr>
      <w:tr w:rsidR="00F61417">
        <w:tc>
          <w:tcPr>
            <w:tcW w:w="794" w:type="dxa"/>
          </w:tcPr>
          <w:p w:rsidR="00F61417" w:rsidRDefault="00F61417">
            <w:pPr>
              <w:pStyle w:val="ConsPlusNormal"/>
              <w:jc w:val="both"/>
            </w:pPr>
            <w:r>
              <w:t>1101</w:t>
            </w:r>
          </w:p>
        </w:tc>
        <w:tc>
          <w:tcPr>
            <w:tcW w:w="1814" w:type="dxa"/>
          </w:tcPr>
          <w:p w:rsidR="00F61417" w:rsidRDefault="00F61417">
            <w:pPr>
              <w:pStyle w:val="ConsPlusNormal"/>
            </w:pPr>
            <w:r>
              <w:t>код причины перерегистрации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 xml:space="preserve">Приведены в </w:t>
            </w:r>
            <w:hyperlink w:anchor="P2844" w:history="1">
              <w:r>
                <w:rPr>
                  <w:color w:val="0000FF"/>
                </w:rPr>
                <w:t>Таблице 15</w:t>
              </w:r>
            </w:hyperlink>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Формат ПФ указан в </w:t>
            </w:r>
            <w:hyperlink w:anchor="P2844" w:history="1">
              <w:r>
                <w:rPr>
                  <w:color w:val="0000FF"/>
                </w:rPr>
                <w:t>таблице 15</w:t>
              </w:r>
            </w:hyperlink>
          </w:p>
        </w:tc>
      </w:tr>
      <w:tr w:rsidR="00F61417">
        <w:tc>
          <w:tcPr>
            <w:tcW w:w="794" w:type="dxa"/>
          </w:tcPr>
          <w:p w:rsidR="00F61417" w:rsidRDefault="00F61417">
            <w:pPr>
              <w:pStyle w:val="ConsPlusNormal"/>
              <w:jc w:val="both"/>
            </w:pPr>
            <w:r>
              <w:t>1102</w:t>
            </w:r>
          </w:p>
        </w:tc>
        <w:tc>
          <w:tcPr>
            <w:tcW w:w="1814" w:type="dxa"/>
          </w:tcPr>
          <w:p w:rsidR="00F61417" w:rsidRDefault="00F61417">
            <w:pPr>
              <w:pStyle w:val="ConsPlusNormal"/>
            </w:pPr>
            <w:r>
              <w:t>сумма НДС чека по ставке 18%</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1103</w:t>
            </w:r>
          </w:p>
        </w:tc>
        <w:tc>
          <w:tcPr>
            <w:tcW w:w="1814" w:type="dxa"/>
          </w:tcPr>
          <w:p w:rsidR="00F61417" w:rsidRDefault="00F61417">
            <w:pPr>
              <w:pStyle w:val="ConsPlusNormal"/>
            </w:pPr>
            <w:r>
              <w:t>сумма НДС чека по ставке 10%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1104</w:t>
            </w:r>
          </w:p>
        </w:tc>
        <w:tc>
          <w:tcPr>
            <w:tcW w:w="1814" w:type="dxa"/>
          </w:tcPr>
          <w:p w:rsidR="00F61417" w:rsidRDefault="00F61417">
            <w:pPr>
              <w:pStyle w:val="ConsPlusNormal"/>
            </w:pPr>
            <w:r>
              <w:t>сумма расчета по чеку с НДС по ставке 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1105</w:t>
            </w:r>
          </w:p>
        </w:tc>
        <w:tc>
          <w:tcPr>
            <w:tcW w:w="1814" w:type="dxa"/>
          </w:tcPr>
          <w:p w:rsidR="00F61417" w:rsidRDefault="00F61417">
            <w:pPr>
              <w:pStyle w:val="ConsPlusNormal"/>
            </w:pPr>
            <w:r>
              <w:t>сумма расчета по чеку без НДС</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1106</w:t>
            </w:r>
          </w:p>
        </w:tc>
        <w:tc>
          <w:tcPr>
            <w:tcW w:w="1814" w:type="dxa"/>
          </w:tcPr>
          <w:p w:rsidR="00F61417" w:rsidRDefault="00F61417">
            <w:pPr>
              <w:pStyle w:val="ConsPlusNormal"/>
            </w:pPr>
            <w:r>
              <w:t xml:space="preserve">сумма НДС чека по </w:t>
            </w:r>
            <w:proofErr w:type="spellStart"/>
            <w:r>
              <w:t>расч</w:t>
            </w:r>
            <w:proofErr w:type="spellEnd"/>
            <w:r>
              <w:t>. ставке 18/118</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1107</w:t>
            </w:r>
          </w:p>
        </w:tc>
        <w:tc>
          <w:tcPr>
            <w:tcW w:w="1814" w:type="dxa"/>
          </w:tcPr>
          <w:p w:rsidR="00F61417" w:rsidRDefault="00F61417">
            <w:pPr>
              <w:pStyle w:val="ConsPlusNormal"/>
            </w:pPr>
            <w:r>
              <w:t xml:space="preserve">сумма НДС чека по </w:t>
            </w:r>
            <w:proofErr w:type="spellStart"/>
            <w:r>
              <w:t>расч</w:t>
            </w:r>
            <w:proofErr w:type="spellEnd"/>
            <w:r>
              <w:t>. ставке 10/110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1108</w:t>
            </w:r>
          </w:p>
        </w:tc>
        <w:tc>
          <w:tcPr>
            <w:tcW w:w="1814" w:type="dxa"/>
          </w:tcPr>
          <w:p w:rsidR="00F61417" w:rsidRDefault="00F61417">
            <w:pPr>
              <w:pStyle w:val="ConsPlusNormal"/>
            </w:pPr>
            <w:r>
              <w:t>признак ККТ для расчетов только в Интернет</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1109</w:t>
            </w:r>
          </w:p>
        </w:tc>
        <w:tc>
          <w:tcPr>
            <w:tcW w:w="1814" w:type="dxa"/>
          </w:tcPr>
          <w:p w:rsidR="00F61417" w:rsidRDefault="00F61417">
            <w:pPr>
              <w:pStyle w:val="ConsPlusNormal"/>
            </w:pPr>
            <w:r>
              <w:t>признак расчетов за услуги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1110</w:t>
            </w:r>
          </w:p>
        </w:tc>
        <w:tc>
          <w:tcPr>
            <w:tcW w:w="1814" w:type="dxa"/>
          </w:tcPr>
          <w:p w:rsidR="00F61417" w:rsidRDefault="00F61417">
            <w:pPr>
              <w:pStyle w:val="ConsPlusNormal"/>
            </w:pPr>
            <w:r>
              <w:t>признак АС БСО</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1111</w:t>
            </w:r>
          </w:p>
        </w:tc>
        <w:tc>
          <w:tcPr>
            <w:tcW w:w="1814" w:type="dxa"/>
          </w:tcPr>
          <w:p w:rsidR="00F61417" w:rsidRDefault="00F61417">
            <w:pPr>
              <w:pStyle w:val="ConsPlusNormal"/>
            </w:pPr>
            <w:r>
              <w:t>общее количество ФД за смену</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1116</w:t>
            </w:r>
          </w:p>
        </w:tc>
        <w:tc>
          <w:tcPr>
            <w:tcW w:w="1814" w:type="dxa"/>
          </w:tcPr>
          <w:p w:rsidR="00F61417" w:rsidRDefault="00F61417">
            <w:pPr>
              <w:pStyle w:val="ConsPlusNormal"/>
            </w:pPr>
            <w:r>
              <w:t>номер первого непереданного документа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1117</w:t>
            </w:r>
          </w:p>
        </w:tc>
        <w:tc>
          <w:tcPr>
            <w:tcW w:w="1814" w:type="dxa"/>
          </w:tcPr>
          <w:p w:rsidR="00F61417" w:rsidRDefault="00F61417">
            <w:pPr>
              <w:pStyle w:val="ConsPlusNormal"/>
            </w:pPr>
            <w:r>
              <w:t>адрес электронной почты отправителя чека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64</w:t>
            </w:r>
          </w:p>
        </w:tc>
        <w:tc>
          <w:tcPr>
            <w:tcW w:w="2665" w:type="dxa"/>
          </w:tcPr>
          <w:p w:rsidR="00F61417" w:rsidRDefault="00F61417">
            <w:pPr>
              <w:pStyle w:val="ConsPlusNormal"/>
            </w:pPr>
            <w:r>
              <w:t>При передаче ОФД кассового чека (БСО) покупателю (клиенту) в электронной форме указывается адрес электронной почты ОФД</w:t>
            </w:r>
          </w:p>
        </w:tc>
      </w:tr>
      <w:tr w:rsidR="00F61417">
        <w:tc>
          <w:tcPr>
            <w:tcW w:w="794" w:type="dxa"/>
          </w:tcPr>
          <w:p w:rsidR="00F61417" w:rsidRDefault="00F61417">
            <w:pPr>
              <w:pStyle w:val="ConsPlusNormal"/>
              <w:jc w:val="both"/>
            </w:pPr>
            <w:r>
              <w:t>1118</w:t>
            </w:r>
          </w:p>
        </w:tc>
        <w:tc>
          <w:tcPr>
            <w:tcW w:w="1814" w:type="dxa"/>
          </w:tcPr>
          <w:p w:rsidR="00F61417" w:rsidRDefault="00F61417">
            <w:pPr>
              <w:pStyle w:val="ConsPlusNormal"/>
            </w:pPr>
            <w:r>
              <w:t>количество кассовых чеков (БСО) за смену</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1126</w:t>
            </w:r>
          </w:p>
        </w:tc>
        <w:tc>
          <w:tcPr>
            <w:tcW w:w="1814" w:type="dxa"/>
          </w:tcPr>
          <w:p w:rsidR="00F61417" w:rsidRDefault="00F61417">
            <w:pPr>
              <w:pStyle w:val="ConsPlusNormal"/>
            </w:pPr>
            <w:r>
              <w:t>признак проведения лотереи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1129</w:t>
            </w:r>
          </w:p>
        </w:tc>
        <w:tc>
          <w:tcPr>
            <w:tcW w:w="1814" w:type="dxa"/>
          </w:tcPr>
          <w:p w:rsidR="00F61417" w:rsidRDefault="00F61417">
            <w:pPr>
              <w:pStyle w:val="ConsPlusNormal"/>
            </w:pPr>
            <w:r>
              <w:t>счетчики операций "приход"</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116</w:t>
            </w:r>
          </w:p>
        </w:tc>
        <w:tc>
          <w:tcPr>
            <w:tcW w:w="2665" w:type="dxa"/>
          </w:tcPr>
          <w:p w:rsidR="00F61417" w:rsidRDefault="00F61417">
            <w:pPr>
              <w:pStyle w:val="ConsPlusNormal"/>
            </w:pPr>
            <w:r>
              <w:t xml:space="preserve">См. </w:t>
            </w:r>
            <w:hyperlink w:anchor="P2719" w:history="1">
              <w:r>
                <w:rPr>
                  <w:color w:val="0000FF"/>
                </w:rPr>
                <w:t>таблицу 12</w:t>
              </w:r>
            </w:hyperlink>
          </w:p>
        </w:tc>
      </w:tr>
      <w:tr w:rsidR="00F61417">
        <w:tc>
          <w:tcPr>
            <w:tcW w:w="794" w:type="dxa"/>
          </w:tcPr>
          <w:p w:rsidR="00F61417" w:rsidRDefault="00F61417">
            <w:pPr>
              <w:pStyle w:val="ConsPlusNormal"/>
              <w:jc w:val="both"/>
            </w:pPr>
            <w:r>
              <w:t>1130</w:t>
            </w:r>
          </w:p>
        </w:tc>
        <w:tc>
          <w:tcPr>
            <w:tcW w:w="1814" w:type="dxa"/>
          </w:tcPr>
          <w:p w:rsidR="00F61417" w:rsidRDefault="00F61417">
            <w:pPr>
              <w:pStyle w:val="ConsPlusNormal"/>
            </w:pPr>
            <w:r>
              <w:t>счетчики операций "возврат прихода"</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116</w:t>
            </w:r>
          </w:p>
        </w:tc>
        <w:tc>
          <w:tcPr>
            <w:tcW w:w="2665" w:type="dxa"/>
          </w:tcPr>
          <w:p w:rsidR="00F61417" w:rsidRDefault="00F61417">
            <w:pPr>
              <w:pStyle w:val="ConsPlusNormal"/>
            </w:pPr>
            <w:r>
              <w:t xml:space="preserve">См. </w:t>
            </w:r>
            <w:hyperlink w:anchor="P2719" w:history="1">
              <w:r>
                <w:rPr>
                  <w:color w:val="0000FF"/>
                </w:rPr>
                <w:t>таблицу 12</w:t>
              </w:r>
            </w:hyperlink>
          </w:p>
        </w:tc>
      </w:tr>
      <w:tr w:rsidR="00F61417">
        <w:tc>
          <w:tcPr>
            <w:tcW w:w="794" w:type="dxa"/>
          </w:tcPr>
          <w:p w:rsidR="00F61417" w:rsidRDefault="00F61417">
            <w:pPr>
              <w:pStyle w:val="ConsPlusNormal"/>
              <w:jc w:val="both"/>
            </w:pPr>
            <w:r>
              <w:t>1131</w:t>
            </w:r>
          </w:p>
        </w:tc>
        <w:tc>
          <w:tcPr>
            <w:tcW w:w="1814" w:type="dxa"/>
          </w:tcPr>
          <w:p w:rsidR="00F61417" w:rsidRDefault="00F61417">
            <w:pPr>
              <w:pStyle w:val="ConsPlusNormal"/>
            </w:pPr>
            <w:r>
              <w:t>счетчики операций "расход"</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116</w:t>
            </w:r>
          </w:p>
        </w:tc>
        <w:tc>
          <w:tcPr>
            <w:tcW w:w="2665" w:type="dxa"/>
          </w:tcPr>
          <w:p w:rsidR="00F61417" w:rsidRDefault="00F61417">
            <w:pPr>
              <w:pStyle w:val="ConsPlusNormal"/>
            </w:pPr>
            <w:r>
              <w:t xml:space="preserve">См. </w:t>
            </w:r>
            <w:hyperlink w:anchor="P2719" w:history="1">
              <w:r>
                <w:rPr>
                  <w:color w:val="0000FF"/>
                </w:rPr>
                <w:t>таблицу 12</w:t>
              </w:r>
            </w:hyperlink>
          </w:p>
        </w:tc>
      </w:tr>
      <w:tr w:rsidR="00F61417">
        <w:tc>
          <w:tcPr>
            <w:tcW w:w="794" w:type="dxa"/>
          </w:tcPr>
          <w:p w:rsidR="00F61417" w:rsidRDefault="00F61417">
            <w:pPr>
              <w:pStyle w:val="ConsPlusNormal"/>
              <w:jc w:val="both"/>
            </w:pPr>
            <w:r>
              <w:t>1132</w:t>
            </w:r>
          </w:p>
        </w:tc>
        <w:tc>
          <w:tcPr>
            <w:tcW w:w="1814" w:type="dxa"/>
          </w:tcPr>
          <w:p w:rsidR="00F61417" w:rsidRDefault="00F61417">
            <w:pPr>
              <w:pStyle w:val="ConsPlusNormal"/>
            </w:pPr>
            <w:r>
              <w:t>счетчики операций "возврат расхода"</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116</w:t>
            </w:r>
          </w:p>
        </w:tc>
        <w:tc>
          <w:tcPr>
            <w:tcW w:w="2665" w:type="dxa"/>
          </w:tcPr>
          <w:p w:rsidR="00F61417" w:rsidRDefault="00F61417">
            <w:pPr>
              <w:pStyle w:val="ConsPlusNormal"/>
            </w:pPr>
            <w:r>
              <w:t xml:space="preserve">См. </w:t>
            </w:r>
            <w:hyperlink w:anchor="P2719" w:history="1">
              <w:r>
                <w:rPr>
                  <w:color w:val="0000FF"/>
                </w:rPr>
                <w:t>таблицу 12</w:t>
              </w:r>
            </w:hyperlink>
          </w:p>
        </w:tc>
      </w:tr>
      <w:tr w:rsidR="00F61417">
        <w:tc>
          <w:tcPr>
            <w:tcW w:w="794" w:type="dxa"/>
          </w:tcPr>
          <w:p w:rsidR="00F61417" w:rsidRDefault="00F61417">
            <w:pPr>
              <w:pStyle w:val="ConsPlusNormal"/>
              <w:jc w:val="both"/>
            </w:pPr>
            <w:r>
              <w:t>1133</w:t>
            </w:r>
          </w:p>
        </w:tc>
        <w:tc>
          <w:tcPr>
            <w:tcW w:w="1814" w:type="dxa"/>
          </w:tcPr>
          <w:p w:rsidR="00F61417" w:rsidRDefault="00F61417">
            <w:pPr>
              <w:pStyle w:val="ConsPlusNormal"/>
            </w:pPr>
            <w:r>
              <w:t>счетчики операций по чекам коррекции</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216</w:t>
            </w:r>
          </w:p>
        </w:tc>
        <w:tc>
          <w:tcPr>
            <w:tcW w:w="2665" w:type="dxa"/>
          </w:tcPr>
          <w:p w:rsidR="00F61417" w:rsidRDefault="00F61417">
            <w:pPr>
              <w:pStyle w:val="ConsPlusNormal"/>
            </w:pPr>
            <w:r>
              <w:t xml:space="preserve">См. </w:t>
            </w:r>
            <w:hyperlink w:anchor="P2771" w:history="1">
              <w:r>
                <w:rPr>
                  <w:color w:val="0000FF"/>
                </w:rPr>
                <w:t>таблицу 13</w:t>
              </w:r>
            </w:hyperlink>
          </w:p>
        </w:tc>
      </w:tr>
      <w:tr w:rsidR="00F61417">
        <w:tc>
          <w:tcPr>
            <w:tcW w:w="794" w:type="dxa"/>
          </w:tcPr>
          <w:p w:rsidR="00F61417" w:rsidRDefault="00F61417">
            <w:pPr>
              <w:pStyle w:val="ConsPlusNormal"/>
              <w:jc w:val="both"/>
            </w:pPr>
            <w:r>
              <w:t>1134</w:t>
            </w:r>
          </w:p>
        </w:tc>
        <w:tc>
          <w:tcPr>
            <w:tcW w:w="1814" w:type="dxa"/>
          </w:tcPr>
          <w:p w:rsidR="00F61417" w:rsidRDefault="00F61417">
            <w:pPr>
              <w:pStyle w:val="ConsPlusNormal"/>
            </w:pPr>
            <w:r>
              <w:t>количество чеков (БСО) со всеми признаками расчетов</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1135</w:t>
            </w:r>
          </w:p>
        </w:tc>
        <w:tc>
          <w:tcPr>
            <w:tcW w:w="1814" w:type="dxa"/>
          </w:tcPr>
          <w:p w:rsidR="00F61417" w:rsidRDefault="00F61417">
            <w:pPr>
              <w:pStyle w:val="ConsPlusNormal"/>
            </w:pPr>
            <w:r>
              <w:t>количество чеков по признаку расчетов</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1136</w:t>
            </w:r>
          </w:p>
        </w:tc>
        <w:tc>
          <w:tcPr>
            <w:tcW w:w="1814" w:type="dxa"/>
          </w:tcPr>
          <w:p w:rsidR="00F61417" w:rsidRDefault="00F61417">
            <w:pPr>
              <w:pStyle w:val="ConsPlusNormal"/>
            </w:pPr>
            <w:r>
              <w:t>итоговая сумма в чеках (БСО) наличными денежными средствами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1138</w:t>
            </w:r>
          </w:p>
        </w:tc>
        <w:tc>
          <w:tcPr>
            <w:tcW w:w="1814" w:type="dxa"/>
          </w:tcPr>
          <w:p w:rsidR="00F61417" w:rsidRDefault="00F61417">
            <w:pPr>
              <w:pStyle w:val="ConsPlusNormal"/>
            </w:pPr>
            <w:r>
              <w:t>итоговая сумма в чеках (БСО) электронными средствами платежа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1139</w:t>
            </w:r>
          </w:p>
        </w:tc>
        <w:tc>
          <w:tcPr>
            <w:tcW w:w="1814" w:type="dxa"/>
          </w:tcPr>
          <w:p w:rsidR="00F61417" w:rsidRDefault="00F61417">
            <w:pPr>
              <w:pStyle w:val="ConsPlusNormal"/>
            </w:pPr>
            <w:r>
              <w:t>сумма НДС по ставке 18%</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1140</w:t>
            </w:r>
          </w:p>
        </w:tc>
        <w:tc>
          <w:tcPr>
            <w:tcW w:w="1814" w:type="dxa"/>
          </w:tcPr>
          <w:p w:rsidR="00F61417" w:rsidRDefault="00F61417">
            <w:pPr>
              <w:pStyle w:val="ConsPlusNormal"/>
            </w:pPr>
            <w:r>
              <w:t>сумма НДС по ставке 10%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1141</w:t>
            </w:r>
          </w:p>
        </w:tc>
        <w:tc>
          <w:tcPr>
            <w:tcW w:w="1814" w:type="dxa"/>
          </w:tcPr>
          <w:p w:rsidR="00F61417" w:rsidRDefault="00F61417">
            <w:pPr>
              <w:pStyle w:val="ConsPlusNormal"/>
            </w:pPr>
            <w:r>
              <w:t xml:space="preserve">сумма НДС по </w:t>
            </w:r>
            <w:proofErr w:type="spellStart"/>
            <w:r>
              <w:t>расч</w:t>
            </w:r>
            <w:proofErr w:type="spellEnd"/>
            <w:r>
              <w:t>. ставке 18/118</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1142</w:t>
            </w:r>
          </w:p>
        </w:tc>
        <w:tc>
          <w:tcPr>
            <w:tcW w:w="1814" w:type="dxa"/>
          </w:tcPr>
          <w:p w:rsidR="00F61417" w:rsidRDefault="00F61417">
            <w:pPr>
              <w:pStyle w:val="ConsPlusNormal"/>
            </w:pPr>
            <w:r>
              <w:t xml:space="preserve">сумма НДС по </w:t>
            </w:r>
            <w:proofErr w:type="spellStart"/>
            <w:r>
              <w:t>расч</w:t>
            </w:r>
            <w:proofErr w:type="spellEnd"/>
            <w:r>
              <w:t>. ставке 10/110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1143</w:t>
            </w:r>
          </w:p>
        </w:tc>
        <w:tc>
          <w:tcPr>
            <w:tcW w:w="1814" w:type="dxa"/>
          </w:tcPr>
          <w:p w:rsidR="00F61417" w:rsidRDefault="00F61417">
            <w:pPr>
              <w:pStyle w:val="ConsPlusNormal"/>
            </w:pPr>
            <w:r>
              <w:t>сумма расчетов с НДС по ставке 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1144</w:t>
            </w:r>
          </w:p>
        </w:tc>
        <w:tc>
          <w:tcPr>
            <w:tcW w:w="1814" w:type="dxa"/>
          </w:tcPr>
          <w:p w:rsidR="00F61417" w:rsidRDefault="00F61417">
            <w:pPr>
              <w:pStyle w:val="ConsPlusNormal"/>
            </w:pPr>
            <w:r>
              <w:t>количество чеков коррекции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1145</w:t>
            </w:r>
          </w:p>
        </w:tc>
        <w:tc>
          <w:tcPr>
            <w:tcW w:w="1814" w:type="dxa"/>
          </w:tcPr>
          <w:p w:rsidR="00F61417" w:rsidRDefault="00F61417">
            <w:pPr>
              <w:pStyle w:val="ConsPlusNormal"/>
            </w:pPr>
            <w:r>
              <w:t>счетчики коррекций "приход"</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100</w:t>
            </w:r>
          </w:p>
        </w:tc>
        <w:tc>
          <w:tcPr>
            <w:tcW w:w="2665" w:type="dxa"/>
          </w:tcPr>
          <w:p w:rsidR="00F61417" w:rsidRDefault="00F61417">
            <w:pPr>
              <w:pStyle w:val="ConsPlusNormal"/>
            </w:pPr>
            <w:r>
              <w:t xml:space="preserve">См. </w:t>
            </w:r>
            <w:hyperlink w:anchor="P2791" w:history="1">
              <w:r>
                <w:rPr>
                  <w:color w:val="0000FF"/>
                </w:rPr>
                <w:t>таблицу 14</w:t>
              </w:r>
            </w:hyperlink>
          </w:p>
        </w:tc>
      </w:tr>
      <w:tr w:rsidR="00F61417">
        <w:tc>
          <w:tcPr>
            <w:tcW w:w="794" w:type="dxa"/>
          </w:tcPr>
          <w:p w:rsidR="00F61417" w:rsidRDefault="00F61417">
            <w:pPr>
              <w:pStyle w:val="ConsPlusNormal"/>
              <w:jc w:val="both"/>
            </w:pPr>
            <w:r>
              <w:t>1146</w:t>
            </w:r>
          </w:p>
        </w:tc>
        <w:tc>
          <w:tcPr>
            <w:tcW w:w="1814" w:type="dxa"/>
          </w:tcPr>
          <w:p w:rsidR="00F61417" w:rsidRDefault="00F61417">
            <w:pPr>
              <w:pStyle w:val="ConsPlusNormal"/>
            </w:pPr>
            <w:r>
              <w:t>счетчики коррекций "расход"</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100</w:t>
            </w:r>
          </w:p>
        </w:tc>
        <w:tc>
          <w:tcPr>
            <w:tcW w:w="2665" w:type="dxa"/>
          </w:tcPr>
          <w:p w:rsidR="00F61417" w:rsidRDefault="00F61417">
            <w:pPr>
              <w:pStyle w:val="ConsPlusNormal"/>
            </w:pPr>
            <w:r>
              <w:t xml:space="preserve">См. </w:t>
            </w:r>
            <w:hyperlink w:anchor="P2791" w:history="1">
              <w:r>
                <w:rPr>
                  <w:color w:val="0000FF"/>
                </w:rPr>
                <w:t>таблицу 14</w:t>
              </w:r>
            </w:hyperlink>
          </w:p>
        </w:tc>
      </w:tr>
      <w:tr w:rsidR="00F61417">
        <w:tc>
          <w:tcPr>
            <w:tcW w:w="794" w:type="dxa"/>
          </w:tcPr>
          <w:p w:rsidR="00F61417" w:rsidRDefault="00F61417">
            <w:pPr>
              <w:pStyle w:val="ConsPlusNormal"/>
              <w:jc w:val="both"/>
            </w:pPr>
            <w:r>
              <w:t>1148</w:t>
            </w:r>
          </w:p>
        </w:tc>
        <w:tc>
          <w:tcPr>
            <w:tcW w:w="1814" w:type="dxa"/>
          </w:tcPr>
          <w:p w:rsidR="00F61417" w:rsidRDefault="00F61417">
            <w:pPr>
              <w:pStyle w:val="ConsPlusNormal"/>
            </w:pPr>
            <w:r>
              <w:t>количество самостоятельных корректировок</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1149</w:t>
            </w:r>
          </w:p>
        </w:tc>
        <w:tc>
          <w:tcPr>
            <w:tcW w:w="1814" w:type="dxa"/>
          </w:tcPr>
          <w:p w:rsidR="00F61417" w:rsidRDefault="00F61417">
            <w:pPr>
              <w:pStyle w:val="ConsPlusNormal"/>
            </w:pPr>
            <w:r>
              <w:t>количество корректировок по предписанию</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UInt32</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1151</w:t>
            </w:r>
          </w:p>
        </w:tc>
        <w:tc>
          <w:tcPr>
            <w:tcW w:w="1814" w:type="dxa"/>
          </w:tcPr>
          <w:p w:rsidR="00F61417" w:rsidRDefault="00F61417">
            <w:pPr>
              <w:pStyle w:val="ConsPlusNormal"/>
            </w:pPr>
            <w:r>
              <w:t>сумма коррекций НДС по ставке 18%</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1152</w:t>
            </w:r>
          </w:p>
        </w:tc>
        <w:tc>
          <w:tcPr>
            <w:tcW w:w="1814" w:type="dxa"/>
          </w:tcPr>
          <w:p w:rsidR="00F61417" w:rsidRDefault="00F61417">
            <w:pPr>
              <w:pStyle w:val="ConsPlusNormal"/>
            </w:pPr>
            <w:r>
              <w:t>сумма коррекций НДС по ставке 10%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1153</w:t>
            </w:r>
          </w:p>
        </w:tc>
        <w:tc>
          <w:tcPr>
            <w:tcW w:w="1814" w:type="dxa"/>
          </w:tcPr>
          <w:p w:rsidR="00F61417" w:rsidRDefault="00F61417">
            <w:pPr>
              <w:pStyle w:val="ConsPlusNormal"/>
            </w:pPr>
            <w:r>
              <w:t xml:space="preserve">сумма коррекций НДС по </w:t>
            </w:r>
            <w:proofErr w:type="spellStart"/>
            <w:r>
              <w:t>расч</w:t>
            </w:r>
            <w:proofErr w:type="spellEnd"/>
            <w:r>
              <w:t>. ставке 18/118</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1154</w:t>
            </w:r>
          </w:p>
        </w:tc>
        <w:tc>
          <w:tcPr>
            <w:tcW w:w="1814" w:type="dxa"/>
          </w:tcPr>
          <w:p w:rsidR="00F61417" w:rsidRDefault="00F61417">
            <w:pPr>
              <w:pStyle w:val="ConsPlusNormal"/>
            </w:pPr>
            <w:r>
              <w:t xml:space="preserve">сумма коррекций НДС </w:t>
            </w:r>
            <w:proofErr w:type="spellStart"/>
            <w:r>
              <w:t>расч</w:t>
            </w:r>
            <w:proofErr w:type="spellEnd"/>
            <w:r>
              <w:t>. ставке 10/110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1155</w:t>
            </w:r>
          </w:p>
        </w:tc>
        <w:tc>
          <w:tcPr>
            <w:tcW w:w="1814" w:type="dxa"/>
          </w:tcPr>
          <w:p w:rsidR="00F61417" w:rsidRDefault="00F61417">
            <w:pPr>
              <w:pStyle w:val="ConsPlusNormal"/>
            </w:pPr>
            <w:r>
              <w:t>сумма коррекций с НДС по ставке 0%</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1157</w:t>
            </w:r>
          </w:p>
        </w:tc>
        <w:tc>
          <w:tcPr>
            <w:tcW w:w="1814" w:type="dxa"/>
          </w:tcPr>
          <w:p w:rsidR="00F61417" w:rsidRDefault="00F61417">
            <w:pPr>
              <w:pStyle w:val="ConsPlusNormal"/>
            </w:pPr>
            <w:r>
              <w:t>счетчики итогов ФН</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708</w:t>
            </w:r>
          </w:p>
        </w:tc>
        <w:tc>
          <w:tcPr>
            <w:tcW w:w="2665" w:type="dxa"/>
          </w:tcPr>
          <w:p w:rsidR="00F61417" w:rsidRDefault="00F61417">
            <w:pPr>
              <w:pStyle w:val="ConsPlusNormal"/>
            </w:pPr>
            <w:r>
              <w:t xml:space="preserve">См. </w:t>
            </w:r>
            <w:hyperlink w:anchor="P2689" w:history="1">
              <w:r>
                <w:rPr>
                  <w:color w:val="0000FF"/>
                </w:rPr>
                <w:t>таблицу 11</w:t>
              </w:r>
            </w:hyperlink>
          </w:p>
        </w:tc>
      </w:tr>
      <w:tr w:rsidR="00F61417">
        <w:tc>
          <w:tcPr>
            <w:tcW w:w="794" w:type="dxa"/>
          </w:tcPr>
          <w:p w:rsidR="00F61417" w:rsidRDefault="00F61417">
            <w:pPr>
              <w:pStyle w:val="ConsPlusNormal"/>
              <w:jc w:val="both"/>
            </w:pPr>
            <w:r>
              <w:t>1158</w:t>
            </w:r>
          </w:p>
        </w:tc>
        <w:tc>
          <w:tcPr>
            <w:tcW w:w="1814" w:type="dxa"/>
          </w:tcPr>
          <w:p w:rsidR="00F61417" w:rsidRDefault="00F61417">
            <w:pPr>
              <w:pStyle w:val="ConsPlusNormal"/>
            </w:pPr>
            <w:r>
              <w:t>счетчики итогов непереданных ФД</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708</w:t>
            </w:r>
          </w:p>
        </w:tc>
        <w:tc>
          <w:tcPr>
            <w:tcW w:w="2665" w:type="dxa"/>
          </w:tcPr>
          <w:p w:rsidR="00F61417" w:rsidRDefault="00F61417">
            <w:pPr>
              <w:pStyle w:val="ConsPlusNormal"/>
            </w:pPr>
            <w:r>
              <w:t xml:space="preserve">См. </w:t>
            </w:r>
            <w:hyperlink w:anchor="P2689" w:history="1">
              <w:r>
                <w:rPr>
                  <w:color w:val="0000FF"/>
                </w:rPr>
                <w:t>таблицу 11</w:t>
              </w:r>
            </w:hyperlink>
          </w:p>
        </w:tc>
      </w:tr>
      <w:tr w:rsidR="00F61417">
        <w:tc>
          <w:tcPr>
            <w:tcW w:w="794" w:type="dxa"/>
          </w:tcPr>
          <w:p w:rsidR="00F61417" w:rsidRDefault="00F61417">
            <w:pPr>
              <w:pStyle w:val="ConsPlusNormal"/>
              <w:jc w:val="both"/>
            </w:pPr>
            <w:r>
              <w:t>1162</w:t>
            </w:r>
          </w:p>
        </w:tc>
        <w:tc>
          <w:tcPr>
            <w:tcW w:w="1814" w:type="dxa"/>
          </w:tcPr>
          <w:p w:rsidR="00F61417" w:rsidRDefault="00F61417">
            <w:pPr>
              <w:pStyle w:val="ConsPlusNormal"/>
            </w:pPr>
            <w:r>
              <w:t>код товарной номенклатуры</w:t>
            </w:r>
          </w:p>
        </w:tc>
        <w:tc>
          <w:tcPr>
            <w:tcW w:w="957" w:type="dxa"/>
          </w:tcPr>
          <w:p w:rsidR="00F61417" w:rsidRDefault="00F61417">
            <w:pPr>
              <w:pStyle w:val="ConsPlusNormal"/>
              <w:jc w:val="center"/>
            </w:pPr>
            <w:r>
              <w:t>Массив</w:t>
            </w:r>
          </w:p>
        </w:tc>
        <w:tc>
          <w:tcPr>
            <w:tcW w:w="1077" w:type="dxa"/>
          </w:tcPr>
          <w:p w:rsidR="00F61417" w:rsidRDefault="00F61417">
            <w:pPr>
              <w:pStyle w:val="ConsPlusNormal"/>
              <w:jc w:val="center"/>
            </w:pPr>
            <w:proofErr w:type="spellStart"/>
            <w:proofErr w:type="gramStart"/>
            <w:r>
              <w:t>byte</w:t>
            </w:r>
            <w:proofErr w:type="spellEnd"/>
            <w:r>
              <w:t>[</w:t>
            </w:r>
            <w:proofErr w:type="gramEnd"/>
            <w:r>
              <w:t>]</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32</w:t>
            </w:r>
          </w:p>
        </w:tc>
        <w:tc>
          <w:tcPr>
            <w:tcW w:w="2665" w:type="dxa"/>
          </w:tcPr>
          <w:p w:rsidR="00F61417" w:rsidRDefault="00F61417">
            <w:pPr>
              <w:pStyle w:val="ConsPlusNormal"/>
            </w:pPr>
            <w:r>
              <w:t>Данные в массиве представлены в виде строки, в которой: первые 4 байта - код справочника; последующие 8 байт - код группы товаров; последние 20 байт - код идентификации товара</w:t>
            </w:r>
          </w:p>
        </w:tc>
      </w:tr>
      <w:tr w:rsidR="00F61417">
        <w:tc>
          <w:tcPr>
            <w:tcW w:w="794" w:type="dxa"/>
          </w:tcPr>
          <w:p w:rsidR="00F61417" w:rsidRDefault="00F61417">
            <w:pPr>
              <w:pStyle w:val="ConsPlusNormal"/>
              <w:jc w:val="both"/>
            </w:pPr>
            <w:r>
              <w:t>1171</w:t>
            </w:r>
          </w:p>
        </w:tc>
        <w:tc>
          <w:tcPr>
            <w:tcW w:w="1814" w:type="dxa"/>
          </w:tcPr>
          <w:p w:rsidR="00F61417" w:rsidRDefault="00F61417">
            <w:pPr>
              <w:pStyle w:val="ConsPlusNormal"/>
            </w:pPr>
            <w:r>
              <w:t>телефон поставщика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19</w:t>
            </w:r>
          </w:p>
        </w:tc>
        <w:tc>
          <w:tcPr>
            <w:tcW w:w="2665" w:type="dxa"/>
          </w:tcPr>
          <w:p w:rsidR="00F61417" w:rsidRDefault="00F61417">
            <w:pPr>
              <w:pStyle w:val="ConsPlusNormal"/>
            </w:pPr>
            <w:r>
              <w:t>Для платежного агента и платежного субагента</w:t>
            </w:r>
          </w:p>
        </w:tc>
      </w:tr>
      <w:tr w:rsidR="00F61417">
        <w:tc>
          <w:tcPr>
            <w:tcW w:w="794" w:type="dxa"/>
          </w:tcPr>
          <w:p w:rsidR="00F61417" w:rsidRDefault="00F61417">
            <w:pPr>
              <w:pStyle w:val="ConsPlusNormal"/>
              <w:jc w:val="both"/>
            </w:pPr>
            <w:r>
              <w:t>1173</w:t>
            </w:r>
          </w:p>
        </w:tc>
        <w:tc>
          <w:tcPr>
            <w:tcW w:w="1814" w:type="dxa"/>
          </w:tcPr>
          <w:p w:rsidR="00F61417" w:rsidRDefault="00F61417">
            <w:pPr>
              <w:pStyle w:val="ConsPlusNormal"/>
            </w:pPr>
            <w:r>
              <w:t>тип коррекции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&lt;САМОСТОЯТЕЛЬНО&gt; или</w:t>
            </w:r>
          </w:p>
          <w:p w:rsidR="00F61417" w:rsidRDefault="00F61417">
            <w:pPr>
              <w:pStyle w:val="ConsPlusNormal"/>
              <w:jc w:val="center"/>
            </w:pPr>
            <w:r>
              <w:t>&lt;ПО ПРЕДПИСАНИЮ&gt;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w:t>
            </w:r>
          </w:p>
          <w:p w:rsidR="00F61417" w:rsidRDefault="00F61417">
            <w:pPr>
              <w:pStyle w:val="ConsPlusNormal"/>
            </w:pPr>
            <w:r>
              <w:t>"0" - самостоятельно,</w:t>
            </w:r>
          </w:p>
          <w:p w:rsidR="00F61417" w:rsidRDefault="00F61417">
            <w:pPr>
              <w:pStyle w:val="ConsPlusNormal"/>
            </w:pPr>
            <w:r>
              <w:t>"1" - по предписанию</w:t>
            </w:r>
          </w:p>
        </w:tc>
      </w:tr>
      <w:tr w:rsidR="00F61417">
        <w:tc>
          <w:tcPr>
            <w:tcW w:w="794" w:type="dxa"/>
          </w:tcPr>
          <w:p w:rsidR="00F61417" w:rsidRDefault="00F61417">
            <w:pPr>
              <w:pStyle w:val="ConsPlusNormal"/>
              <w:jc w:val="both"/>
            </w:pPr>
            <w:r>
              <w:t>1174</w:t>
            </w:r>
          </w:p>
        </w:tc>
        <w:tc>
          <w:tcPr>
            <w:tcW w:w="1814" w:type="dxa"/>
          </w:tcPr>
          <w:p w:rsidR="00F61417" w:rsidRDefault="00F61417">
            <w:pPr>
              <w:pStyle w:val="ConsPlusNormal"/>
            </w:pPr>
            <w:r>
              <w:t>основание для коррекции</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292</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1177</w:t>
            </w:r>
          </w:p>
        </w:tc>
        <w:tc>
          <w:tcPr>
            <w:tcW w:w="1814" w:type="dxa"/>
          </w:tcPr>
          <w:p w:rsidR="00F61417" w:rsidRDefault="00F61417">
            <w:pPr>
              <w:pStyle w:val="ConsPlusNormal"/>
            </w:pPr>
            <w:r>
              <w:t>описание коррекции</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1178</w:t>
            </w:r>
          </w:p>
        </w:tc>
        <w:tc>
          <w:tcPr>
            <w:tcW w:w="1814" w:type="dxa"/>
          </w:tcPr>
          <w:p w:rsidR="00F61417" w:rsidRDefault="00F61417">
            <w:pPr>
              <w:pStyle w:val="ConsPlusNormal"/>
            </w:pPr>
            <w:r>
              <w:t>дата документа основания для коррекции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UnixTime</w:t>
            </w:r>
            <w:proofErr w:type="spellEnd"/>
          </w:p>
        </w:tc>
        <w:tc>
          <w:tcPr>
            <w:tcW w:w="1474" w:type="dxa"/>
          </w:tcPr>
          <w:p w:rsidR="00F61417" w:rsidRDefault="00F61417">
            <w:pPr>
              <w:pStyle w:val="ConsPlusNormal"/>
              <w:jc w:val="center"/>
            </w:pPr>
            <w:r>
              <w:t>ДД.ММ.ГГ</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r>
              <w:t>В данном реквизите время всегда указывать, как 00:00:00</w:t>
            </w:r>
          </w:p>
        </w:tc>
      </w:tr>
      <w:tr w:rsidR="00F61417">
        <w:tc>
          <w:tcPr>
            <w:tcW w:w="794" w:type="dxa"/>
          </w:tcPr>
          <w:p w:rsidR="00F61417" w:rsidRDefault="00F61417">
            <w:pPr>
              <w:pStyle w:val="ConsPlusNormal"/>
              <w:jc w:val="both"/>
            </w:pPr>
            <w:r>
              <w:t>1179</w:t>
            </w:r>
          </w:p>
        </w:tc>
        <w:tc>
          <w:tcPr>
            <w:tcW w:w="1814" w:type="dxa"/>
          </w:tcPr>
          <w:p w:rsidR="00F61417" w:rsidRDefault="00F61417">
            <w:pPr>
              <w:pStyle w:val="ConsPlusNormal"/>
            </w:pPr>
            <w:r>
              <w:t>номер документа основания для коррекции</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32</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1183</w:t>
            </w:r>
          </w:p>
        </w:tc>
        <w:tc>
          <w:tcPr>
            <w:tcW w:w="1814" w:type="dxa"/>
          </w:tcPr>
          <w:p w:rsidR="00F61417" w:rsidRDefault="00F61417">
            <w:pPr>
              <w:pStyle w:val="ConsPlusNormal"/>
            </w:pPr>
            <w:r>
              <w:t>сумма расчетов без НДС</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1184</w:t>
            </w:r>
          </w:p>
        </w:tc>
        <w:tc>
          <w:tcPr>
            <w:tcW w:w="1814" w:type="dxa"/>
          </w:tcPr>
          <w:p w:rsidR="00F61417" w:rsidRDefault="00F61417">
            <w:pPr>
              <w:pStyle w:val="ConsPlusNormal"/>
            </w:pPr>
            <w:r>
              <w:t>сумма коррекций без НДС</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1187</w:t>
            </w:r>
          </w:p>
        </w:tc>
        <w:tc>
          <w:tcPr>
            <w:tcW w:w="1814" w:type="dxa"/>
          </w:tcPr>
          <w:p w:rsidR="00F61417" w:rsidRDefault="00F61417">
            <w:pPr>
              <w:pStyle w:val="ConsPlusNormal"/>
            </w:pPr>
            <w:r>
              <w:t>место расчетов</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1188</w:t>
            </w:r>
          </w:p>
        </w:tc>
        <w:tc>
          <w:tcPr>
            <w:tcW w:w="1814" w:type="dxa"/>
          </w:tcPr>
          <w:p w:rsidR="00F61417" w:rsidRDefault="00F61417">
            <w:pPr>
              <w:pStyle w:val="ConsPlusNormal"/>
            </w:pPr>
            <w:r>
              <w:t>версия ККТ</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8</w:t>
            </w:r>
          </w:p>
        </w:tc>
        <w:tc>
          <w:tcPr>
            <w:tcW w:w="2665" w:type="dxa"/>
          </w:tcPr>
          <w:p w:rsidR="00F61417" w:rsidRDefault="00F61417">
            <w:pPr>
              <w:pStyle w:val="ConsPlusNormal"/>
            </w:pPr>
            <w:r>
              <w:t>Значение реквизита определяется изготовителем ККТ. Значение реквизита автоматически вносится ККТ в фискальный документ</w:t>
            </w:r>
          </w:p>
        </w:tc>
      </w:tr>
      <w:tr w:rsidR="00F61417">
        <w:tc>
          <w:tcPr>
            <w:tcW w:w="794" w:type="dxa"/>
          </w:tcPr>
          <w:p w:rsidR="00F61417" w:rsidRDefault="00F61417">
            <w:pPr>
              <w:pStyle w:val="ConsPlusNormal"/>
              <w:jc w:val="both"/>
            </w:pPr>
            <w:r>
              <w:t>1189</w:t>
            </w:r>
          </w:p>
        </w:tc>
        <w:tc>
          <w:tcPr>
            <w:tcW w:w="1814" w:type="dxa"/>
          </w:tcPr>
          <w:p w:rsidR="00F61417" w:rsidRDefault="00F61417">
            <w:pPr>
              <w:pStyle w:val="ConsPlusNormal"/>
            </w:pPr>
            <w:r>
              <w:t>версия ФФД ККТ</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{Ц</w:t>
            </w:r>
            <w:proofErr w:type="gramStart"/>
            <w:r>
              <w:t>}.{</w:t>
            </w:r>
            <w:proofErr w:type="gramEnd"/>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На печать выводится параметр "Номер версии формата ФД", указанный в </w:t>
            </w:r>
            <w:hyperlink w:anchor="P330" w:history="1">
              <w:r>
                <w:rPr>
                  <w:color w:val="0000FF"/>
                </w:rPr>
                <w:t>таблице 3</w:t>
              </w:r>
            </w:hyperlink>
          </w:p>
        </w:tc>
      </w:tr>
      <w:tr w:rsidR="00F61417">
        <w:tc>
          <w:tcPr>
            <w:tcW w:w="794" w:type="dxa"/>
          </w:tcPr>
          <w:p w:rsidR="00F61417" w:rsidRDefault="00F61417">
            <w:pPr>
              <w:pStyle w:val="ConsPlusNormal"/>
              <w:jc w:val="both"/>
            </w:pPr>
            <w:r>
              <w:t>1190</w:t>
            </w:r>
          </w:p>
        </w:tc>
        <w:tc>
          <w:tcPr>
            <w:tcW w:w="1814" w:type="dxa"/>
          </w:tcPr>
          <w:p w:rsidR="00F61417" w:rsidRDefault="00F61417">
            <w:pPr>
              <w:pStyle w:val="ConsPlusNormal"/>
            </w:pPr>
            <w:r>
              <w:t>версия ФФД ФН</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{Ц</w:t>
            </w:r>
            <w:proofErr w:type="gramStart"/>
            <w:r>
              <w:t>}.{</w:t>
            </w:r>
            <w:proofErr w:type="gramEnd"/>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На печать выводится параметр "Номер версии формата ФД", указанный в </w:t>
            </w:r>
            <w:hyperlink w:anchor="P330" w:history="1">
              <w:r>
                <w:rPr>
                  <w:color w:val="0000FF"/>
                </w:rPr>
                <w:t>таблице 3</w:t>
              </w:r>
            </w:hyperlink>
          </w:p>
        </w:tc>
      </w:tr>
      <w:tr w:rsidR="00F61417">
        <w:tc>
          <w:tcPr>
            <w:tcW w:w="794" w:type="dxa"/>
          </w:tcPr>
          <w:p w:rsidR="00F61417" w:rsidRDefault="00F61417">
            <w:pPr>
              <w:pStyle w:val="ConsPlusNormal"/>
              <w:jc w:val="both"/>
            </w:pPr>
            <w:r>
              <w:t>1191</w:t>
            </w:r>
          </w:p>
        </w:tc>
        <w:tc>
          <w:tcPr>
            <w:tcW w:w="1814" w:type="dxa"/>
          </w:tcPr>
          <w:p w:rsidR="00F61417" w:rsidRDefault="00F61417">
            <w:pPr>
              <w:pStyle w:val="ConsPlusNormal"/>
            </w:pPr>
            <w:r>
              <w:t>дополнительный реквизит предмета расчета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64</w:t>
            </w:r>
          </w:p>
        </w:tc>
        <w:tc>
          <w:tcPr>
            <w:tcW w:w="2665" w:type="dxa"/>
          </w:tcPr>
          <w:p w:rsidR="00F61417" w:rsidRDefault="00F61417">
            <w:pPr>
              <w:pStyle w:val="ConsPlusNormal"/>
            </w:pPr>
            <w:r>
              <w:t>Применяется в составе реквизита "предмет расчета" (тег 1059)</w:t>
            </w:r>
          </w:p>
        </w:tc>
      </w:tr>
      <w:tr w:rsidR="00F61417">
        <w:tc>
          <w:tcPr>
            <w:tcW w:w="794" w:type="dxa"/>
          </w:tcPr>
          <w:p w:rsidR="00F61417" w:rsidRDefault="00F61417">
            <w:pPr>
              <w:pStyle w:val="ConsPlusNormal"/>
              <w:jc w:val="both"/>
            </w:pPr>
            <w:r>
              <w:t>1192</w:t>
            </w:r>
          </w:p>
        </w:tc>
        <w:tc>
          <w:tcPr>
            <w:tcW w:w="1814" w:type="dxa"/>
          </w:tcPr>
          <w:p w:rsidR="00F61417" w:rsidRDefault="00F61417">
            <w:pPr>
              <w:pStyle w:val="ConsPlusNormal"/>
            </w:pPr>
            <w:r>
              <w:t>дополнительный реквизит чека (БСО)</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16</w:t>
            </w:r>
          </w:p>
        </w:tc>
        <w:tc>
          <w:tcPr>
            <w:tcW w:w="2665" w:type="dxa"/>
          </w:tcPr>
          <w:p w:rsidR="00F61417" w:rsidRDefault="00F61417">
            <w:pPr>
              <w:pStyle w:val="ConsPlusNormal"/>
            </w:pPr>
            <w:r>
              <w:t>Применяется в составе кассового чека (БСО)</w:t>
            </w:r>
          </w:p>
        </w:tc>
      </w:tr>
      <w:tr w:rsidR="00F61417">
        <w:tc>
          <w:tcPr>
            <w:tcW w:w="794" w:type="dxa"/>
          </w:tcPr>
          <w:p w:rsidR="00F61417" w:rsidRDefault="00F61417">
            <w:pPr>
              <w:pStyle w:val="ConsPlusNormal"/>
              <w:jc w:val="both"/>
            </w:pPr>
            <w:r>
              <w:t>1193</w:t>
            </w:r>
          </w:p>
        </w:tc>
        <w:tc>
          <w:tcPr>
            <w:tcW w:w="1814" w:type="dxa"/>
          </w:tcPr>
          <w:p w:rsidR="00F61417" w:rsidRDefault="00F61417">
            <w:pPr>
              <w:pStyle w:val="ConsPlusNormal"/>
            </w:pPr>
            <w:r>
              <w:t>признак проведения азартных игр</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1194</w:t>
            </w:r>
          </w:p>
        </w:tc>
        <w:tc>
          <w:tcPr>
            <w:tcW w:w="1814" w:type="dxa"/>
          </w:tcPr>
          <w:p w:rsidR="00F61417" w:rsidRDefault="00F61417">
            <w:pPr>
              <w:pStyle w:val="ConsPlusNormal"/>
            </w:pPr>
            <w:r>
              <w:t>счетчики итогов смены</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708</w:t>
            </w:r>
          </w:p>
        </w:tc>
        <w:tc>
          <w:tcPr>
            <w:tcW w:w="2665" w:type="dxa"/>
          </w:tcPr>
          <w:p w:rsidR="00F61417" w:rsidRDefault="00F61417">
            <w:pPr>
              <w:pStyle w:val="ConsPlusNormal"/>
            </w:pPr>
            <w:r>
              <w:t xml:space="preserve">См. </w:t>
            </w:r>
            <w:hyperlink w:anchor="P2689" w:history="1">
              <w:r>
                <w:rPr>
                  <w:color w:val="0000FF"/>
                </w:rPr>
                <w:t>таблицу 11</w:t>
              </w:r>
            </w:hyperlink>
          </w:p>
        </w:tc>
      </w:tr>
      <w:tr w:rsidR="00F61417">
        <w:tc>
          <w:tcPr>
            <w:tcW w:w="794" w:type="dxa"/>
          </w:tcPr>
          <w:p w:rsidR="00F61417" w:rsidRDefault="00F61417">
            <w:pPr>
              <w:pStyle w:val="ConsPlusNormal"/>
              <w:jc w:val="both"/>
            </w:pPr>
            <w:r>
              <w:t>1196</w:t>
            </w:r>
          </w:p>
        </w:tc>
        <w:tc>
          <w:tcPr>
            <w:tcW w:w="1814" w:type="dxa"/>
          </w:tcPr>
          <w:p w:rsidR="00F61417" w:rsidRDefault="00F61417">
            <w:pPr>
              <w:pStyle w:val="ConsPlusNormal"/>
            </w:pPr>
            <w:r>
              <w:t>QR-код</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w:t>
            </w:r>
          </w:p>
        </w:tc>
        <w:tc>
          <w:tcPr>
            <w:tcW w:w="1474" w:type="dxa"/>
          </w:tcPr>
          <w:p w:rsidR="00F61417" w:rsidRDefault="00F61417">
            <w:pPr>
              <w:pStyle w:val="ConsPlusNormal"/>
              <w:jc w:val="center"/>
            </w:pPr>
            <w:r>
              <w:t>QR-код</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w:t>
            </w:r>
          </w:p>
        </w:tc>
        <w:tc>
          <w:tcPr>
            <w:tcW w:w="2665" w:type="dxa"/>
          </w:tcPr>
          <w:p w:rsidR="00F61417" w:rsidRDefault="00F61417">
            <w:pPr>
              <w:pStyle w:val="ConsPlusNormal"/>
            </w:pPr>
            <w:r>
              <w:t>Не формируется в виде реквизита ФД в ЭФ (не имеет TLV-структуру)</w:t>
            </w:r>
          </w:p>
        </w:tc>
      </w:tr>
      <w:tr w:rsidR="00F61417">
        <w:tc>
          <w:tcPr>
            <w:tcW w:w="794" w:type="dxa"/>
          </w:tcPr>
          <w:p w:rsidR="00F61417" w:rsidRDefault="00F61417">
            <w:pPr>
              <w:pStyle w:val="ConsPlusNormal"/>
              <w:jc w:val="both"/>
            </w:pPr>
            <w:r>
              <w:t>1197</w:t>
            </w:r>
          </w:p>
        </w:tc>
        <w:tc>
          <w:tcPr>
            <w:tcW w:w="1814" w:type="dxa"/>
          </w:tcPr>
          <w:p w:rsidR="00F61417" w:rsidRDefault="00F61417">
            <w:pPr>
              <w:pStyle w:val="ConsPlusNormal"/>
            </w:pPr>
            <w:r>
              <w:t>единица измерения предмета расчета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16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1198</w:t>
            </w:r>
          </w:p>
        </w:tc>
        <w:tc>
          <w:tcPr>
            <w:tcW w:w="1814" w:type="dxa"/>
          </w:tcPr>
          <w:p w:rsidR="00F61417" w:rsidRDefault="00F61417">
            <w:pPr>
              <w:pStyle w:val="ConsPlusNormal"/>
            </w:pPr>
            <w:r>
              <w:t>размер НДС за единицу предмета расчета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1199</w:t>
            </w:r>
          </w:p>
        </w:tc>
        <w:tc>
          <w:tcPr>
            <w:tcW w:w="1814" w:type="dxa"/>
          </w:tcPr>
          <w:p w:rsidR="00F61417" w:rsidRDefault="00F61417">
            <w:pPr>
              <w:pStyle w:val="ConsPlusNormal"/>
            </w:pPr>
            <w:r>
              <w:t>ставка НДС</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См. </w:t>
            </w:r>
            <w:hyperlink w:anchor="P4095" w:history="1">
              <w:r>
                <w:rPr>
                  <w:color w:val="0000FF"/>
                </w:rPr>
                <w:t>таблицу 24</w:t>
              </w:r>
            </w:hyperlink>
          </w:p>
        </w:tc>
      </w:tr>
      <w:tr w:rsidR="00F61417">
        <w:tc>
          <w:tcPr>
            <w:tcW w:w="794" w:type="dxa"/>
          </w:tcPr>
          <w:p w:rsidR="00F61417" w:rsidRDefault="00F61417">
            <w:pPr>
              <w:pStyle w:val="ConsPlusNormal"/>
              <w:jc w:val="both"/>
            </w:pPr>
            <w:r>
              <w:t>1200</w:t>
            </w:r>
          </w:p>
        </w:tc>
        <w:tc>
          <w:tcPr>
            <w:tcW w:w="1814" w:type="dxa"/>
          </w:tcPr>
          <w:p w:rsidR="00F61417" w:rsidRDefault="00F61417">
            <w:pPr>
              <w:pStyle w:val="ConsPlusNormal"/>
            </w:pPr>
            <w:r>
              <w:t>сумма НДС за предмет расчета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1201</w:t>
            </w:r>
          </w:p>
        </w:tc>
        <w:tc>
          <w:tcPr>
            <w:tcW w:w="1814" w:type="dxa"/>
          </w:tcPr>
          <w:p w:rsidR="00F61417" w:rsidRDefault="00F61417">
            <w:pPr>
              <w:pStyle w:val="ConsPlusNormal"/>
            </w:pPr>
            <w:r>
              <w:t>общая итоговая сумма в чеках (БСО)</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Реквизит отображает итоговую сумму, рассчитанную по всем кассовым чекам (БСО) от начала эксплуатации фискального накопителя.</w:t>
            </w:r>
          </w:p>
          <w:p w:rsidR="00F61417" w:rsidRDefault="00F61417">
            <w:pPr>
              <w:pStyle w:val="ConsPlusNormal"/>
            </w:pPr>
            <w:r>
              <w:t>Величина учитывается в копейках,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1203</w:t>
            </w:r>
          </w:p>
        </w:tc>
        <w:tc>
          <w:tcPr>
            <w:tcW w:w="1814" w:type="dxa"/>
          </w:tcPr>
          <w:p w:rsidR="00F61417" w:rsidRDefault="00F61417">
            <w:pPr>
              <w:pStyle w:val="ConsPlusNormal"/>
            </w:pPr>
            <w:r>
              <w:t>ИНН кассира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12</w:t>
            </w:r>
          </w:p>
        </w:tc>
        <w:tc>
          <w:tcPr>
            <w:tcW w:w="2665" w:type="dxa"/>
          </w:tcPr>
          <w:p w:rsidR="00F61417" w:rsidRDefault="00F61417">
            <w:pPr>
              <w:pStyle w:val="ConsPlusNormal"/>
            </w:pPr>
            <w:r>
              <w:t>Реквизит "ИНН кассира" может не включаться в состав ФД в случае применения ККТ в автоматическом режиме</w:t>
            </w:r>
          </w:p>
        </w:tc>
      </w:tr>
      <w:tr w:rsidR="00F61417">
        <w:tc>
          <w:tcPr>
            <w:tcW w:w="794" w:type="dxa"/>
          </w:tcPr>
          <w:p w:rsidR="00F61417" w:rsidRDefault="00F61417">
            <w:pPr>
              <w:pStyle w:val="ConsPlusNormal"/>
              <w:jc w:val="both"/>
            </w:pPr>
            <w:r>
              <w:t>1205</w:t>
            </w:r>
          </w:p>
        </w:tc>
        <w:tc>
          <w:tcPr>
            <w:tcW w:w="1814" w:type="dxa"/>
          </w:tcPr>
          <w:p w:rsidR="00F61417" w:rsidRDefault="00F61417">
            <w:pPr>
              <w:pStyle w:val="ConsPlusNormal"/>
            </w:pPr>
            <w:r>
              <w:t>коды причин изменения сведений о ККТ</w:t>
            </w:r>
          </w:p>
        </w:tc>
        <w:tc>
          <w:tcPr>
            <w:tcW w:w="957" w:type="dxa"/>
          </w:tcPr>
          <w:p w:rsidR="00F61417" w:rsidRDefault="00F61417">
            <w:pPr>
              <w:pStyle w:val="ConsPlusNormal"/>
              <w:jc w:val="center"/>
            </w:pPr>
            <w:r>
              <w:t>Флаги</w:t>
            </w:r>
          </w:p>
        </w:tc>
        <w:tc>
          <w:tcPr>
            <w:tcW w:w="1077" w:type="dxa"/>
          </w:tcPr>
          <w:p w:rsidR="00F61417" w:rsidRDefault="00F61417">
            <w:pPr>
              <w:pStyle w:val="ConsPlusNormal"/>
              <w:jc w:val="center"/>
            </w:pPr>
            <w:r>
              <w:t>регистр битов</w:t>
            </w:r>
          </w:p>
        </w:tc>
        <w:tc>
          <w:tcPr>
            <w:tcW w:w="1474" w:type="dxa"/>
          </w:tcPr>
          <w:p w:rsidR="00F61417" w:rsidRDefault="00F61417">
            <w:pPr>
              <w:pStyle w:val="ConsPlusNormal"/>
              <w:jc w:val="center"/>
            </w:pPr>
            <w:r>
              <w:t xml:space="preserve">Приведены в </w:t>
            </w:r>
            <w:hyperlink w:anchor="P2867" w:history="1">
              <w:r>
                <w:rPr>
                  <w:color w:val="0000FF"/>
                </w:rPr>
                <w:t>таблице 16</w:t>
              </w:r>
            </w:hyperlink>
            <w:r>
              <w:t>.</w:t>
            </w:r>
          </w:p>
          <w:p w:rsidR="00F61417" w:rsidRDefault="00F61417">
            <w:pPr>
              <w:pStyle w:val="ConsPlusNormal"/>
              <w:jc w:val="center"/>
            </w:pPr>
            <w:r>
              <w:t>Указываются через запятую</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4</w:t>
            </w:r>
          </w:p>
        </w:tc>
        <w:tc>
          <w:tcPr>
            <w:tcW w:w="2665" w:type="dxa"/>
          </w:tcPr>
          <w:p w:rsidR="00F61417" w:rsidRDefault="00F61417">
            <w:pPr>
              <w:pStyle w:val="ConsPlusNormal"/>
            </w:pPr>
            <w:r>
              <w:t xml:space="preserve">Формат ПФ указан в </w:t>
            </w:r>
            <w:hyperlink w:anchor="P2867" w:history="1">
              <w:r>
                <w:rPr>
                  <w:color w:val="0000FF"/>
                </w:rPr>
                <w:t>таблице 16</w:t>
              </w:r>
            </w:hyperlink>
          </w:p>
        </w:tc>
      </w:tr>
      <w:tr w:rsidR="00F61417">
        <w:tc>
          <w:tcPr>
            <w:tcW w:w="794" w:type="dxa"/>
          </w:tcPr>
          <w:p w:rsidR="00F61417" w:rsidRDefault="00F61417">
            <w:pPr>
              <w:pStyle w:val="ConsPlusNormal"/>
              <w:jc w:val="both"/>
            </w:pPr>
            <w:r>
              <w:t>1206</w:t>
            </w:r>
          </w:p>
        </w:tc>
        <w:tc>
          <w:tcPr>
            <w:tcW w:w="1814" w:type="dxa"/>
          </w:tcPr>
          <w:p w:rsidR="00F61417" w:rsidRDefault="00F61417">
            <w:pPr>
              <w:pStyle w:val="ConsPlusNormal"/>
            </w:pPr>
            <w:r>
              <w:t>сообщение оператора</w:t>
            </w:r>
          </w:p>
        </w:tc>
        <w:tc>
          <w:tcPr>
            <w:tcW w:w="957" w:type="dxa"/>
          </w:tcPr>
          <w:p w:rsidR="00F61417" w:rsidRDefault="00F61417">
            <w:pPr>
              <w:pStyle w:val="ConsPlusNormal"/>
              <w:jc w:val="center"/>
            </w:pPr>
            <w:r>
              <w:t>Флаги</w:t>
            </w:r>
          </w:p>
        </w:tc>
        <w:tc>
          <w:tcPr>
            <w:tcW w:w="1077" w:type="dxa"/>
          </w:tcPr>
          <w:p w:rsidR="00F61417" w:rsidRDefault="00F61417">
            <w:pPr>
              <w:pStyle w:val="ConsPlusNormal"/>
              <w:jc w:val="center"/>
            </w:pPr>
            <w:r>
              <w:t>регистр битов</w:t>
            </w:r>
          </w:p>
        </w:tc>
        <w:tc>
          <w:tcPr>
            <w:tcW w:w="1474" w:type="dxa"/>
          </w:tcPr>
          <w:p w:rsidR="00F61417" w:rsidRDefault="00F61417">
            <w:pPr>
              <w:pStyle w:val="ConsPlusNormal"/>
              <w:jc w:val="center"/>
            </w:pPr>
            <w:r>
              <w:t xml:space="preserve">Приведены в </w:t>
            </w:r>
            <w:hyperlink w:anchor="P5136" w:history="1">
              <w:r>
                <w:rPr>
                  <w:color w:val="0000FF"/>
                </w:rPr>
                <w:t>таблице 37</w:t>
              </w:r>
            </w:hyperlink>
            <w:r>
              <w:t>.</w:t>
            </w:r>
          </w:p>
          <w:p w:rsidR="00F61417" w:rsidRDefault="00F61417">
            <w:pPr>
              <w:pStyle w:val="ConsPlusNormal"/>
              <w:jc w:val="center"/>
            </w:pPr>
            <w:r>
              <w:t>Указываются через запятую</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Формат ПФ указан в </w:t>
            </w:r>
            <w:hyperlink w:anchor="P5136" w:history="1">
              <w:r>
                <w:rPr>
                  <w:color w:val="0000FF"/>
                </w:rPr>
                <w:t>таблице 37</w:t>
              </w:r>
            </w:hyperlink>
          </w:p>
        </w:tc>
      </w:tr>
      <w:tr w:rsidR="00F61417">
        <w:tc>
          <w:tcPr>
            <w:tcW w:w="794" w:type="dxa"/>
          </w:tcPr>
          <w:p w:rsidR="00F61417" w:rsidRDefault="00F61417">
            <w:pPr>
              <w:pStyle w:val="ConsPlusNormal"/>
              <w:jc w:val="both"/>
            </w:pPr>
            <w:r>
              <w:t>1207</w:t>
            </w:r>
          </w:p>
        </w:tc>
        <w:tc>
          <w:tcPr>
            <w:tcW w:w="1814" w:type="dxa"/>
          </w:tcPr>
          <w:p w:rsidR="00F61417" w:rsidRDefault="00F61417">
            <w:pPr>
              <w:pStyle w:val="ConsPlusNormal"/>
            </w:pPr>
            <w:r>
              <w:t>признак торговли подакцизными товарами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1208</w:t>
            </w:r>
          </w:p>
        </w:tc>
        <w:tc>
          <w:tcPr>
            <w:tcW w:w="1814" w:type="dxa"/>
          </w:tcPr>
          <w:p w:rsidR="00F61417" w:rsidRDefault="00F61417">
            <w:pPr>
              <w:pStyle w:val="ConsPlusNormal"/>
            </w:pPr>
            <w:r>
              <w:t>сайт чеков</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pPr>
            <w:r>
              <w:t>1209</w:t>
            </w:r>
          </w:p>
        </w:tc>
        <w:tc>
          <w:tcPr>
            <w:tcW w:w="1814" w:type="dxa"/>
          </w:tcPr>
          <w:p w:rsidR="00F61417" w:rsidRDefault="00F61417">
            <w:pPr>
              <w:pStyle w:val="ConsPlusNormal"/>
            </w:pPr>
            <w:r>
              <w:t>версия ФФД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{Ц</w:t>
            </w:r>
            <w:proofErr w:type="gramStart"/>
            <w:r>
              <w:t>}.{</w:t>
            </w:r>
            <w:proofErr w:type="gramEnd"/>
            <w:r>
              <w:t>Ц}</w:t>
            </w:r>
          </w:p>
        </w:tc>
        <w:tc>
          <w:tcPr>
            <w:tcW w:w="957" w:type="dxa"/>
          </w:tcPr>
          <w:p w:rsidR="00F61417" w:rsidRDefault="00F61417">
            <w:pPr>
              <w:pStyle w:val="ConsPlusNormal"/>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На печать выводится параметр "Номер версии формата ФД", указанный в </w:t>
            </w:r>
            <w:hyperlink w:anchor="P330" w:history="1">
              <w:r>
                <w:rPr>
                  <w:color w:val="0000FF"/>
                </w:rPr>
                <w:t>таблице 3</w:t>
              </w:r>
            </w:hyperlink>
          </w:p>
        </w:tc>
      </w:tr>
      <w:tr w:rsidR="00F61417">
        <w:tc>
          <w:tcPr>
            <w:tcW w:w="794" w:type="dxa"/>
          </w:tcPr>
          <w:p w:rsidR="00F61417" w:rsidRDefault="00F61417">
            <w:pPr>
              <w:pStyle w:val="ConsPlusNormal"/>
              <w:jc w:val="both"/>
            </w:pPr>
            <w:r>
              <w:t>1212</w:t>
            </w:r>
          </w:p>
        </w:tc>
        <w:tc>
          <w:tcPr>
            <w:tcW w:w="1814" w:type="dxa"/>
          </w:tcPr>
          <w:p w:rsidR="00F61417" w:rsidRDefault="00F61417">
            <w:pPr>
              <w:pStyle w:val="ConsPlusNormal"/>
            </w:pPr>
            <w:r>
              <w:t>признак предмета расчета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 xml:space="preserve">Приведены в </w:t>
            </w:r>
            <w:hyperlink w:anchor="P4227" w:history="1">
              <w:r>
                <w:rPr>
                  <w:color w:val="0000FF"/>
                </w:rPr>
                <w:t>таблице 29</w:t>
              </w:r>
            </w:hyperlink>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1213</w:t>
            </w:r>
          </w:p>
        </w:tc>
        <w:tc>
          <w:tcPr>
            <w:tcW w:w="1814" w:type="dxa"/>
          </w:tcPr>
          <w:p w:rsidR="00F61417" w:rsidRDefault="00F61417">
            <w:pPr>
              <w:pStyle w:val="ConsPlusNormal"/>
            </w:pPr>
            <w:r>
              <w:t>ресурс ключей ФП</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UInt16</w:t>
            </w:r>
          </w:p>
        </w:tc>
        <w:tc>
          <w:tcPr>
            <w:tcW w:w="1474" w:type="dxa"/>
          </w:tcPr>
          <w:p w:rsidR="00F61417" w:rsidRDefault="00F61417">
            <w:pPr>
              <w:pStyle w:val="ConsPlusNormal"/>
              <w:jc w:val="center"/>
            </w:pPr>
            <w:r>
              <w:t>{Ц} ДН.</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2</w:t>
            </w:r>
          </w:p>
        </w:tc>
        <w:tc>
          <w:tcPr>
            <w:tcW w:w="2665" w:type="dxa"/>
          </w:tcPr>
          <w:p w:rsidR="00F61417" w:rsidRDefault="00F61417">
            <w:pPr>
              <w:pStyle w:val="ConsPlusNormal"/>
            </w:pPr>
            <w:r>
              <w:t>Величина учитывается в днях до момента истечения срока действия ключей</w:t>
            </w:r>
          </w:p>
        </w:tc>
      </w:tr>
      <w:tr w:rsidR="00F61417">
        <w:tc>
          <w:tcPr>
            <w:tcW w:w="794" w:type="dxa"/>
          </w:tcPr>
          <w:p w:rsidR="00F61417" w:rsidRDefault="00F61417">
            <w:pPr>
              <w:pStyle w:val="ConsPlusNormal"/>
              <w:jc w:val="both"/>
            </w:pPr>
            <w:r>
              <w:t>1214</w:t>
            </w:r>
          </w:p>
        </w:tc>
        <w:tc>
          <w:tcPr>
            <w:tcW w:w="1814" w:type="dxa"/>
          </w:tcPr>
          <w:p w:rsidR="00F61417" w:rsidRDefault="00F61417">
            <w:pPr>
              <w:pStyle w:val="ConsPlusNormal"/>
            </w:pPr>
            <w:r>
              <w:t>признак способа расчета</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 xml:space="preserve">Приведены в </w:t>
            </w:r>
            <w:hyperlink w:anchor="P4191" w:history="1">
              <w:r>
                <w:rPr>
                  <w:color w:val="0000FF"/>
                </w:rPr>
                <w:t>таблице 28</w:t>
              </w:r>
            </w:hyperlink>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1215</w:t>
            </w:r>
          </w:p>
        </w:tc>
        <w:tc>
          <w:tcPr>
            <w:tcW w:w="1814" w:type="dxa"/>
          </w:tcPr>
          <w:p w:rsidR="00F61417" w:rsidRDefault="00F61417">
            <w:pPr>
              <w:pStyle w:val="ConsPlusNormal"/>
            </w:pPr>
            <w:r>
              <w:t>сумма по чеку (БСО) предоплатой (зачетом аванса и (или) предыдущих платежей)</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1216</w:t>
            </w:r>
          </w:p>
        </w:tc>
        <w:tc>
          <w:tcPr>
            <w:tcW w:w="1814"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1217</w:t>
            </w:r>
          </w:p>
        </w:tc>
        <w:tc>
          <w:tcPr>
            <w:tcW w:w="1814" w:type="dxa"/>
          </w:tcPr>
          <w:p w:rsidR="00F61417" w:rsidRDefault="00F61417">
            <w:pPr>
              <w:pStyle w:val="ConsPlusNormal"/>
            </w:pPr>
            <w:r>
              <w:t>сумма по чеку (БСО) встречным предоставлением</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1218</w:t>
            </w:r>
          </w:p>
        </w:tc>
        <w:tc>
          <w:tcPr>
            <w:tcW w:w="1814" w:type="dxa"/>
          </w:tcPr>
          <w:p w:rsidR="00F61417" w:rsidRDefault="00F61417">
            <w:pPr>
              <w:pStyle w:val="ConsPlusNormal"/>
            </w:pPr>
            <w:r>
              <w:t xml:space="preserve">итоговая сумма в чеках (БСО) </w:t>
            </w:r>
            <w:proofErr w:type="spellStart"/>
            <w:r>
              <w:t>предоплатами</w:t>
            </w:r>
            <w:proofErr w:type="spellEnd"/>
            <w:r>
              <w:t xml:space="preserve"> (авансами)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1219</w:t>
            </w:r>
          </w:p>
        </w:tc>
        <w:tc>
          <w:tcPr>
            <w:tcW w:w="1814" w:type="dxa"/>
          </w:tcPr>
          <w:p w:rsidR="00F61417" w:rsidRDefault="00F61417">
            <w:pPr>
              <w:pStyle w:val="ConsPlusNormal"/>
            </w:pPr>
            <w:r>
              <w:t xml:space="preserve">итоговая сумма в чеках (БСО) </w:t>
            </w:r>
            <w:proofErr w:type="spellStart"/>
            <w:r>
              <w:t>постоплатами</w:t>
            </w:r>
            <w:proofErr w:type="spellEnd"/>
            <w:r>
              <w:t xml:space="preserve"> (кредитами)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1220</w:t>
            </w:r>
          </w:p>
        </w:tc>
        <w:tc>
          <w:tcPr>
            <w:tcW w:w="1814" w:type="dxa"/>
          </w:tcPr>
          <w:p w:rsidR="00F61417" w:rsidRDefault="00F61417">
            <w:pPr>
              <w:pStyle w:val="ConsPlusNormal"/>
            </w:pPr>
            <w:r>
              <w:t>итоговая сумма в чеках (БСО) встречными предоставлениями</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VLN</w:t>
            </w:r>
          </w:p>
        </w:tc>
        <w:tc>
          <w:tcPr>
            <w:tcW w:w="1474" w:type="dxa"/>
          </w:tcPr>
          <w:p w:rsidR="00F61417" w:rsidRDefault="00F61417">
            <w:pPr>
              <w:pStyle w:val="ConsPlusNormal"/>
              <w:jc w:val="center"/>
            </w:pPr>
            <w:r>
              <w:t>{Ц</w:t>
            </w:r>
            <w:proofErr w:type="gramStart"/>
            <w:r>
              <w:t>}.ЦЦ</w:t>
            </w:r>
            <w:proofErr w:type="gramEnd"/>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6</w:t>
            </w:r>
          </w:p>
        </w:tc>
        <w:tc>
          <w:tcPr>
            <w:tcW w:w="2665" w:type="dxa"/>
          </w:tcPr>
          <w:p w:rsidR="00F61417" w:rsidRDefault="00F61417">
            <w:pPr>
              <w:pStyle w:val="ConsPlusNormal"/>
            </w:pPr>
            <w:r>
              <w:t>Величина с учетом копеек, печатается в виде числа с фиксированной точкой (2 цифры после точки) в рублях</w:t>
            </w:r>
          </w:p>
        </w:tc>
      </w:tr>
      <w:tr w:rsidR="00F61417">
        <w:tc>
          <w:tcPr>
            <w:tcW w:w="794" w:type="dxa"/>
          </w:tcPr>
          <w:p w:rsidR="00F61417" w:rsidRDefault="00F61417">
            <w:pPr>
              <w:pStyle w:val="ConsPlusNormal"/>
              <w:jc w:val="both"/>
            </w:pPr>
            <w:r>
              <w:t>1221</w:t>
            </w:r>
          </w:p>
        </w:tc>
        <w:tc>
          <w:tcPr>
            <w:tcW w:w="1814" w:type="dxa"/>
          </w:tcPr>
          <w:p w:rsidR="00F61417" w:rsidRDefault="00F61417">
            <w:pPr>
              <w:pStyle w:val="ConsPlusNormal"/>
            </w:pPr>
            <w:r>
              <w:t>признак установки принтера в автомате</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proofErr w:type="spellStart"/>
            <w:r>
              <w:t>byte</w:t>
            </w:r>
            <w:proofErr w:type="spellEnd"/>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Принимает значения "1" и "0". При значении "0" реквизит не включается в состав ФД в ПФ.</w:t>
            </w:r>
          </w:p>
        </w:tc>
      </w:tr>
      <w:tr w:rsidR="00F61417">
        <w:tc>
          <w:tcPr>
            <w:tcW w:w="794" w:type="dxa"/>
          </w:tcPr>
          <w:p w:rsidR="00F61417" w:rsidRDefault="00F61417">
            <w:pPr>
              <w:pStyle w:val="ConsPlusNormal"/>
              <w:jc w:val="both"/>
            </w:pPr>
            <w:r>
              <w:t>1222</w:t>
            </w:r>
          </w:p>
        </w:tc>
        <w:tc>
          <w:tcPr>
            <w:tcW w:w="1814" w:type="dxa"/>
          </w:tcPr>
          <w:p w:rsidR="00F61417" w:rsidRDefault="00F61417">
            <w:pPr>
              <w:pStyle w:val="ConsPlusNormal"/>
            </w:pPr>
            <w:r>
              <w:t>признак агента по предмету расчета</w:t>
            </w:r>
          </w:p>
        </w:tc>
        <w:tc>
          <w:tcPr>
            <w:tcW w:w="957" w:type="dxa"/>
          </w:tcPr>
          <w:p w:rsidR="00F61417" w:rsidRDefault="00F61417">
            <w:pPr>
              <w:pStyle w:val="ConsPlusNormal"/>
              <w:jc w:val="center"/>
            </w:pPr>
            <w:r>
              <w:t>Флаги</w:t>
            </w:r>
          </w:p>
        </w:tc>
        <w:tc>
          <w:tcPr>
            <w:tcW w:w="1077" w:type="dxa"/>
          </w:tcPr>
          <w:p w:rsidR="00F61417" w:rsidRDefault="00F61417">
            <w:pPr>
              <w:pStyle w:val="ConsPlusNormal"/>
              <w:jc w:val="center"/>
            </w:pPr>
            <w:r>
              <w:t>регистр битов</w:t>
            </w:r>
          </w:p>
        </w:tc>
        <w:tc>
          <w:tcPr>
            <w:tcW w:w="1474" w:type="dxa"/>
          </w:tcPr>
          <w:p w:rsidR="00F61417" w:rsidRDefault="00F61417">
            <w:pPr>
              <w:pStyle w:val="ConsPlusNormal"/>
              <w:jc w:val="center"/>
            </w:pPr>
            <w:r>
              <w:t xml:space="preserve">Приведены в </w:t>
            </w:r>
            <w:hyperlink w:anchor="P3952" w:history="1">
              <w:r>
                <w:rPr>
                  <w:color w:val="0000FF"/>
                </w:rPr>
                <w:t>таблице 21</w:t>
              </w:r>
            </w:hyperlink>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w:t>
            </w:r>
          </w:p>
        </w:tc>
        <w:tc>
          <w:tcPr>
            <w:tcW w:w="2665" w:type="dxa"/>
          </w:tcPr>
          <w:p w:rsidR="00F61417" w:rsidRDefault="00F61417">
            <w:pPr>
              <w:pStyle w:val="ConsPlusNormal"/>
            </w:pPr>
            <w:r>
              <w:t xml:space="preserve">Принимает значения, указанные в </w:t>
            </w:r>
            <w:hyperlink w:anchor="P3952" w:history="1">
              <w:r>
                <w:rPr>
                  <w:color w:val="0000FF"/>
                </w:rPr>
                <w:t>таблице 21</w:t>
              </w:r>
            </w:hyperlink>
          </w:p>
        </w:tc>
      </w:tr>
      <w:tr w:rsidR="00F61417">
        <w:tc>
          <w:tcPr>
            <w:tcW w:w="794" w:type="dxa"/>
          </w:tcPr>
          <w:p w:rsidR="00F61417" w:rsidRDefault="00F61417">
            <w:pPr>
              <w:pStyle w:val="ConsPlusNormal"/>
              <w:jc w:val="both"/>
            </w:pPr>
            <w:r>
              <w:t>1223</w:t>
            </w:r>
          </w:p>
        </w:tc>
        <w:tc>
          <w:tcPr>
            <w:tcW w:w="1814" w:type="dxa"/>
          </w:tcPr>
          <w:p w:rsidR="00F61417" w:rsidRDefault="00F61417">
            <w:pPr>
              <w:pStyle w:val="ConsPlusNormal"/>
            </w:pPr>
            <w:r>
              <w:t>данные агента</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512</w:t>
            </w:r>
          </w:p>
        </w:tc>
        <w:tc>
          <w:tcPr>
            <w:tcW w:w="2665" w:type="dxa"/>
          </w:tcPr>
          <w:p w:rsidR="00F61417" w:rsidRDefault="00F61417">
            <w:pPr>
              <w:pStyle w:val="ConsPlusNormal"/>
            </w:pPr>
            <w:r>
              <w:t xml:space="preserve">Принимает значения, указанные в </w:t>
            </w:r>
            <w:hyperlink w:anchor="P3984" w:history="1">
              <w:r>
                <w:rPr>
                  <w:color w:val="0000FF"/>
                </w:rPr>
                <w:t>таблице 22</w:t>
              </w:r>
            </w:hyperlink>
          </w:p>
        </w:tc>
      </w:tr>
      <w:tr w:rsidR="00F61417">
        <w:tc>
          <w:tcPr>
            <w:tcW w:w="794" w:type="dxa"/>
          </w:tcPr>
          <w:p w:rsidR="00F61417" w:rsidRDefault="00F61417">
            <w:pPr>
              <w:pStyle w:val="ConsPlusNormal"/>
              <w:jc w:val="both"/>
            </w:pPr>
            <w:r>
              <w:t>1224</w:t>
            </w:r>
          </w:p>
        </w:tc>
        <w:tc>
          <w:tcPr>
            <w:tcW w:w="1814" w:type="dxa"/>
          </w:tcPr>
          <w:p w:rsidR="00F61417" w:rsidRDefault="00F61417">
            <w:pPr>
              <w:pStyle w:val="ConsPlusNormal"/>
            </w:pPr>
            <w:r>
              <w:t>данные поставщика</w:t>
            </w:r>
          </w:p>
        </w:tc>
        <w:tc>
          <w:tcPr>
            <w:tcW w:w="957" w:type="dxa"/>
          </w:tcPr>
          <w:p w:rsidR="00F61417" w:rsidRDefault="00F61417">
            <w:pPr>
              <w:pStyle w:val="ConsPlusNormal"/>
              <w:jc w:val="center"/>
            </w:pPr>
            <w:r>
              <w:t>Структура</w:t>
            </w:r>
          </w:p>
        </w:tc>
        <w:tc>
          <w:tcPr>
            <w:tcW w:w="1077" w:type="dxa"/>
          </w:tcPr>
          <w:p w:rsidR="00F61417" w:rsidRDefault="00F61417">
            <w:pPr>
              <w:pStyle w:val="ConsPlusNormal"/>
              <w:jc w:val="center"/>
            </w:pPr>
            <w:r>
              <w:t>STLV</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512</w:t>
            </w:r>
          </w:p>
        </w:tc>
        <w:tc>
          <w:tcPr>
            <w:tcW w:w="2665" w:type="dxa"/>
          </w:tcPr>
          <w:p w:rsidR="00F61417" w:rsidRDefault="00F61417">
            <w:pPr>
              <w:pStyle w:val="ConsPlusNormal"/>
            </w:pPr>
            <w:r>
              <w:t xml:space="preserve">Принимает значения, указанные в </w:t>
            </w:r>
            <w:hyperlink w:anchor="P4060" w:history="1">
              <w:r>
                <w:rPr>
                  <w:color w:val="0000FF"/>
                </w:rPr>
                <w:t>таблице 23</w:t>
              </w:r>
            </w:hyperlink>
          </w:p>
        </w:tc>
      </w:tr>
      <w:tr w:rsidR="00F61417">
        <w:tc>
          <w:tcPr>
            <w:tcW w:w="794" w:type="dxa"/>
          </w:tcPr>
          <w:p w:rsidR="00F61417" w:rsidRDefault="00F61417">
            <w:pPr>
              <w:pStyle w:val="ConsPlusNormal"/>
              <w:jc w:val="both"/>
            </w:pPr>
            <w:r>
              <w:t>1225</w:t>
            </w:r>
          </w:p>
        </w:tc>
        <w:tc>
          <w:tcPr>
            <w:tcW w:w="1814" w:type="dxa"/>
          </w:tcPr>
          <w:p w:rsidR="00F61417" w:rsidRDefault="00F61417">
            <w:pPr>
              <w:pStyle w:val="ConsPlusNormal"/>
            </w:pPr>
            <w:r>
              <w:t>наименование поставщика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{С}</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256</w:t>
            </w:r>
          </w:p>
        </w:tc>
        <w:tc>
          <w:tcPr>
            <w:tcW w:w="2665" w:type="dxa"/>
          </w:tcPr>
          <w:p w:rsidR="00F61417" w:rsidRDefault="00F61417">
            <w:pPr>
              <w:pStyle w:val="ConsPlusNormal"/>
            </w:pPr>
          </w:p>
        </w:tc>
      </w:tr>
      <w:tr w:rsidR="00F61417">
        <w:tc>
          <w:tcPr>
            <w:tcW w:w="794" w:type="dxa"/>
          </w:tcPr>
          <w:p w:rsidR="00F61417" w:rsidRDefault="00F61417">
            <w:pPr>
              <w:pStyle w:val="ConsPlusNormal"/>
              <w:jc w:val="both"/>
            </w:pPr>
            <w:r>
              <w:t>1226</w:t>
            </w:r>
          </w:p>
        </w:tc>
        <w:tc>
          <w:tcPr>
            <w:tcW w:w="1814" w:type="dxa"/>
          </w:tcPr>
          <w:p w:rsidR="00F61417" w:rsidRDefault="00F61417">
            <w:pPr>
              <w:pStyle w:val="ConsPlusNormal"/>
            </w:pPr>
            <w:r>
              <w:t>ИНН поставщика</w:t>
            </w:r>
          </w:p>
        </w:tc>
        <w:tc>
          <w:tcPr>
            <w:tcW w:w="957" w:type="dxa"/>
          </w:tcPr>
          <w:p w:rsidR="00F61417" w:rsidRDefault="00F61417">
            <w:pPr>
              <w:pStyle w:val="ConsPlusNormal"/>
              <w:jc w:val="center"/>
            </w:pPr>
            <w:r>
              <w:t>Текст</w:t>
            </w:r>
          </w:p>
        </w:tc>
        <w:tc>
          <w:tcPr>
            <w:tcW w:w="1077" w:type="dxa"/>
          </w:tcPr>
          <w:p w:rsidR="00F61417" w:rsidRDefault="00F61417">
            <w:pPr>
              <w:pStyle w:val="ConsPlusNormal"/>
              <w:jc w:val="center"/>
            </w:pPr>
            <w:r>
              <w:t>Строка</w:t>
            </w:r>
          </w:p>
        </w:tc>
        <w:tc>
          <w:tcPr>
            <w:tcW w:w="1474" w:type="dxa"/>
          </w:tcPr>
          <w:p w:rsidR="00F61417" w:rsidRDefault="00F61417">
            <w:pPr>
              <w:pStyle w:val="ConsPlusNormal"/>
              <w:jc w:val="center"/>
            </w:pPr>
            <w:r>
              <w:t>ЦЦЦЦЦЦЦЦЦЦ или ЦЦЦЦЦЦЦЦЦЦЦЦ</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12</w:t>
            </w:r>
          </w:p>
        </w:tc>
        <w:tc>
          <w:tcPr>
            <w:tcW w:w="2665" w:type="dxa"/>
          </w:tcPr>
          <w:p w:rsidR="00F61417" w:rsidRDefault="00F61417">
            <w:pPr>
              <w:pStyle w:val="ConsPlusNormal"/>
            </w:pPr>
            <w:r>
              <w:t>Если ИНН имеет длину меньше 12 цифр, то он дополняется справа пробелами</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pPr>
            <w:r>
              <w:t>код формы ФД</w:t>
            </w:r>
          </w:p>
        </w:tc>
        <w:tc>
          <w:tcPr>
            <w:tcW w:w="957" w:type="dxa"/>
          </w:tcPr>
          <w:p w:rsidR="00F61417" w:rsidRDefault="00F61417">
            <w:pPr>
              <w:pStyle w:val="ConsPlusNormal"/>
              <w:jc w:val="center"/>
            </w:pPr>
            <w:r>
              <w:t>Целое</w:t>
            </w:r>
          </w:p>
        </w:tc>
        <w:tc>
          <w:tcPr>
            <w:tcW w:w="1077" w:type="dxa"/>
          </w:tcPr>
          <w:p w:rsidR="00F61417" w:rsidRDefault="00F61417">
            <w:pPr>
              <w:pStyle w:val="ConsPlusNormal"/>
              <w:jc w:val="center"/>
            </w:pPr>
            <w:r>
              <w:t>UInt16</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2</w:t>
            </w:r>
          </w:p>
        </w:tc>
        <w:tc>
          <w:tcPr>
            <w:tcW w:w="2665" w:type="dxa"/>
          </w:tcPr>
          <w:p w:rsidR="00F61417" w:rsidRDefault="00F61417">
            <w:pPr>
              <w:pStyle w:val="ConsPlusNormal"/>
            </w:pPr>
            <w:r>
              <w:t>Не является TLV-структурой.</w:t>
            </w:r>
          </w:p>
          <w:p w:rsidR="00F61417" w:rsidRDefault="00F61417">
            <w:pPr>
              <w:pStyle w:val="ConsPlusNormal"/>
            </w:pPr>
            <w:r>
              <w:t>Включается в состав ФД в электронной форме в виде тега структуры данных (STLV), содержащей реквизиты ФД</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pPr>
            <w:r>
              <w:t>ФПС</w:t>
            </w:r>
          </w:p>
        </w:tc>
        <w:tc>
          <w:tcPr>
            <w:tcW w:w="957" w:type="dxa"/>
          </w:tcPr>
          <w:p w:rsidR="00F61417" w:rsidRDefault="00F61417">
            <w:pPr>
              <w:pStyle w:val="ConsPlusNormal"/>
              <w:jc w:val="center"/>
            </w:pPr>
            <w:r>
              <w:t>Массив</w:t>
            </w:r>
          </w:p>
        </w:tc>
        <w:tc>
          <w:tcPr>
            <w:tcW w:w="1077" w:type="dxa"/>
          </w:tcPr>
          <w:p w:rsidR="00F61417" w:rsidRDefault="00F61417">
            <w:pPr>
              <w:pStyle w:val="ConsPlusNormal"/>
              <w:jc w:val="center"/>
            </w:pPr>
            <w:proofErr w:type="spellStart"/>
            <w:proofErr w:type="gramStart"/>
            <w:r>
              <w:t>byte</w:t>
            </w:r>
            <w:proofErr w:type="spellEnd"/>
            <w:r>
              <w:t>[</w:t>
            </w:r>
            <w:proofErr w:type="gramEnd"/>
            <w:r>
              <w:t>]</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8</w:t>
            </w:r>
          </w:p>
        </w:tc>
        <w:tc>
          <w:tcPr>
            <w:tcW w:w="2665" w:type="dxa"/>
          </w:tcPr>
          <w:p w:rsidR="00F61417" w:rsidRDefault="00F61417">
            <w:pPr>
              <w:pStyle w:val="ConsPlusNormal"/>
            </w:pPr>
            <w:r>
              <w:t>Не является TLV-структурой.</w:t>
            </w:r>
          </w:p>
          <w:p w:rsidR="00F61417" w:rsidRDefault="00F61417">
            <w:pPr>
              <w:pStyle w:val="ConsPlusNormal"/>
            </w:pPr>
            <w:r>
              <w:t>Включается в состав ФД в электронной форме в виде отдельного выделенного поля, не включаемого в STLV структуру ФД.</w:t>
            </w:r>
          </w:p>
          <w:p w:rsidR="00F61417" w:rsidRDefault="00F61417">
            <w:pPr>
              <w:pStyle w:val="ConsPlusNormal"/>
            </w:pPr>
            <w:r>
              <w:t>Формируется ФН только для хранения ФД в ФН и для передачи ФД ОФД</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jc w:val="both"/>
            </w:pPr>
            <w:r>
              <w:t>ФПА</w:t>
            </w:r>
          </w:p>
        </w:tc>
        <w:tc>
          <w:tcPr>
            <w:tcW w:w="957" w:type="dxa"/>
          </w:tcPr>
          <w:p w:rsidR="00F61417" w:rsidRDefault="00F61417">
            <w:pPr>
              <w:pStyle w:val="ConsPlusNormal"/>
              <w:jc w:val="center"/>
            </w:pPr>
            <w:r>
              <w:t>Массив</w:t>
            </w:r>
          </w:p>
        </w:tc>
        <w:tc>
          <w:tcPr>
            <w:tcW w:w="1077" w:type="dxa"/>
          </w:tcPr>
          <w:p w:rsidR="00F61417" w:rsidRDefault="00F61417">
            <w:pPr>
              <w:pStyle w:val="ConsPlusNormal"/>
              <w:jc w:val="center"/>
            </w:pPr>
            <w:proofErr w:type="spellStart"/>
            <w:proofErr w:type="gramStart"/>
            <w:r>
              <w:t>byte</w:t>
            </w:r>
            <w:proofErr w:type="spellEnd"/>
            <w:r>
              <w:t>[</w:t>
            </w:r>
            <w:proofErr w:type="gramEnd"/>
            <w:r>
              <w:t>]</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Нет</w:t>
            </w:r>
          </w:p>
        </w:tc>
        <w:tc>
          <w:tcPr>
            <w:tcW w:w="960" w:type="dxa"/>
          </w:tcPr>
          <w:p w:rsidR="00F61417" w:rsidRDefault="00F61417">
            <w:pPr>
              <w:pStyle w:val="ConsPlusNormal"/>
              <w:jc w:val="center"/>
            </w:pPr>
            <w:r>
              <w:t>32</w:t>
            </w:r>
          </w:p>
        </w:tc>
        <w:tc>
          <w:tcPr>
            <w:tcW w:w="2665" w:type="dxa"/>
          </w:tcPr>
          <w:p w:rsidR="00F61417" w:rsidRDefault="00F61417">
            <w:pPr>
              <w:pStyle w:val="ConsPlusNormal"/>
            </w:pPr>
            <w:r>
              <w:t>Не является TLV-структурой.</w:t>
            </w:r>
          </w:p>
          <w:p w:rsidR="00F61417" w:rsidRDefault="00F61417">
            <w:pPr>
              <w:pStyle w:val="ConsPlusNormal"/>
            </w:pPr>
            <w:r>
              <w:t>Включается в состав ФД в электронной форме в виде отдельного выделенного поля, не включаемого в STLV структуру ФД.</w:t>
            </w:r>
          </w:p>
          <w:p w:rsidR="00F61417" w:rsidRDefault="00F61417">
            <w:pPr>
              <w:pStyle w:val="ConsPlusNormal"/>
            </w:pPr>
            <w:r>
              <w:t>Формируется только при применении ККТ в автономном режиме</w:t>
            </w:r>
          </w:p>
        </w:tc>
      </w:tr>
      <w:tr w:rsidR="00F61417">
        <w:tc>
          <w:tcPr>
            <w:tcW w:w="794" w:type="dxa"/>
          </w:tcPr>
          <w:p w:rsidR="00F61417" w:rsidRDefault="00F61417">
            <w:pPr>
              <w:pStyle w:val="ConsPlusNormal"/>
              <w:jc w:val="both"/>
            </w:pPr>
            <w:r>
              <w:t>-</w:t>
            </w:r>
          </w:p>
        </w:tc>
        <w:tc>
          <w:tcPr>
            <w:tcW w:w="1814" w:type="dxa"/>
          </w:tcPr>
          <w:p w:rsidR="00F61417" w:rsidRDefault="00F61417">
            <w:pPr>
              <w:pStyle w:val="ConsPlusNormal"/>
            </w:pPr>
            <w:r>
              <w:t>ФПП</w:t>
            </w:r>
          </w:p>
        </w:tc>
        <w:tc>
          <w:tcPr>
            <w:tcW w:w="957" w:type="dxa"/>
          </w:tcPr>
          <w:p w:rsidR="00F61417" w:rsidRDefault="00F61417">
            <w:pPr>
              <w:pStyle w:val="ConsPlusNormal"/>
              <w:jc w:val="center"/>
            </w:pPr>
            <w:r>
              <w:t>Массив</w:t>
            </w:r>
          </w:p>
        </w:tc>
        <w:tc>
          <w:tcPr>
            <w:tcW w:w="1077" w:type="dxa"/>
          </w:tcPr>
          <w:p w:rsidR="00F61417" w:rsidRDefault="00F61417">
            <w:pPr>
              <w:pStyle w:val="ConsPlusNormal"/>
              <w:jc w:val="center"/>
            </w:pPr>
            <w:proofErr w:type="spellStart"/>
            <w:proofErr w:type="gramStart"/>
            <w:r>
              <w:t>byte</w:t>
            </w:r>
            <w:proofErr w:type="spellEnd"/>
            <w:r>
              <w:t>[</w:t>
            </w:r>
            <w:proofErr w:type="gramEnd"/>
            <w:r>
              <w:t>]</w:t>
            </w:r>
          </w:p>
        </w:tc>
        <w:tc>
          <w:tcPr>
            <w:tcW w:w="1474" w:type="dxa"/>
          </w:tcPr>
          <w:p w:rsidR="00F61417" w:rsidRDefault="00F61417">
            <w:pPr>
              <w:pStyle w:val="ConsPlusNormal"/>
              <w:jc w:val="center"/>
            </w:pPr>
            <w:r>
              <w:t>-</w:t>
            </w:r>
          </w:p>
        </w:tc>
        <w:tc>
          <w:tcPr>
            <w:tcW w:w="957" w:type="dxa"/>
          </w:tcPr>
          <w:p w:rsidR="00F61417" w:rsidRDefault="00F61417">
            <w:pPr>
              <w:pStyle w:val="ConsPlusNormal"/>
              <w:jc w:val="center"/>
            </w:pPr>
            <w:r>
              <w:t>Да</w:t>
            </w:r>
          </w:p>
        </w:tc>
        <w:tc>
          <w:tcPr>
            <w:tcW w:w="960" w:type="dxa"/>
          </w:tcPr>
          <w:p w:rsidR="00F61417" w:rsidRDefault="00F61417">
            <w:pPr>
              <w:pStyle w:val="ConsPlusNormal"/>
              <w:jc w:val="center"/>
            </w:pPr>
            <w:r>
              <w:t>8</w:t>
            </w:r>
          </w:p>
        </w:tc>
        <w:tc>
          <w:tcPr>
            <w:tcW w:w="2665" w:type="dxa"/>
          </w:tcPr>
          <w:p w:rsidR="00F61417" w:rsidRDefault="00F61417">
            <w:pPr>
              <w:pStyle w:val="ConsPlusNormal"/>
            </w:pPr>
            <w:r>
              <w:t>Не является TLV-структурой.</w:t>
            </w:r>
          </w:p>
          <w:p w:rsidR="00F61417" w:rsidRDefault="00F61417">
            <w:pPr>
              <w:pStyle w:val="ConsPlusNormal"/>
            </w:pPr>
            <w:r>
              <w:t>Включается в состав подтверждения оператора в электронной форме в виде отдельного выделенного поля, не включаемого в STLV структуру ФД.</w:t>
            </w:r>
          </w:p>
          <w:p w:rsidR="00F61417" w:rsidRDefault="00F61417">
            <w:pPr>
              <w:pStyle w:val="ConsPlusNormal"/>
            </w:pPr>
            <w:r>
              <w:t>Формируется ОФД для передачи ФД пользователю</w:t>
            </w:r>
          </w:p>
        </w:tc>
      </w:tr>
    </w:tbl>
    <w:p w:rsidR="00F61417" w:rsidRDefault="00F61417">
      <w:pPr>
        <w:sectPr w:rsidR="00F61417">
          <w:pgSz w:w="16838" w:h="11905" w:orient="landscape"/>
          <w:pgMar w:top="1701" w:right="1134" w:bottom="850" w:left="1134" w:header="0" w:footer="0" w:gutter="0"/>
          <w:cols w:space="720"/>
        </w:sectPr>
      </w:pPr>
    </w:p>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 xml:space="preserve">1. В случае если в </w:t>
      </w:r>
      <w:hyperlink w:anchor="P995" w:history="1">
        <w:r>
          <w:rPr>
            <w:color w:val="0000FF"/>
          </w:rPr>
          <w:t>таблице 5</w:t>
        </w:r>
      </w:hyperlink>
      <w:r>
        <w:t xml:space="preserve"> в строке реквизита атрибут "Формат ПФ" указан в виде строки, состоящей из нескольких атрибутов "Ц" или "С" без кавычек и скобок, то это означает, что данный реквизит должен быть представлен в виде строки данных, состоящей из такого количества цифр и символов и в такой последовательности, в какой они указаны в этой строке атрибутов. В случае если строка, содержащая значение реквизита, имеет длину меньше указанной в графе "Формат ПФ", то строка из цифр ("Ц") должна дополняться до требуемой длины нулями слева, а строка из символов ("С") должна дополняться пробелами справа.</w:t>
      </w:r>
    </w:p>
    <w:p w:rsidR="00F61417" w:rsidRDefault="00F61417">
      <w:pPr>
        <w:pStyle w:val="ConsPlusNormal"/>
        <w:ind w:firstLine="540"/>
        <w:jc w:val="both"/>
      </w:pPr>
      <w:r>
        <w:t>2. В случае если в таблице с параметрами реквизита для атрибута "Формат ПФ" атрибуты "Ц" или "С" указаны в фигурных скобках {Ц}, {С}, то это означает, что данный реквизит может содержать строку данных из нескольких букв, цифр или символов и иметь произвольную длину, не превышающую максимально допустимого значения. В этом случае строки {Ц} не дополняются нулями слева, а строки {С} не дополняются пробелами справа.</w:t>
      </w:r>
    </w:p>
    <w:p w:rsidR="00F61417" w:rsidRDefault="00F61417">
      <w:pPr>
        <w:pStyle w:val="ConsPlusNormal"/>
        <w:ind w:firstLine="540"/>
        <w:jc w:val="both"/>
      </w:pPr>
      <w:r>
        <w:t>3. В случае если в таблице с параметрами реквизита для атрибута "Формат ПФ" несколько атрибутов "Ц" или "С", в том числе в фигурных скобках, указаны без пробелов между ними, с точкой, запятой или иным знаком между ними, то это означает, что данные указанного реквизита должны печататься в ФД в одну строку (без переносов в другую строку), без пробелов между символами и с тем знаком между символами, который указан в таблице с параметрами этого реквизита, за исключением случаев, когда длина строки без разрывов превышает максимально допустимую длину строки принтера ККТ.</w:t>
      </w:r>
    </w:p>
    <w:p w:rsidR="00F61417" w:rsidRDefault="00F61417">
      <w:pPr>
        <w:pStyle w:val="ConsPlusNormal"/>
        <w:ind w:firstLine="540"/>
        <w:jc w:val="both"/>
      </w:pPr>
      <w:r>
        <w:t>4. В случае если в таблице с параметрами реквизита для атрибута "Формат ПФ" формат данных указан в виде последовательности букв и знаков "ДД.ММ.ГГ" или "ДД.ММ.ГГГГ", то это означает, что эти данные являются датой, в которой число месяца указывается двумя цифрами, месяц указывается двумя цифрами, даже если число месяца и порядковый номер месяца в году имеют одну значащую цифру, год указывается двумя или четырьмя цифрами, при этом символы "г." или слово "год" после цифр, обозначающих год, в ФД в электронной форме не должны указываться, а в ФД в печатной форме могут не указываться.</w:t>
      </w:r>
    </w:p>
    <w:p w:rsidR="00F61417" w:rsidRDefault="00F61417">
      <w:pPr>
        <w:pStyle w:val="ConsPlusNormal"/>
        <w:ind w:firstLine="540"/>
        <w:jc w:val="both"/>
      </w:pPr>
      <w:r>
        <w:t>5. В случае если в таблице с параметрами реквизита для атрибута "Формат ПФ" буквы, символы и (или) слова указаны в угловых скобках, то это означает, что эти данные реквизита должны печататься в ФД в виде указанных букв, символов и (или) слов в одну строку (без переноса в другую строку), без пробелов между символами и с теми знаками, которые указаны в таблице с параметрами этого реквизита, за исключением случаев, когда длина строки без разрывов превышает максимально допустимую длину строки принтера ККТ. При этом буквы могут быть отпечатаны строчными или прописными.</w:t>
      </w:r>
    </w:p>
    <w:p w:rsidR="00F61417" w:rsidRDefault="00F61417">
      <w:pPr>
        <w:pStyle w:val="ConsPlusNormal"/>
        <w:jc w:val="both"/>
      </w:pPr>
    </w:p>
    <w:p w:rsidR="00F61417" w:rsidRDefault="00F61417">
      <w:pPr>
        <w:pStyle w:val="ConsPlusNormal"/>
        <w:jc w:val="center"/>
        <w:outlineLvl w:val="1"/>
      </w:pPr>
      <w:r>
        <w:t>II. Сроки хранения реквизитов фискальных</w:t>
      </w:r>
    </w:p>
    <w:p w:rsidR="00F61417" w:rsidRDefault="00F61417">
      <w:pPr>
        <w:pStyle w:val="ConsPlusNormal"/>
        <w:jc w:val="center"/>
      </w:pPr>
      <w:r>
        <w:t>документов, дополнительные реквизиты фискальных документов,</w:t>
      </w:r>
    </w:p>
    <w:p w:rsidR="00F61417" w:rsidRDefault="00F61417">
      <w:pPr>
        <w:pStyle w:val="ConsPlusNormal"/>
        <w:jc w:val="center"/>
      </w:pPr>
      <w:r>
        <w:t>дополнительные требования к порядку формирования</w:t>
      </w:r>
    </w:p>
    <w:p w:rsidR="00F61417" w:rsidRDefault="00F61417">
      <w:pPr>
        <w:pStyle w:val="ConsPlusNormal"/>
        <w:jc w:val="center"/>
      </w:pPr>
      <w:r>
        <w:t>и обработки фискальных данных</w:t>
      </w:r>
    </w:p>
    <w:p w:rsidR="00F61417" w:rsidRDefault="00F61417">
      <w:pPr>
        <w:pStyle w:val="ConsPlusNormal"/>
        <w:jc w:val="both"/>
      </w:pPr>
    </w:p>
    <w:p w:rsidR="00F61417" w:rsidRDefault="00F61417">
      <w:pPr>
        <w:pStyle w:val="ConsPlusNormal"/>
        <w:ind w:firstLine="540"/>
        <w:jc w:val="both"/>
      </w:pPr>
      <w:r>
        <w:t>10. Полные и сокращенные наименования ФД указаны в таблице 6.</w:t>
      </w:r>
    </w:p>
    <w:p w:rsidR="00F61417" w:rsidRDefault="00F61417">
      <w:pPr>
        <w:pStyle w:val="ConsPlusNormal"/>
        <w:jc w:val="both"/>
      </w:pPr>
    </w:p>
    <w:p w:rsidR="00F61417" w:rsidRDefault="00F61417">
      <w:pPr>
        <w:pStyle w:val="ConsPlusNormal"/>
        <w:jc w:val="right"/>
        <w:outlineLvl w:val="2"/>
      </w:pPr>
      <w:r>
        <w:t>Таблица 6</w:t>
      </w:r>
    </w:p>
    <w:p w:rsidR="00F61417" w:rsidRDefault="00F61417">
      <w:pPr>
        <w:pStyle w:val="ConsPlusNormal"/>
        <w:jc w:val="both"/>
      </w:pPr>
    </w:p>
    <w:p w:rsidR="00F61417" w:rsidRDefault="00F61417">
      <w:pPr>
        <w:pStyle w:val="ConsPlusNormal"/>
        <w:jc w:val="center"/>
      </w:pPr>
      <w:bookmarkStart w:id="10" w:name="P2168"/>
      <w:bookmarkEnd w:id="10"/>
      <w:r>
        <w:t>Полные и сокращенные наименования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154"/>
        <w:gridCol w:w="850"/>
      </w:tblGrid>
      <w:tr w:rsidR="00F61417">
        <w:tc>
          <w:tcPr>
            <w:tcW w:w="1020" w:type="dxa"/>
          </w:tcPr>
          <w:p w:rsidR="00F61417" w:rsidRDefault="00F61417">
            <w:pPr>
              <w:pStyle w:val="ConsPlusNormal"/>
              <w:jc w:val="center"/>
            </w:pPr>
            <w:bookmarkStart w:id="11" w:name="P2170"/>
            <w:bookmarkEnd w:id="11"/>
            <w:r>
              <w:t>Код формы ФД</w:t>
            </w:r>
          </w:p>
        </w:tc>
        <w:tc>
          <w:tcPr>
            <w:tcW w:w="5102" w:type="dxa"/>
          </w:tcPr>
          <w:p w:rsidR="00F61417" w:rsidRDefault="00F61417">
            <w:pPr>
              <w:pStyle w:val="ConsPlusNormal"/>
              <w:jc w:val="center"/>
            </w:pPr>
            <w:r>
              <w:t>Полное наименование ФД</w:t>
            </w:r>
          </w:p>
        </w:tc>
        <w:tc>
          <w:tcPr>
            <w:tcW w:w="2154" w:type="dxa"/>
          </w:tcPr>
          <w:p w:rsidR="00F61417" w:rsidRDefault="00F61417">
            <w:pPr>
              <w:pStyle w:val="ConsPlusNormal"/>
              <w:jc w:val="center"/>
            </w:pPr>
            <w:r>
              <w:t>Формат ПФ</w:t>
            </w:r>
          </w:p>
        </w:tc>
        <w:tc>
          <w:tcPr>
            <w:tcW w:w="850" w:type="dxa"/>
          </w:tcPr>
          <w:p w:rsidR="00F61417" w:rsidRDefault="00F61417">
            <w:pPr>
              <w:pStyle w:val="ConsPlusNormal"/>
              <w:jc w:val="center"/>
            </w:pPr>
            <w:r>
              <w:t>Тип</w:t>
            </w:r>
          </w:p>
        </w:tc>
      </w:tr>
      <w:tr w:rsidR="00F61417">
        <w:tc>
          <w:tcPr>
            <w:tcW w:w="1020" w:type="dxa"/>
          </w:tcPr>
          <w:p w:rsidR="00F61417" w:rsidRDefault="00F61417">
            <w:pPr>
              <w:pStyle w:val="ConsPlusNormal"/>
              <w:jc w:val="center"/>
            </w:pPr>
            <w:r>
              <w:t>1</w:t>
            </w:r>
          </w:p>
        </w:tc>
        <w:tc>
          <w:tcPr>
            <w:tcW w:w="5102" w:type="dxa"/>
          </w:tcPr>
          <w:p w:rsidR="00F61417" w:rsidRDefault="00F61417">
            <w:pPr>
              <w:pStyle w:val="ConsPlusNormal"/>
            </w:pPr>
            <w:r>
              <w:t>Отчет о регистрации</w:t>
            </w:r>
          </w:p>
        </w:tc>
        <w:tc>
          <w:tcPr>
            <w:tcW w:w="2154" w:type="dxa"/>
          </w:tcPr>
          <w:p w:rsidR="00F61417" w:rsidRDefault="00F61417">
            <w:pPr>
              <w:pStyle w:val="ConsPlusNormal"/>
            </w:pPr>
            <w:r>
              <w:t>Отчет о рег.</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11</w:t>
            </w:r>
          </w:p>
        </w:tc>
        <w:tc>
          <w:tcPr>
            <w:tcW w:w="5102" w:type="dxa"/>
          </w:tcPr>
          <w:p w:rsidR="00F61417" w:rsidRDefault="00F61417">
            <w:pPr>
              <w:pStyle w:val="ConsPlusNormal"/>
            </w:pPr>
            <w:r>
              <w:t>Отчет об изменении параметров регистрации</w:t>
            </w:r>
          </w:p>
        </w:tc>
        <w:tc>
          <w:tcPr>
            <w:tcW w:w="2154" w:type="dxa"/>
          </w:tcPr>
          <w:p w:rsidR="00F61417" w:rsidRDefault="00F61417">
            <w:pPr>
              <w:pStyle w:val="ConsPlusNormal"/>
            </w:pPr>
            <w:r>
              <w:t xml:space="preserve">Отчет о </w:t>
            </w:r>
            <w:proofErr w:type="spellStart"/>
            <w:r>
              <w:t>перерег</w:t>
            </w:r>
            <w:proofErr w:type="spellEnd"/>
            <w:r>
              <w:t>.</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2</w:t>
            </w:r>
          </w:p>
        </w:tc>
        <w:tc>
          <w:tcPr>
            <w:tcW w:w="5102" w:type="dxa"/>
          </w:tcPr>
          <w:p w:rsidR="00F61417" w:rsidRDefault="00F61417">
            <w:pPr>
              <w:pStyle w:val="ConsPlusNormal"/>
            </w:pPr>
            <w:r>
              <w:t>Отчет об открытии смены</w:t>
            </w:r>
          </w:p>
        </w:tc>
        <w:tc>
          <w:tcPr>
            <w:tcW w:w="2154" w:type="dxa"/>
          </w:tcPr>
          <w:p w:rsidR="00F61417" w:rsidRDefault="00F61417">
            <w:pPr>
              <w:pStyle w:val="ConsPlusNormal"/>
            </w:pPr>
            <w:r>
              <w:t xml:space="preserve">Отчет об </w:t>
            </w:r>
            <w:proofErr w:type="spellStart"/>
            <w:r>
              <w:t>откр</w:t>
            </w:r>
            <w:proofErr w:type="spellEnd"/>
            <w:r>
              <w:t>. см.</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21</w:t>
            </w:r>
          </w:p>
        </w:tc>
        <w:tc>
          <w:tcPr>
            <w:tcW w:w="5102" w:type="dxa"/>
          </w:tcPr>
          <w:p w:rsidR="00F61417" w:rsidRDefault="00F61417">
            <w:pPr>
              <w:pStyle w:val="ConsPlusNormal"/>
            </w:pPr>
            <w:r>
              <w:t>Отчет о текущем состоянии расчетов</w:t>
            </w:r>
          </w:p>
        </w:tc>
        <w:tc>
          <w:tcPr>
            <w:tcW w:w="2154" w:type="dxa"/>
          </w:tcPr>
          <w:p w:rsidR="00F61417" w:rsidRDefault="00F61417">
            <w:pPr>
              <w:pStyle w:val="ConsPlusNormal"/>
            </w:pPr>
            <w:r>
              <w:t xml:space="preserve">Отчет о </w:t>
            </w:r>
            <w:proofErr w:type="spellStart"/>
            <w:r>
              <w:t>расч</w:t>
            </w:r>
            <w:proofErr w:type="spellEnd"/>
            <w:r>
              <w:t>.</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3</w:t>
            </w:r>
          </w:p>
        </w:tc>
        <w:tc>
          <w:tcPr>
            <w:tcW w:w="5102" w:type="dxa"/>
          </w:tcPr>
          <w:p w:rsidR="00F61417" w:rsidRDefault="00F61417">
            <w:pPr>
              <w:pStyle w:val="ConsPlusNormal"/>
            </w:pPr>
            <w:r>
              <w:t>Кассовый чек</w:t>
            </w:r>
          </w:p>
        </w:tc>
        <w:tc>
          <w:tcPr>
            <w:tcW w:w="2154" w:type="dxa"/>
          </w:tcPr>
          <w:p w:rsidR="00F61417" w:rsidRDefault="00F61417">
            <w:pPr>
              <w:pStyle w:val="ConsPlusNormal"/>
            </w:pPr>
            <w:r>
              <w:t>Кассовый чек</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31</w:t>
            </w:r>
          </w:p>
        </w:tc>
        <w:tc>
          <w:tcPr>
            <w:tcW w:w="5102" w:type="dxa"/>
          </w:tcPr>
          <w:p w:rsidR="00F61417" w:rsidRDefault="00F61417">
            <w:pPr>
              <w:pStyle w:val="ConsPlusNormal"/>
            </w:pPr>
            <w:r>
              <w:t>Кассовый чек коррекции</w:t>
            </w:r>
          </w:p>
        </w:tc>
        <w:tc>
          <w:tcPr>
            <w:tcW w:w="2154" w:type="dxa"/>
          </w:tcPr>
          <w:p w:rsidR="00F61417" w:rsidRDefault="00F61417">
            <w:pPr>
              <w:pStyle w:val="ConsPlusNormal"/>
            </w:pPr>
            <w:r>
              <w:t>Чек коррекции</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4</w:t>
            </w:r>
          </w:p>
        </w:tc>
        <w:tc>
          <w:tcPr>
            <w:tcW w:w="5102" w:type="dxa"/>
          </w:tcPr>
          <w:p w:rsidR="00F61417" w:rsidRDefault="00F61417">
            <w:pPr>
              <w:pStyle w:val="ConsPlusNormal"/>
            </w:pPr>
            <w:r>
              <w:t>Бланк строгой отчетности</w:t>
            </w:r>
          </w:p>
        </w:tc>
        <w:tc>
          <w:tcPr>
            <w:tcW w:w="2154" w:type="dxa"/>
          </w:tcPr>
          <w:p w:rsidR="00F61417" w:rsidRDefault="00F61417">
            <w:pPr>
              <w:pStyle w:val="ConsPlusNormal"/>
            </w:pPr>
            <w:r>
              <w:t>БСО</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41</w:t>
            </w:r>
          </w:p>
        </w:tc>
        <w:tc>
          <w:tcPr>
            <w:tcW w:w="5102" w:type="dxa"/>
          </w:tcPr>
          <w:p w:rsidR="00F61417" w:rsidRDefault="00F61417">
            <w:pPr>
              <w:pStyle w:val="ConsPlusNormal"/>
            </w:pPr>
            <w:r>
              <w:t>Бланк строгой отчетности коррекции</w:t>
            </w:r>
          </w:p>
        </w:tc>
        <w:tc>
          <w:tcPr>
            <w:tcW w:w="2154" w:type="dxa"/>
          </w:tcPr>
          <w:p w:rsidR="00F61417" w:rsidRDefault="00F61417">
            <w:pPr>
              <w:pStyle w:val="ConsPlusNormal"/>
            </w:pPr>
            <w:r>
              <w:t>БСО коррекции</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5</w:t>
            </w:r>
          </w:p>
        </w:tc>
        <w:tc>
          <w:tcPr>
            <w:tcW w:w="5102" w:type="dxa"/>
          </w:tcPr>
          <w:p w:rsidR="00F61417" w:rsidRDefault="00F61417">
            <w:pPr>
              <w:pStyle w:val="ConsPlusNormal"/>
            </w:pPr>
            <w:r>
              <w:t>Отчет о закрытии смены</w:t>
            </w:r>
          </w:p>
        </w:tc>
        <w:tc>
          <w:tcPr>
            <w:tcW w:w="2154" w:type="dxa"/>
          </w:tcPr>
          <w:p w:rsidR="00F61417" w:rsidRDefault="00F61417">
            <w:pPr>
              <w:pStyle w:val="ConsPlusNormal"/>
            </w:pPr>
            <w:proofErr w:type="spellStart"/>
            <w:r>
              <w:t>Отч</w:t>
            </w:r>
            <w:proofErr w:type="spellEnd"/>
            <w:r>
              <w:t xml:space="preserve">. о </w:t>
            </w:r>
            <w:proofErr w:type="spellStart"/>
            <w:r>
              <w:t>закр</w:t>
            </w:r>
            <w:proofErr w:type="spellEnd"/>
            <w:r>
              <w:t>. см.</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6</w:t>
            </w:r>
          </w:p>
        </w:tc>
        <w:tc>
          <w:tcPr>
            <w:tcW w:w="5102" w:type="dxa"/>
          </w:tcPr>
          <w:p w:rsidR="00F61417" w:rsidRDefault="00F61417">
            <w:pPr>
              <w:pStyle w:val="ConsPlusNormal"/>
            </w:pPr>
            <w:r>
              <w:t>Отчет о закрытии фискального накопителя</w:t>
            </w:r>
          </w:p>
        </w:tc>
        <w:tc>
          <w:tcPr>
            <w:tcW w:w="2154" w:type="dxa"/>
          </w:tcPr>
          <w:p w:rsidR="00F61417" w:rsidRDefault="00F61417">
            <w:pPr>
              <w:pStyle w:val="ConsPlusNormal"/>
            </w:pPr>
            <w:proofErr w:type="spellStart"/>
            <w:r>
              <w:t>Отч</w:t>
            </w:r>
            <w:proofErr w:type="spellEnd"/>
            <w:r>
              <w:t xml:space="preserve">. о </w:t>
            </w:r>
            <w:proofErr w:type="spellStart"/>
            <w:r>
              <w:t>закр</w:t>
            </w:r>
            <w:proofErr w:type="spellEnd"/>
            <w:r>
              <w:t>. ФН</w:t>
            </w:r>
          </w:p>
        </w:tc>
        <w:tc>
          <w:tcPr>
            <w:tcW w:w="850" w:type="dxa"/>
          </w:tcPr>
          <w:p w:rsidR="00F61417" w:rsidRDefault="00F61417">
            <w:pPr>
              <w:pStyle w:val="ConsPlusNormal"/>
              <w:jc w:val="center"/>
            </w:pPr>
            <w:r>
              <w:t>STLV</w:t>
            </w:r>
          </w:p>
        </w:tc>
      </w:tr>
      <w:tr w:rsidR="00F61417">
        <w:tc>
          <w:tcPr>
            <w:tcW w:w="1020" w:type="dxa"/>
          </w:tcPr>
          <w:p w:rsidR="00F61417" w:rsidRDefault="00F61417">
            <w:pPr>
              <w:pStyle w:val="ConsPlusNormal"/>
              <w:jc w:val="center"/>
            </w:pPr>
            <w:r>
              <w:t>7</w:t>
            </w:r>
          </w:p>
        </w:tc>
        <w:tc>
          <w:tcPr>
            <w:tcW w:w="5102" w:type="dxa"/>
          </w:tcPr>
          <w:p w:rsidR="00F61417" w:rsidRDefault="00F61417">
            <w:pPr>
              <w:pStyle w:val="ConsPlusNormal"/>
            </w:pPr>
            <w:r>
              <w:t>Подтверждение оператора</w:t>
            </w:r>
          </w:p>
        </w:tc>
        <w:tc>
          <w:tcPr>
            <w:tcW w:w="2154" w:type="dxa"/>
          </w:tcPr>
          <w:p w:rsidR="00F61417" w:rsidRDefault="00F61417">
            <w:pPr>
              <w:pStyle w:val="ConsPlusNormal"/>
            </w:pPr>
            <w:r>
              <w:t>Подтверждение</w:t>
            </w:r>
          </w:p>
        </w:tc>
        <w:tc>
          <w:tcPr>
            <w:tcW w:w="850" w:type="dxa"/>
          </w:tcPr>
          <w:p w:rsidR="00F61417" w:rsidRDefault="00F61417">
            <w:pPr>
              <w:pStyle w:val="ConsPlusNormal"/>
              <w:jc w:val="center"/>
            </w:pPr>
            <w:r>
              <w:t>STLV</w:t>
            </w:r>
          </w:p>
        </w:tc>
      </w:tr>
    </w:tbl>
    <w:p w:rsidR="00F61417" w:rsidRDefault="00F61417">
      <w:pPr>
        <w:pStyle w:val="ConsPlusNormal"/>
        <w:jc w:val="both"/>
      </w:pPr>
    </w:p>
    <w:p w:rsidR="00F61417" w:rsidRDefault="00F61417">
      <w:pPr>
        <w:pStyle w:val="ConsPlusNormal"/>
        <w:ind w:firstLine="540"/>
        <w:jc w:val="both"/>
      </w:pPr>
      <w:r>
        <w:t>Примечание: Для всех ФД, кроме кассового чека и БСО, длина данных документа не должна превышать 4096 байт. Для кассового чека и БСО длина данных документа не должна превышать 32768 байт. Для подтверждения оператора длина данных не должна превышать 512 байт.</w:t>
      </w:r>
    </w:p>
    <w:p w:rsidR="00F61417" w:rsidRDefault="00F61417">
      <w:pPr>
        <w:pStyle w:val="ConsPlusNormal"/>
        <w:jc w:val="both"/>
      </w:pPr>
    </w:p>
    <w:p w:rsidR="00F61417" w:rsidRDefault="00F61417">
      <w:pPr>
        <w:pStyle w:val="ConsPlusNormal"/>
        <w:ind w:firstLine="540"/>
        <w:jc w:val="both"/>
      </w:pPr>
      <w:r>
        <w:t>11. Отчет о регистрации и отчет об изменении параметров регистрации должны содержать реквизиты, указанные в таблице 7.</w:t>
      </w:r>
    </w:p>
    <w:p w:rsidR="00F61417" w:rsidRDefault="00F61417">
      <w:pPr>
        <w:pStyle w:val="ConsPlusNormal"/>
        <w:jc w:val="both"/>
      </w:pPr>
    </w:p>
    <w:p w:rsidR="00F61417" w:rsidRDefault="00F61417">
      <w:pPr>
        <w:pStyle w:val="ConsPlusNormal"/>
        <w:jc w:val="right"/>
        <w:outlineLvl w:val="2"/>
      </w:pPr>
      <w:r>
        <w:t>Таблица 7</w:t>
      </w:r>
    </w:p>
    <w:p w:rsidR="00F61417" w:rsidRDefault="00F61417">
      <w:pPr>
        <w:pStyle w:val="ConsPlusNormal"/>
        <w:jc w:val="both"/>
      </w:pPr>
    </w:p>
    <w:p w:rsidR="00F61417" w:rsidRDefault="00F61417">
      <w:pPr>
        <w:pStyle w:val="ConsPlusNormal"/>
        <w:jc w:val="center"/>
      </w:pPr>
      <w:bookmarkStart w:id="12" w:name="P2225"/>
      <w:bookmarkEnd w:id="12"/>
      <w:r>
        <w:t>Реквизиты, содержащиеся в отчете о регистрации и отчете</w:t>
      </w:r>
    </w:p>
    <w:p w:rsidR="00F61417" w:rsidRDefault="00F61417">
      <w:pPr>
        <w:pStyle w:val="ConsPlusNormal"/>
        <w:jc w:val="center"/>
      </w:pPr>
      <w:r>
        <w:t>об изменении параметров регистрации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69"/>
        <w:gridCol w:w="869"/>
        <w:gridCol w:w="869"/>
        <w:gridCol w:w="869"/>
        <w:gridCol w:w="869"/>
        <w:gridCol w:w="869"/>
        <w:gridCol w:w="874"/>
      </w:tblGrid>
      <w:tr w:rsidR="00F61417">
        <w:tc>
          <w:tcPr>
            <w:tcW w:w="3005" w:type="dxa"/>
          </w:tcPr>
          <w:p w:rsidR="00F61417" w:rsidRDefault="00F61417">
            <w:pPr>
              <w:pStyle w:val="ConsPlusNormal"/>
              <w:jc w:val="center"/>
            </w:pPr>
            <w:r>
              <w:t>Наименование реквизита</w:t>
            </w:r>
          </w:p>
        </w:tc>
        <w:tc>
          <w:tcPr>
            <w:tcW w:w="869" w:type="dxa"/>
          </w:tcPr>
          <w:p w:rsidR="00F61417" w:rsidRDefault="00F61417">
            <w:pPr>
              <w:pStyle w:val="ConsPlusNormal"/>
              <w:jc w:val="center"/>
            </w:pPr>
            <w:r>
              <w:t>Тег</w:t>
            </w:r>
          </w:p>
        </w:tc>
        <w:tc>
          <w:tcPr>
            <w:tcW w:w="869" w:type="dxa"/>
          </w:tcPr>
          <w:p w:rsidR="00F61417" w:rsidRDefault="00F61417">
            <w:pPr>
              <w:pStyle w:val="ConsPlusNormal"/>
              <w:jc w:val="center"/>
            </w:pPr>
            <w:proofErr w:type="spellStart"/>
            <w:r>
              <w:t>Обяз</w:t>
            </w:r>
            <w:proofErr w:type="spellEnd"/>
            <w:r>
              <w:t>.</w:t>
            </w:r>
          </w:p>
        </w:tc>
        <w:tc>
          <w:tcPr>
            <w:tcW w:w="869" w:type="dxa"/>
          </w:tcPr>
          <w:p w:rsidR="00F61417" w:rsidRDefault="00F61417">
            <w:pPr>
              <w:pStyle w:val="ConsPlusNormal"/>
              <w:jc w:val="center"/>
            </w:pPr>
            <w:r>
              <w:t>Форм.</w:t>
            </w:r>
          </w:p>
        </w:tc>
        <w:tc>
          <w:tcPr>
            <w:tcW w:w="869" w:type="dxa"/>
          </w:tcPr>
          <w:p w:rsidR="00F61417" w:rsidRDefault="00F61417">
            <w:pPr>
              <w:pStyle w:val="ConsPlusNormal"/>
              <w:jc w:val="center"/>
            </w:pPr>
            <w:proofErr w:type="spellStart"/>
            <w:r>
              <w:t>Повт</w:t>
            </w:r>
            <w:proofErr w:type="spellEnd"/>
            <w:r>
              <w:t>.</w:t>
            </w:r>
          </w:p>
        </w:tc>
        <w:tc>
          <w:tcPr>
            <w:tcW w:w="869" w:type="dxa"/>
          </w:tcPr>
          <w:p w:rsidR="00F61417" w:rsidRDefault="00F61417">
            <w:pPr>
              <w:pStyle w:val="ConsPlusNormal"/>
              <w:jc w:val="center"/>
            </w:pPr>
            <w:proofErr w:type="spellStart"/>
            <w:r>
              <w:t>Хран</w:t>
            </w:r>
            <w:proofErr w:type="spellEnd"/>
            <w:r>
              <w:t>.</w:t>
            </w:r>
          </w:p>
        </w:tc>
        <w:tc>
          <w:tcPr>
            <w:tcW w:w="869" w:type="dxa"/>
          </w:tcPr>
          <w:p w:rsidR="00F61417" w:rsidRDefault="00F61417">
            <w:pPr>
              <w:pStyle w:val="ConsPlusNormal"/>
              <w:jc w:val="center"/>
            </w:pPr>
            <w:r>
              <w:t>ФП</w:t>
            </w:r>
          </w:p>
        </w:tc>
        <w:tc>
          <w:tcPr>
            <w:tcW w:w="874" w:type="dxa"/>
          </w:tcPr>
          <w:p w:rsidR="00F61417" w:rsidRDefault="00F61417">
            <w:pPr>
              <w:pStyle w:val="ConsPlusNormal"/>
              <w:jc w:val="center"/>
            </w:pPr>
            <w:r>
              <w:t>N прим.</w:t>
            </w:r>
          </w:p>
        </w:tc>
      </w:tr>
      <w:tr w:rsidR="00F61417">
        <w:tc>
          <w:tcPr>
            <w:tcW w:w="3005" w:type="dxa"/>
          </w:tcPr>
          <w:p w:rsidR="00F61417" w:rsidRDefault="00F61417">
            <w:pPr>
              <w:pStyle w:val="ConsPlusNormal"/>
            </w:pPr>
            <w:r>
              <w:t>наименование документа</w:t>
            </w:r>
          </w:p>
        </w:tc>
        <w:tc>
          <w:tcPr>
            <w:tcW w:w="869" w:type="dxa"/>
            <w:vAlign w:val="center"/>
          </w:tcPr>
          <w:p w:rsidR="00F61417" w:rsidRDefault="00F61417">
            <w:pPr>
              <w:pStyle w:val="ConsPlusNormal"/>
              <w:jc w:val="center"/>
            </w:pPr>
            <w:r>
              <w:t>1000</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код формы ФД</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версия ФФД</w:t>
            </w:r>
          </w:p>
        </w:tc>
        <w:tc>
          <w:tcPr>
            <w:tcW w:w="869" w:type="dxa"/>
            <w:vAlign w:val="center"/>
          </w:tcPr>
          <w:p w:rsidR="00F61417" w:rsidRDefault="00F61417">
            <w:pPr>
              <w:pStyle w:val="ConsPlusNormal"/>
              <w:jc w:val="center"/>
            </w:pPr>
            <w:r>
              <w:t>1209</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наименование пользователя</w:t>
            </w:r>
          </w:p>
        </w:tc>
        <w:tc>
          <w:tcPr>
            <w:tcW w:w="869" w:type="dxa"/>
            <w:vAlign w:val="center"/>
          </w:tcPr>
          <w:p w:rsidR="00F61417" w:rsidRDefault="00F61417">
            <w:pPr>
              <w:pStyle w:val="ConsPlusNormal"/>
              <w:jc w:val="center"/>
            </w:pPr>
            <w:r>
              <w:t>1048</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ИНН пользователя</w:t>
            </w:r>
          </w:p>
        </w:tc>
        <w:tc>
          <w:tcPr>
            <w:tcW w:w="869" w:type="dxa"/>
            <w:vAlign w:val="center"/>
          </w:tcPr>
          <w:p w:rsidR="00F61417" w:rsidRDefault="00F61417">
            <w:pPr>
              <w:pStyle w:val="ConsPlusNormal"/>
              <w:jc w:val="center"/>
            </w:pPr>
            <w:r>
              <w:t>1018</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системы налогообложения</w:t>
            </w:r>
          </w:p>
        </w:tc>
        <w:tc>
          <w:tcPr>
            <w:tcW w:w="869" w:type="dxa"/>
            <w:vAlign w:val="center"/>
          </w:tcPr>
          <w:p w:rsidR="00F61417" w:rsidRDefault="00F61417">
            <w:pPr>
              <w:pStyle w:val="ConsPlusNormal"/>
              <w:jc w:val="center"/>
            </w:pPr>
            <w:r>
              <w:t>1062</w:t>
            </w:r>
          </w:p>
        </w:tc>
        <w:tc>
          <w:tcPr>
            <w:tcW w:w="869" w:type="dxa"/>
            <w:vAlign w:val="center"/>
          </w:tcPr>
          <w:p w:rsidR="00F61417" w:rsidRDefault="00F61417">
            <w:pPr>
              <w:pStyle w:val="ConsPlusNormal"/>
              <w:jc w:val="center"/>
            </w:pPr>
            <w:r>
              <w:t>7</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7</w:t>
            </w:r>
          </w:p>
        </w:tc>
      </w:tr>
      <w:tr w:rsidR="00F61417">
        <w:tc>
          <w:tcPr>
            <w:tcW w:w="3005" w:type="dxa"/>
          </w:tcPr>
          <w:p w:rsidR="00F61417" w:rsidRDefault="00F61417">
            <w:pPr>
              <w:pStyle w:val="ConsPlusNormal"/>
            </w:pPr>
            <w:r>
              <w:t>дата, время</w:t>
            </w:r>
          </w:p>
        </w:tc>
        <w:tc>
          <w:tcPr>
            <w:tcW w:w="869" w:type="dxa"/>
            <w:vAlign w:val="center"/>
          </w:tcPr>
          <w:p w:rsidR="00F61417" w:rsidRDefault="00F61417">
            <w:pPr>
              <w:pStyle w:val="ConsPlusNormal"/>
              <w:jc w:val="center"/>
            </w:pPr>
            <w:r>
              <w:t>1012</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1</w:t>
            </w:r>
          </w:p>
        </w:tc>
      </w:tr>
      <w:tr w:rsidR="00F61417">
        <w:tc>
          <w:tcPr>
            <w:tcW w:w="3005" w:type="dxa"/>
          </w:tcPr>
          <w:p w:rsidR="00F61417" w:rsidRDefault="00F61417">
            <w:pPr>
              <w:pStyle w:val="ConsPlusNormal"/>
            </w:pPr>
            <w:r>
              <w:t>регистрационный номер ККТ</w:t>
            </w:r>
          </w:p>
        </w:tc>
        <w:tc>
          <w:tcPr>
            <w:tcW w:w="869" w:type="dxa"/>
            <w:vAlign w:val="center"/>
          </w:tcPr>
          <w:p w:rsidR="00F61417" w:rsidRDefault="00F61417">
            <w:pPr>
              <w:pStyle w:val="ConsPlusNormal"/>
              <w:jc w:val="center"/>
            </w:pPr>
            <w:r>
              <w:t>1037</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признак автономного режима</w:t>
            </w:r>
          </w:p>
        </w:tc>
        <w:tc>
          <w:tcPr>
            <w:tcW w:w="869" w:type="dxa"/>
            <w:vAlign w:val="center"/>
          </w:tcPr>
          <w:p w:rsidR="00F61417" w:rsidRDefault="00F61417">
            <w:pPr>
              <w:pStyle w:val="ConsPlusNormal"/>
              <w:jc w:val="center"/>
            </w:pPr>
            <w:r>
              <w:t>1002</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3, 12</w:t>
            </w:r>
          </w:p>
        </w:tc>
      </w:tr>
      <w:tr w:rsidR="00F61417">
        <w:tc>
          <w:tcPr>
            <w:tcW w:w="3005" w:type="dxa"/>
          </w:tcPr>
          <w:p w:rsidR="00F61417" w:rsidRDefault="00F61417">
            <w:pPr>
              <w:pStyle w:val="ConsPlusNormal"/>
            </w:pPr>
            <w:r>
              <w:t>признак установки принтера в автомате</w:t>
            </w:r>
          </w:p>
        </w:tc>
        <w:tc>
          <w:tcPr>
            <w:tcW w:w="869" w:type="dxa"/>
            <w:vAlign w:val="center"/>
          </w:tcPr>
          <w:p w:rsidR="00F61417" w:rsidRDefault="00F61417">
            <w:pPr>
              <w:pStyle w:val="ConsPlusNormal"/>
              <w:jc w:val="center"/>
            </w:pPr>
            <w:r>
              <w:t>1221</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признак АС БСО</w:t>
            </w:r>
          </w:p>
        </w:tc>
        <w:tc>
          <w:tcPr>
            <w:tcW w:w="869" w:type="dxa"/>
            <w:vAlign w:val="center"/>
          </w:tcPr>
          <w:p w:rsidR="00F61417" w:rsidRDefault="00F61417">
            <w:pPr>
              <w:pStyle w:val="ConsPlusNormal"/>
              <w:jc w:val="center"/>
            </w:pPr>
            <w:r>
              <w:t>1110</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признак шифрования</w:t>
            </w:r>
          </w:p>
        </w:tc>
        <w:tc>
          <w:tcPr>
            <w:tcW w:w="869" w:type="dxa"/>
            <w:vAlign w:val="center"/>
          </w:tcPr>
          <w:p w:rsidR="00F61417" w:rsidRDefault="00F61417">
            <w:pPr>
              <w:pStyle w:val="ConsPlusNormal"/>
              <w:jc w:val="center"/>
            </w:pPr>
            <w:r>
              <w:t>1056</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3, 9</w:t>
            </w:r>
          </w:p>
        </w:tc>
      </w:tr>
      <w:tr w:rsidR="00F61417">
        <w:tc>
          <w:tcPr>
            <w:tcW w:w="3005" w:type="dxa"/>
          </w:tcPr>
          <w:p w:rsidR="00F61417" w:rsidRDefault="00F61417">
            <w:pPr>
              <w:pStyle w:val="ConsPlusNormal"/>
            </w:pPr>
            <w:r>
              <w:t>признак автоматического режима</w:t>
            </w:r>
          </w:p>
        </w:tc>
        <w:tc>
          <w:tcPr>
            <w:tcW w:w="869" w:type="dxa"/>
            <w:vAlign w:val="center"/>
          </w:tcPr>
          <w:p w:rsidR="00F61417" w:rsidRDefault="00F61417">
            <w:pPr>
              <w:pStyle w:val="ConsPlusNormal"/>
              <w:jc w:val="center"/>
            </w:pPr>
            <w:r>
              <w:t>1001</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признак ККТ для расчетов только в Интернет</w:t>
            </w:r>
          </w:p>
        </w:tc>
        <w:tc>
          <w:tcPr>
            <w:tcW w:w="869" w:type="dxa"/>
            <w:vAlign w:val="center"/>
          </w:tcPr>
          <w:p w:rsidR="00F61417" w:rsidRDefault="00F61417">
            <w:pPr>
              <w:pStyle w:val="ConsPlusNormal"/>
              <w:jc w:val="center"/>
            </w:pPr>
            <w:r>
              <w:t>1108</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номер автомата</w:t>
            </w:r>
          </w:p>
        </w:tc>
        <w:tc>
          <w:tcPr>
            <w:tcW w:w="869" w:type="dxa"/>
            <w:vAlign w:val="center"/>
          </w:tcPr>
          <w:p w:rsidR="00F61417" w:rsidRDefault="00F61417">
            <w:pPr>
              <w:pStyle w:val="ConsPlusNormal"/>
              <w:jc w:val="center"/>
            </w:pPr>
            <w:r>
              <w:t>1036</w:t>
            </w:r>
          </w:p>
        </w:tc>
        <w:tc>
          <w:tcPr>
            <w:tcW w:w="869" w:type="dxa"/>
            <w:vAlign w:val="center"/>
          </w:tcPr>
          <w:p w:rsidR="00F61417" w:rsidRDefault="00F61417">
            <w:pPr>
              <w:pStyle w:val="ConsPlusNormal"/>
              <w:jc w:val="center"/>
            </w:pPr>
            <w:r>
              <w:t>2</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5, 8</w:t>
            </w:r>
          </w:p>
        </w:tc>
      </w:tr>
      <w:tr w:rsidR="00F61417">
        <w:tc>
          <w:tcPr>
            <w:tcW w:w="3005" w:type="dxa"/>
          </w:tcPr>
          <w:p w:rsidR="00F61417" w:rsidRDefault="00F61417">
            <w:pPr>
              <w:pStyle w:val="ConsPlusNormal"/>
            </w:pPr>
            <w:r>
              <w:t>продажа подакцизного товара</w:t>
            </w:r>
          </w:p>
        </w:tc>
        <w:tc>
          <w:tcPr>
            <w:tcW w:w="869" w:type="dxa"/>
            <w:vAlign w:val="center"/>
          </w:tcPr>
          <w:p w:rsidR="00F61417" w:rsidRDefault="00F61417">
            <w:pPr>
              <w:pStyle w:val="ConsPlusNormal"/>
              <w:jc w:val="center"/>
            </w:pPr>
            <w:r>
              <w:t>1207</w:t>
            </w:r>
          </w:p>
        </w:tc>
        <w:tc>
          <w:tcPr>
            <w:tcW w:w="869" w:type="dxa"/>
            <w:vAlign w:val="center"/>
          </w:tcPr>
          <w:p w:rsidR="00F61417" w:rsidRDefault="00F61417">
            <w:pPr>
              <w:pStyle w:val="ConsPlusNormal"/>
              <w:jc w:val="center"/>
            </w:pPr>
            <w:r>
              <w:t>5</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3, 10</w:t>
            </w:r>
          </w:p>
        </w:tc>
      </w:tr>
      <w:tr w:rsidR="00F61417">
        <w:tc>
          <w:tcPr>
            <w:tcW w:w="3005" w:type="dxa"/>
          </w:tcPr>
          <w:p w:rsidR="00F61417" w:rsidRDefault="00F61417">
            <w:pPr>
              <w:pStyle w:val="ConsPlusNormal"/>
            </w:pPr>
            <w:r>
              <w:t>признак расчетов за услуги</w:t>
            </w:r>
          </w:p>
        </w:tc>
        <w:tc>
          <w:tcPr>
            <w:tcW w:w="869" w:type="dxa"/>
            <w:vAlign w:val="center"/>
          </w:tcPr>
          <w:p w:rsidR="00F61417" w:rsidRDefault="00F61417">
            <w:pPr>
              <w:pStyle w:val="ConsPlusNormal"/>
              <w:jc w:val="center"/>
            </w:pPr>
            <w:r>
              <w:t>1109</w:t>
            </w:r>
          </w:p>
        </w:tc>
        <w:tc>
          <w:tcPr>
            <w:tcW w:w="869" w:type="dxa"/>
            <w:vAlign w:val="center"/>
          </w:tcPr>
          <w:p w:rsidR="00F61417" w:rsidRDefault="00F61417">
            <w:pPr>
              <w:pStyle w:val="ConsPlusNormal"/>
              <w:jc w:val="center"/>
            </w:pPr>
            <w:r>
              <w:t>7</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признак проведения азартных игр</w:t>
            </w:r>
          </w:p>
        </w:tc>
        <w:tc>
          <w:tcPr>
            <w:tcW w:w="869" w:type="dxa"/>
            <w:vAlign w:val="center"/>
          </w:tcPr>
          <w:p w:rsidR="00F61417" w:rsidRDefault="00F61417">
            <w:pPr>
              <w:pStyle w:val="ConsPlusNormal"/>
              <w:jc w:val="center"/>
            </w:pPr>
            <w:r>
              <w:t>1193</w:t>
            </w:r>
          </w:p>
        </w:tc>
        <w:tc>
          <w:tcPr>
            <w:tcW w:w="869" w:type="dxa"/>
            <w:vAlign w:val="center"/>
          </w:tcPr>
          <w:p w:rsidR="00F61417" w:rsidRDefault="00F61417">
            <w:pPr>
              <w:pStyle w:val="ConsPlusNormal"/>
              <w:jc w:val="center"/>
            </w:pPr>
            <w:r>
              <w:t>5</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признак проведения лотереи</w:t>
            </w:r>
          </w:p>
        </w:tc>
        <w:tc>
          <w:tcPr>
            <w:tcW w:w="869" w:type="dxa"/>
            <w:vAlign w:val="center"/>
          </w:tcPr>
          <w:p w:rsidR="00F61417" w:rsidRDefault="00F61417">
            <w:pPr>
              <w:pStyle w:val="ConsPlusNormal"/>
              <w:jc w:val="center"/>
            </w:pPr>
            <w:r>
              <w:t>1126</w:t>
            </w:r>
          </w:p>
        </w:tc>
        <w:tc>
          <w:tcPr>
            <w:tcW w:w="869" w:type="dxa"/>
            <w:vAlign w:val="center"/>
          </w:tcPr>
          <w:p w:rsidR="00F61417" w:rsidRDefault="00F61417">
            <w:pPr>
              <w:pStyle w:val="ConsPlusNormal"/>
              <w:jc w:val="center"/>
            </w:pPr>
            <w:r>
              <w:t>5</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признак агента</w:t>
            </w:r>
          </w:p>
        </w:tc>
        <w:tc>
          <w:tcPr>
            <w:tcW w:w="869" w:type="dxa"/>
            <w:vAlign w:val="center"/>
          </w:tcPr>
          <w:p w:rsidR="00F61417" w:rsidRDefault="00F61417">
            <w:pPr>
              <w:pStyle w:val="ConsPlusNormal"/>
              <w:jc w:val="center"/>
            </w:pPr>
            <w:r>
              <w:t>1057</w:t>
            </w:r>
          </w:p>
        </w:tc>
        <w:tc>
          <w:tcPr>
            <w:tcW w:w="869" w:type="dxa"/>
            <w:vAlign w:val="center"/>
          </w:tcPr>
          <w:p w:rsidR="00F61417" w:rsidRDefault="00F61417">
            <w:pPr>
              <w:pStyle w:val="ConsPlusNormal"/>
              <w:jc w:val="center"/>
            </w:pPr>
            <w:r>
              <w:t>4</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3</w:t>
            </w:r>
          </w:p>
        </w:tc>
      </w:tr>
      <w:tr w:rsidR="00F61417">
        <w:tc>
          <w:tcPr>
            <w:tcW w:w="3005" w:type="dxa"/>
          </w:tcPr>
          <w:p w:rsidR="00F61417" w:rsidRDefault="00F61417">
            <w:pPr>
              <w:pStyle w:val="ConsPlusNormal"/>
            </w:pPr>
            <w:r>
              <w:t>заводской номер ККТ</w:t>
            </w:r>
          </w:p>
        </w:tc>
        <w:tc>
          <w:tcPr>
            <w:tcW w:w="869" w:type="dxa"/>
            <w:vAlign w:val="center"/>
          </w:tcPr>
          <w:p w:rsidR="00F61417" w:rsidRDefault="00F61417">
            <w:pPr>
              <w:pStyle w:val="ConsPlusNormal"/>
              <w:jc w:val="center"/>
            </w:pPr>
            <w:r>
              <w:t>1013</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13</w:t>
            </w:r>
          </w:p>
        </w:tc>
      </w:tr>
      <w:tr w:rsidR="00F61417">
        <w:tc>
          <w:tcPr>
            <w:tcW w:w="3005" w:type="dxa"/>
          </w:tcPr>
          <w:p w:rsidR="00F61417" w:rsidRDefault="00F61417">
            <w:pPr>
              <w:pStyle w:val="ConsPlusNormal"/>
            </w:pPr>
            <w:r>
              <w:t>кассир</w:t>
            </w:r>
          </w:p>
        </w:tc>
        <w:tc>
          <w:tcPr>
            <w:tcW w:w="869" w:type="dxa"/>
            <w:vAlign w:val="center"/>
          </w:tcPr>
          <w:p w:rsidR="00F61417" w:rsidRDefault="00F61417">
            <w:pPr>
              <w:pStyle w:val="ConsPlusNormal"/>
              <w:jc w:val="center"/>
            </w:pPr>
            <w:r>
              <w:t>1021</w:t>
            </w:r>
          </w:p>
        </w:tc>
        <w:tc>
          <w:tcPr>
            <w:tcW w:w="869" w:type="dxa"/>
            <w:vAlign w:val="center"/>
          </w:tcPr>
          <w:p w:rsidR="00F61417" w:rsidRDefault="00F61417">
            <w:pPr>
              <w:pStyle w:val="ConsPlusNormal"/>
              <w:jc w:val="center"/>
            </w:pPr>
            <w:r>
              <w:t>2</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2, 8</w:t>
            </w:r>
          </w:p>
        </w:tc>
      </w:tr>
      <w:tr w:rsidR="00F61417">
        <w:tc>
          <w:tcPr>
            <w:tcW w:w="3005" w:type="dxa"/>
          </w:tcPr>
          <w:p w:rsidR="00F61417" w:rsidRDefault="00F61417">
            <w:pPr>
              <w:pStyle w:val="ConsPlusNormal"/>
            </w:pPr>
            <w:r>
              <w:t>ИНН кассира</w:t>
            </w:r>
          </w:p>
        </w:tc>
        <w:tc>
          <w:tcPr>
            <w:tcW w:w="869" w:type="dxa"/>
            <w:vAlign w:val="center"/>
          </w:tcPr>
          <w:p w:rsidR="00F61417" w:rsidRDefault="00F61417">
            <w:pPr>
              <w:pStyle w:val="ConsPlusNormal"/>
              <w:jc w:val="center"/>
            </w:pPr>
            <w:r>
              <w:t>1203</w:t>
            </w:r>
          </w:p>
        </w:tc>
        <w:tc>
          <w:tcPr>
            <w:tcW w:w="869" w:type="dxa"/>
            <w:vAlign w:val="center"/>
          </w:tcPr>
          <w:p w:rsidR="00F61417" w:rsidRDefault="00F61417">
            <w:pPr>
              <w:pStyle w:val="ConsPlusNormal"/>
              <w:jc w:val="center"/>
            </w:pPr>
            <w:r>
              <w:t>4</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2, 8</w:t>
            </w:r>
          </w:p>
        </w:tc>
      </w:tr>
      <w:tr w:rsidR="00F61417">
        <w:tc>
          <w:tcPr>
            <w:tcW w:w="3005" w:type="dxa"/>
          </w:tcPr>
          <w:p w:rsidR="00F61417" w:rsidRDefault="00F61417">
            <w:pPr>
              <w:pStyle w:val="ConsPlusNormal"/>
            </w:pPr>
            <w:r>
              <w:t>адрес расчетов</w:t>
            </w:r>
          </w:p>
        </w:tc>
        <w:tc>
          <w:tcPr>
            <w:tcW w:w="869" w:type="dxa"/>
            <w:vAlign w:val="center"/>
          </w:tcPr>
          <w:p w:rsidR="00F61417" w:rsidRDefault="00F61417">
            <w:pPr>
              <w:pStyle w:val="ConsPlusNormal"/>
              <w:jc w:val="center"/>
            </w:pPr>
            <w:r>
              <w:t>1009</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место расчетов</w:t>
            </w:r>
          </w:p>
        </w:tc>
        <w:tc>
          <w:tcPr>
            <w:tcW w:w="869" w:type="dxa"/>
            <w:vAlign w:val="center"/>
          </w:tcPr>
          <w:p w:rsidR="00F61417" w:rsidRDefault="00F61417">
            <w:pPr>
              <w:pStyle w:val="ConsPlusNormal"/>
              <w:jc w:val="center"/>
            </w:pPr>
            <w:r>
              <w:t>1187</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адрес сайта ФНС</w:t>
            </w:r>
          </w:p>
        </w:tc>
        <w:tc>
          <w:tcPr>
            <w:tcW w:w="869" w:type="dxa"/>
            <w:vAlign w:val="center"/>
          </w:tcPr>
          <w:p w:rsidR="00F61417" w:rsidRDefault="00F61417">
            <w:pPr>
              <w:pStyle w:val="ConsPlusNormal"/>
              <w:jc w:val="center"/>
            </w:pPr>
            <w:r>
              <w:t>1060</w:t>
            </w:r>
          </w:p>
        </w:tc>
        <w:tc>
          <w:tcPr>
            <w:tcW w:w="869" w:type="dxa"/>
            <w:vAlign w:val="center"/>
          </w:tcPr>
          <w:p w:rsidR="00F61417" w:rsidRDefault="00F61417">
            <w:pPr>
              <w:pStyle w:val="ConsPlusNormal"/>
              <w:jc w:val="center"/>
            </w:pPr>
            <w:r>
              <w:t>4</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14</w:t>
            </w:r>
          </w:p>
        </w:tc>
      </w:tr>
      <w:tr w:rsidR="00F61417">
        <w:tc>
          <w:tcPr>
            <w:tcW w:w="3005" w:type="dxa"/>
          </w:tcPr>
          <w:p w:rsidR="00F61417" w:rsidRDefault="00F61417">
            <w:pPr>
              <w:pStyle w:val="ConsPlusNormal"/>
            </w:pPr>
            <w:r>
              <w:t>адрес электронной почты отправителя чека</w:t>
            </w:r>
          </w:p>
        </w:tc>
        <w:tc>
          <w:tcPr>
            <w:tcW w:w="869" w:type="dxa"/>
            <w:vAlign w:val="center"/>
          </w:tcPr>
          <w:p w:rsidR="00F61417" w:rsidRDefault="00F61417">
            <w:pPr>
              <w:pStyle w:val="ConsPlusNormal"/>
              <w:jc w:val="center"/>
            </w:pPr>
            <w:r>
              <w:t>1117</w:t>
            </w:r>
          </w:p>
        </w:tc>
        <w:tc>
          <w:tcPr>
            <w:tcW w:w="869" w:type="dxa"/>
            <w:vAlign w:val="center"/>
          </w:tcPr>
          <w:p w:rsidR="00F61417" w:rsidRDefault="00F61417">
            <w:pPr>
              <w:pStyle w:val="ConsPlusNormal"/>
              <w:jc w:val="center"/>
            </w:pPr>
            <w:r>
              <w:t>4</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14</w:t>
            </w:r>
          </w:p>
        </w:tc>
      </w:tr>
      <w:tr w:rsidR="00F61417">
        <w:tc>
          <w:tcPr>
            <w:tcW w:w="3005" w:type="dxa"/>
          </w:tcPr>
          <w:p w:rsidR="00F61417" w:rsidRDefault="00F61417">
            <w:pPr>
              <w:pStyle w:val="ConsPlusNormal"/>
            </w:pPr>
            <w:r>
              <w:t>ИНН ОФД</w:t>
            </w:r>
          </w:p>
        </w:tc>
        <w:tc>
          <w:tcPr>
            <w:tcW w:w="869" w:type="dxa"/>
            <w:vAlign w:val="center"/>
          </w:tcPr>
          <w:p w:rsidR="00F61417" w:rsidRDefault="00F61417">
            <w:pPr>
              <w:pStyle w:val="ConsPlusNormal"/>
              <w:jc w:val="center"/>
            </w:pPr>
            <w:r>
              <w:t>1017</w:t>
            </w:r>
          </w:p>
        </w:tc>
        <w:tc>
          <w:tcPr>
            <w:tcW w:w="869" w:type="dxa"/>
            <w:vAlign w:val="center"/>
          </w:tcPr>
          <w:p w:rsidR="00F61417" w:rsidRDefault="00F61417">
            <w:pPr>
              <w:pStyle w:val="ConsPlusNormal"/>
              <w:jc w:val="center"/>
            </w:pPr>
            <w:r>
              <w:t>2</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6, 9</w:t>
            </w:r>
          </w:p>
        </w:tc>
      </w:tr>
      <w:tr w:rsidR="00F61417">
        <w:tc>
          <w:tcPr>
            <w:tcW w:w="3005" w:type="dxa"/>
          </w:tcPr>
          <w:p w:rsidR="00F61417" w:rsidRDefault="00F61417">
            <w:pPr>
              <w:pStyle w:val="ConsPlusNormal"/>
            </w:pPr>
            <w:r>
              <w:t>наименование ОФД</w:t>
            </w:r>
          </w:p>
        </w:tc>
        <w:tc>
          <w:tcPr>
            <w:tcW w:w="869" w:type="dxa"/>
            <w:vAlign w:val="center"/>
          </w:tcPr>
          <w:p w:rsidR="00F61417" w:rsidRDefault="00F61417">
            <w:pPr>
              <w:pStyle w:val="ConsPlusNormal"/>
              <w:jc w:val="center"/>
            </w:pPr>
            <w:r>
              <w:t>1046</w:t>
            </w:r>
          </w:p>
        </w:tc>
        <w:tc>
          <w:tcPr>
            <w:tcW w:w="869" w:type="dxa"/>
            <w:vAlign w:val="center"/>
          </w:tcPr>
          <w:p w:rsidR="00F61417" w:rsidRDefault="00F61417">
            <w:pPr>
              <w:pStyle w:val="ConsPlusNormal"/>
              <w:jc w:val="center"/>
            </w:pPr>
            <w:r>
              <w:t>4</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6, 9</w:t>
            </w:r>
          </w:p>
        </w:tc>
      </w:tr>
      <w:tr w:rsidR="00F61417">
        <w:tc>
          <w:tcPr>
            <w:tcW w:w="3005" w:type="dxa"/>
          </w:tcPr>
          <w:p w:rsidR="00F61417" w:rsidRDefault="00F61417">
            <w:pPr>
              <w:pStyle w:val="ConsPlusNormal"/>
            </w:pPr>
            <w:r>
              <w:t>версия ККТ</w:t>
            </w:r>
          </w:p>
        </w:tc>
        <w:tc>
          <w:tcPr>
            <w:tcW w:w="869" w:type="dxa"/>
            <w:vAlign w:val="center"/>
          </w:tcPr>
          <w:p w:rsidR="00F61417" w:rsidRDefault="00F61417">
            <w:pPr>
              <w:pStyle w:val="ConsPlusNormal"/>
              <w:jc w:val="center"/>
            </w:pPr>
            <w:r>
              <w:t>1188</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версия ФФД ККТ</w:t>
            </w:r>
          </w:p>
        </w:tc>
        <w:tc>
          <w:tcPr>
            <w:tcW w:w="869" w:type="dxa"/>
            <w:vAlign w:val="center"/>
          </w:tcPr>
          <w:p w:rsidR="00F61417" w:rsidRDefault="00F61417">
            <w:pPr>
              <w:pStyle w:val="ConsPlusNormal"/>
              <w:jc w:val="center"/>
            </w:pPr>
            <w:r>
              <w:t>1189</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4</w:t>
            </w:r>
          </w:p>
        </w:tc>
      </w:tr>
      <w:tr w:rsidR="00F61417">
        <w:tc>
          <w:tcPr>
            <w:tcW w:w="3005" w:type="dxa"/>
          </w:tcPr>
          <w:p w:rsidR="00F61417" w:rsidRDefault="00F61417">
            <w:pPr>
              <w:pStyle w:val="ConsPlusNormal"/>
            </w:pPr>
            <w:r>
              <w:t>версия ФФД ФН</w:t>
            </w:r>
          </w:p>
        </w:tc>
        <w:tc>
          <w:tcPr>
            <w:tcW w:w="869" w:type="dxa"/>
            <w:vAlign w:val="center"/>
          </w:tcPr>
          <w:p w:rsidR="00F61417" w:rsidRDefault="00F61417">
            <w:pPr>
              <w:pStyle w:val="ConsPlusNormal"/>
              <w:jc w:val="center"/>
            </w:pPr>
            <w:r>
              <w:t>1190</w:t>
            </w:r>
          </w:p>
        </w:tc>
        <w:tc>
          <w:tcPr>
            <w:tcW w:w="869" w:type="dxa"/>
            <w:vAlign w:val="center"/>
          </w:tcPr>
          <w:p w:rsidR="00F61417" w:rsidRDefault="00F61417">
            <w:pPr>
              <w:pStyle w:val="ConsPlusNormal"/>
              <w:jc w:val="center"/>
            </w:pPr>
            <w:r>
              <w:t>5</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4</w:t>
            </w:r>
          </w:p>
        </w:tc>
      </w:tr>
      <w:tr w:rsidR="00F61417">
        <w:tc>
          <w:tcPr>
            <w:tcW w:w="3005" w:type="dxa"/>
          </w:tcPr>
          <w:p w:rsidR="00F61417" w:rsidRDefault="00F61417">
            <w:pPr>
              <w:pStyle w:val="ConsPlusNormal"/>
            </w:pPr>
            <w:r>
              <w:t>ресурс ключей ФП</w:t>
            </w:r>
          </w:p>
        </w:tc>
        <w:tc>
          <w:tcPr>
            <w:tcW w:w="869" w:type="dxa"/>
            <w:vAlign w:val="center"/>
          </w:tcPr>
          <w:p w:rsidR="00F61417" w:rsidRDefault="00F61417">
            <w:pPr>
              <w:pStyle w:val="ConsPlusNormal"/>
              <w:jc w:val="center"/>
            </w:pPr>
            <w:r>
              <w:t>1213</w:t>
            </w:r>
          </w:p>
        </w:tc>
        <w:tc>
          <w:tcPr>
            <w:tcW w:w="869" w:type="dxa"/>
            <w:vAlign w:val="center"/>
          </w:tcPr>
          <w:p w:rsidR="00F61417" w:rsidRDefault="00F61417">
            <w:pPr>
              <w:pStyle w:val="ConsPlusNormal"/>
              <w:jc w:val="center"/>
            </w:pPr>
            <w:r>
              <w:t>5</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номер ФД</w:t>
            </w:r>
          </w:p>
        </w:tc>
        <w:tc>
          <w:tcPr>
            <w:tcW w:w="869" w:type="dxa"/>
            <w:vAlign w:val="center"/>
          </w:tcPr>
          <w:p w:rsidR="00F61417" w:rsidRDefault="00F61417">
            <w:pPr>
              <w:pStyle w:val="ConsPlusNormal"/>
              <w:jc w:val="center"/>
            </w:pPr>
            <w:r>
              <w:t>1040</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11</w:t>
            </w:r>
          </w:p>
        </w:tc>
      </w:tr>
      <w:tr w:rsidR="00F61417">
        <w:tc>
          <w:tcPr>
            <w:tcW w:w="3005" w:type="dxa"/>
          </w:tcPr>
          <w:p w:rsidR="00F61417" w:rsidRDefault="00F61417">
            <w:pPr>
              <w:pStyle w:val="ConsPlusNormal"/>
            </w:pPr>
            <w:r>
              <w:t>номер ФН</w:t>
            </w:r>
          </w:p>
        </w:tc>
        <w:tc>
          <w:tcPr>
            <w:tcW w:w="869" w:type="dxa"/>
            <w:vAlign w:val="center"/>
          </w:tcPr>
          <w:p w:rsidR="00F61417" w:rsidRDefault="00F61417">
            <w:pPr>
              <w:pStyle w:val="ConsPlusNormal"/>
              <w:jc w:val="center"/>
            </w:pPr>
            <w:r>
              <w:t>1041</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ФПД (1)</w:t>
            </w:r>
          </w:p>
        </w:tc>
        <w:tc>
          <w:tcPr>
            <w:tcW w:w="869" w:type="dxa"/>
            <w:vAlign w:val="center"/>
          </w:tcPr>
          <w:p w:rsidR="00F61417" w:rsidRDefault="00F61417">
            <w:pPr>
              <w:pStyle w:val="ConsPlusNormal"/>
              <w:jc w:val="center"/>
            </w:pPr>
            <w:r>
              <w:t>1077</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ФПС (4)</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 "дата, время" (тег 1012) указывает реальное время в месте (по адресу) осуществления расчетов, указанному в Отчете о регистрации ККТ.</w:t>
      </w:r>
    </w:p>
    <w:p w:rsidR="00F61417" w:rsidRDefault="00F61417">
      <w:pPr>
        <w:pStyle w:val="ConsPlusNormal"/>
        <w:ind w:firstLine="540"/>
        <w:jc w:val="both"/>
      </w:pPr>
      <w:r>
        <w:t>2.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В случае, если у кассира отсутствует ИНН, реквизит "ИНН кассира" (тег 1203) в ФД не включается.</w:t>
      </w:r>
    </w:p>
    <w:p w:rsidR="00F61417" w:rsidRDefault="00F61417">
      <w:pPr>
        <w:pStyle w:val="ConsPlusNormal"/>
        <w:ind w:firstLine="540"/>
        <w:jc w:val="both"/>
      </w:pPr>
      <w:r>
        <w:t>3. Реквизиты "признак автономного режима" (тег 1002), "признак АС БСО" (тег 1110), "признак шифрования" (тег 1056), "признак автоматического режима" (тег 1001), "признак ККТ для расчетов только в Интернет" (тег 1108), "признак расчетов за услуги" (тег 1109) и "признак торговли подакцизными товарами" (тег 1207), "признак проведения азартных игр" (тег 1193), "признак проведения лотереи" (тег 1126), "признак установки принтера в автомате" (тег 1221) включаются в состав ФД с единичным значением при наличии соответствующих причин и с нулевым значением в случае отсутствия этих причин.</w:t>
      </w:r>
    </w:p>
    <w:p w:rsidR="00F61417" w:rsidRDefault="00F61417">
      <w:pPr>
        <w:pStyle w:val="ConsPlusNormal"/>
        <w:ind w:firstLine="540"/>
        <w:jc w:val="both"/>
      </w:pPr>
      <w:r>
        <w:t>Реквизиты "номер автомата" (тег 1036) и "признак агента" (тег 1057) включаются в состав ФД при наличии соответствующих причин.</w:t>
      </w:r>
    </w:p>
    <w:p w:rsidR="00F61417" w:rsidRDefault="00F61417">
      <w:pPr>
        <w:pStyle w:val="ConsPlusNormal"/>
        <w:ind w:firstLine="540"/>
        <w:jc w:val="both"/>
      </w:pPr>
      <w:r>
        <w:t>4. Значения реквизита "версия ФФД ККТ" (тег 1189) записывается в ККТ при ее изготовлении и при изменении программного обеспечения ККТ, значение реквизита "версия ФФД ФН" (тег 1190) записывается в ФН при его изготовлении. Значения реквизитов "версия ФФД ККТ" (тег 1189) и "версия ФФД ФН" (тег 1190) включаются в состав ФД автоматически, по значениям указанных реквизитов, записанных в ККТ и в ФН.</w:t>
      </w:r>
    </w:p>
    <w:p w:rsidR="00F61417" w:rsidRDefault="00F61417">
      <w:pPr>
        <w:pStyle w:val="ConsPlusNormal"/>
        <w:ind w:firstLine="540"/>
        <w:jc w:val="both"/>
      </w:pPr>
      <w:r>
        <w:t>5. Реквизит "номер автомата" (тег 1036) должен содержаться в составе ФД при применении ККТ в составе автоматического устройства.</w:t>
      </w:r>
    </w:p>
    <w:p w:rsidR="00F61417" w:rsidRDefault="00F61417">
      <w:pPr>
        <w:pStyle w:val="ConsPlusNormal"/>
        <w:ind w:firstLine="540"/>
        <w:jc w:val="both"/>
      </w:pPr>
      <w:r>
        <w:t>6. Реквизиты "ИНН ОФД" (тег 1017) и "наименование ОФД" (тег 1046) обязательны в случае применения ККТ в режиме передачи данных. В случае если ККТ применяется в автономном режиме, реквизит "ИНН ОФД" (тег 1017) должен иметь значение, равное "000000000000".</w:t>
      </w:r>
    </w:p>
    <w:p w:rsidR="00F61417" w:rsidRDefault="00F61417">
      <w:pPr>
        <w:pStyle w:val="ConsPlusNormal"/>
        <w:ind w:firstLine="540"/>
        <w:jc w:val="both"/>
      </w:pPr>
      <w:r>
        <w:t xml:space="preserve">7. Реквизит "системы налогообложения" (тег 1062) должен содержать сведения о системах налогообложения, которые могут применяться пользователем при применении регистрируемого экземпляра ККТ, в соответствии с правилами, указанными в </w:t>
      </w:r>
      <w:hyperlink w:anchor="P2605" w:history="1">
        <w:r>
          <w:rPr>
            <w:color w:val="0000FF"/>
          </w:rPr>
          <w:t>таблице 9</w:t>
        </w:r>
      </w:hyperlink>
      <w:r>
        <w:t>.</w:t>
      </w:r>
    </w:p>
    <w:p w:rsidR="00F61417" w:rsidRDefault="00F61417">
      <w:pPr>
        <w:pStyle w:val="ConsPlusNormal"/>
        <w:ind w:firstLine="540"/>
        <w:jc w:val="both"/>
      </w:pPr>
      <w:r>
        <w:t>8. При наличии в составе ФД реквизита "признак автоматического режима" (тег 1001) со значением реквизита, равным "1", ФД должен содержать реквизит "номер автомата" (тег 1036).</w:t>
      </w:r>
    </w:p>
    <w:p w:rsidR="00F61417" w:rsidRDefault="00F61417">
      <w:pPr>
        <w:pStyle w:val="ConsPlusNormal"/>
        <w:ind w:firstLine="540"/>
        <w:jc w:val="both"/>
      </w:pPr>
      <w:r>
        <w:t>9. При наличии в составе ФД реквизита "признак автономного режима" (тег 1002) со значением, равным "1", ФД может не содержать реквизиты "ИНН ОФД" (тег 1017) и "наименование ОФД" (тег 1046), реквизит "признак шифрования" (тег 1056) не может принимать значение, равное "1". При наличии в составе ФД реквизита "признак автономного режима" (тег 1002) со значением, равным "0", ККТ применяется в режиме передачи данных.</w:t>
      </w:r>
    </w:p>
    <w:p w:rsidR="00F61417" w:rsidRDefault="00F61417">
      <w:pPr>
        <w:pStyle w:val="ConsPlusNormal"/>
        <w:ind w:firstLine="540"/>
        <w:jc w:val="both"/>
      </w:pPr>
      <w:r>
        <w:t>10. В случае если значение реквизита "продажа подакцизного товара" (тег 1207) равно "0", то кассовый чек (БСО) не может содержать сведения о подакцизных товарах.</w:t>
      </w:r>
    </w:p>
    <w:p w:rsidR="00F61417" w:rsidRDefault="00F61417">
      <w:pPr>
        <w:pStyle w:val="ConsPlusNormal"/>
        <w:ind w:firstLine="540"/>
        <w:jc w:val="both"/>
      </w:pPr>
      <w:r>
        <w:t xml:space="preserve">11. Реквизит "номер ФД" (тег 1040) отчета о регистрации и отчета об изменении параметров регистрации в связи </w:t>
      </w:r>
      <w:proofErr w:type="gramStart"/>
      <w:r>
        <w:t>с заменой фискального накопителя</w:t>
      </w:r>
      <w:proofErr w:type="gramEnd"/>
      <w:r>
        <w:t xml:space="preserve"> должен иметь значение, равное "1".</w:t>
      </w:r>
    </w:p>
    <w:p w:rsidR="00F61417" w:rsidRDefault="00F61417">
      <w:pPr>
        <w:pStyle w:val="ConsPlusNormal"/>
        <w:ind w:firstLine="540"/>
        <w:jc w:val="both"/>
      </w:pPr>
      <w:r>
        <w:t>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настоящих форматов приравнивается к отчету о регистрации, если значение реквизита "номер ФД" (тег 1040), равное "1", было указано в отчете о регистрации или к отчету об изменении параметров регистрации в связи с заменой фискального накопителя, если значение реквизита "номер ФД" (тег 1040), равное "1", было указано в отчете об изменении параметров регистрации в связи с заменой фискального накопителя.</w:t>
      </w:r>
    </w:p>
    <w:p w:rsidR="00F61417" w:rsidRDefault="00F61417">
      <w:pPr>
        <w:pStyle w:val="ConsPlusNormal"/>
        <w:ind w:firstLine="540"/>
        <w:jc w:val="both"/>
      </w:pPr>
      <w:r>
        <w:t>При регистрации и перерегистрации контрольно-кассовой техники,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p w:rsidR="00F61417" w:rsidRDefault="00F61417">
      <w:pPr>
        <w:pStyle w:val="ConsPlusNormal"/>
        <w:ind w:firstLine="540"/>
        <w:jc w:val="both"/>
      </w:pPr>
      <w:r>
        <w:t>12. В случае если отчет о регистрации или отчет об изменении параметров регистрации содержит реквизит "номер версии ФФД" (тег 1209), имеющий значение, равное "3", то отчет об изменении параметров регистрации, за исключением отчета об изменении параметров регистрации, сформированного в связи с заменой фискального накопителя, с реквизитом "признак автономного режима" (тег 1002), имеющим значение "1", не может быть сформирован, если до момента формирования этого отчета об изменении параметров регистрации ККТ применялась в режиме передачи данных и для всех ФД, сформированных ККТ в режиме передачи данных, не были получены подтверждения оператора, за исключением случая, если предыдущими ФД, сформированными ККТ, были только отчет о регистрации или отчеты об изменении параметров регистрации. При этом:</w:t>
      </w:r>
    </w:p>
    <w:p w:rsidR="00F61417" w:rsidRDefault="00F61417">
      <w:pPr>
        <w:pStyle w:val="ConsPlusNormal"/>
        <w:ind w:firstLine="540"/>
        <w:jc w:val="both"/>
      </w:pPr>
      <w: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rsidR="00F61417" w:rsidRDefault="00F61417">
      <w:pPr>
        <w:pStyle w:val="ConsPlusNormal"/>
        <w:ind w:firstLine="540"/>
        <w:jc w:val="both"/>
      </w:pPr>
      <w: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rsidR="00F61417" w:rsidRDefault="00F61417">
      <w:pPr>
        <w:pStyle w:val="ConsPlusNormal"/>
        <w:ind w:firstLine="540"/>
        <w:jc w:val="both"/>
      </w:pPr>
      <w: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rsidR="00F61417" w:rsidRDefault="00F61417">
      <w:pPr>
        <w:pStyle w:val="ConsPlusNormal"/>
        <w:ind w:firstLine="540"/>
        <w:jc w:val="both"/>
      </w:pPr>
      <w: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rsidR="00F61417" w:rsidRDefault="00F61417">
      <w:pPr>
        <w:pStyle w:val="ConsPlusNormal"/>
        <w:ind w:firstLine="540"/>
        <w:jc w:val="both"/>
      </w:pPr>
      <w:r>
        <w:t>13. В случае если отчет о регистрации или отчет об изменении параметров регистрации не содержит реквизит "номер версии ФФД" (тег 1209), то указанный ФД может не содержать реквизит "заводской номер ККТ" (тег 1013).</w:t>
      </w:r>
    </w:p>
    <w:p w:rsidR="00F61417" w:rsidRDefault="00F61417">
      <w:pPr>
        <w:pStyle w:val="ConsPlusNormal"/>
        <w:ind w:firstLine="540"/>
        <w:jc w:val="both"/>
      </w:pPr>
      <w:r>
        <w:t>14. При формировании ФД ККТ, применяемой в автономном режиме, реквизиты "адрес сайта ФНС" (тег 1060) и "адрес электронной почты отправителя чека" (тег 1117) могут не указываться.</w:t>
      </w:r>
    </w:p>
    <w:p w:rsidR="00F61417" w:rsidRDefault="00F61417">
      <w:pPr>
        <w:pStyle w:val="ConsPlusNormal"/>
        <w:jc w:val="both"/>
      </w:pPr>
    </w:p>
    <w:p w:rsidR="00F61417" w:rsidRDefault="00F61417">
      <w:pPr>
        <w:pStyle w:val="ConsPlusNormal"/>
        <w:ind w:firstLine="540"/>
        <w:jc w:val="both"/>
      </w:pPr>
      <w:r>
        <w:t>12. Отчет об изменении параметров регистрации помимо реквизитов, указанных для отчета о регистрации, должен содержать следующие реквизиты, указанные в таблице 8.</w:t>
      </w:r>
    </w:p>
    <w:p w:rsidR="00F61417" w:rsidRDefault="00F61417">
      <w:pPr>
        <w:pStyle w:val="ConsPlusNormal"/>
        <w:jc w:val="both"/>
      </w:pPr>
    </w:p>
    <w:p w:rsidR="00F61417" w:rsidRDefault="00F61417">
      <w:pPr>
        <w:pStyle w:val="ConsPlusNormal"/>
        <w:jc w:val="right"/>
        <w:outlineLvl w:val="2"/>
      </w:pPr>
      <w:r>
        <w:t>Таблица 8</w:t>
      </w:r>
    </w:p>
    <w:p w:rsidR="00F61417" w:rsidRDefault="00F61417">
      <w:pPr>
        <w:pStyle w:val="ConsPlusNormal"/>
        <w:jc w:val="both"/>
      </w:pPr>
    </w:p>
    <w:p w:rsidR="00F61417" w:rsidRDefault="00F61417">
      <w:pPr>
        <w:pStyle w:val="ConsPlusNormal"/>
        <w:jc w:val="center"/>
      </w:pPr>
      <w:r>
        <w:t>Реквизиты, содержащиеся в отчете об изменении</w:t>
      </w:r>
    </w:p>
    <w:p w:rsidR="00F61417" w:rsidRDefault="00F61417">
      <w:pPr>
        <w:pStyle w:val="ConsPlusNormal"/>
        <w:jc w:val="center"/>
      </w:pPr>
      <w:r>
        <w:t>параметров регистрации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840"/>
        <w:gridCol w:w="840"/>
        <w:gridCol w:w="840"/>
        <w:gridCol w:w="840"/>
        <w:gridCol w:w="840"/>
        <w:gridCol w:w="840"/>
        <w:gridCol w:w="841"/>
      </w:tblGrid>
      <w:tr w:rsidR="00F61417">
        <w:tc>
          <w:tcPr>
            <w:tcW w:w="3231" w:type="dxa"/>
          </w:tcPr>
          <w:p w:rsidR="00F61417" w:rsidRDefault="00F61417">
            <w:pPr>
              <w:pStyle w:val="ConsPlusNormal"/>
              <w:jc w:val="center"/>
            </w:pPr>
            <w:r>
              <w:t>Наименование реквизита</w:t>
            </w:r>
          </w:p>
        </w:tc>
        <w:tc>
          <w:tcPr>
            <w:tcW w:w="840" w:type="dxa"/>
          </w:tcPr>
          <w:p w:rsidR="00F61417" w:rsidRDefault="00F61417">
            <w:pPr>
              <w:pStyle w:val="ConsPlusNormal"/>
              <w:jc w:val="center"/>
            </w:pPr>
            <w:r>
              <w:t>Тег</w:t>
            </w:r>
          </w:p>
        </w:tc>
        <w:tc>
          <w:tcPr>
            <w:tcW w:w="840" w:type="dxa"/>
          </w:tcPr>
          <w:p w:rsidR="00F61417" w:rsidRDefault="00F61417">
            <w:pPr>
              <w:pStyle w:val="ConsPlusNormal"/>
              <w:jc w:val="center"/>
            </w:pPr>
            <w:proofErr w:type="spellStart"/>
            <w:r>
              <w:t>Обяз</w:t>
            </w:r>
            <w:proofErr w:type="spellEnd"/>
            <w:r>
              <w:t>.</w:t>
            </w:r>
          </w:p>
        </w:tc>
        <w:tc>
          <w:tcPr>
            <w:tcW w:w="840" w:type="dxa"/>
          </w:tcPr>
          <w:p w:rsidR="00F61417" w:rsidRDefault="00F61417">
            <w:pPr>
              <w:pStyle w:val="ConsPlusNormal"/>
              <w:jc w:val="center"/>
            </w:pPr>
            <w:r>
              <w:t>Форм.</w:t>
            </w:r>
          </w:p>
        </w:tc>
        <w:tc>
          <w:tcPr>
            <w:tcW w:w="840" w:type="dxa"/>
          </w:tcPr>
          <w:p w:rsidR="00F61417" w:rsidRDefault="00F61417">
            <w:pPr>
              <w:pStyle w:val="ConsPlusNormal"/>
              <w:jc w:val="center"/>
            </w:pPr>
            <w:proofErr w:type="spellStart"/>
            <w:r>
              <w:t>Повт</w:t>
            </w:r>
            <w:proofErr w:type="spellEnd"/>
            <w:r>
              <w:t>.</w:t>
            </w:r>
          </w:p>
        </w:tc>
        <w:tc>
          <w:tcPr>
            <w:tcW w:w="840" w:type="dxa"/>
          </w:tcPr>
          <w:p w:rsidR="00F61417" w:rsidRDefault="00F61417">
            <w:pPr>
              <w:pStyle w:val="ConsPlusNormal"/>
              <w:jc w:val="center"/>
            </w:pPr>
            <w:proofErr w:type="spellStart"/>
            <w:r>
              <w:t>Хран</w:t>
            </w:r>
            <w:proofErr w:type="spellEnd"/>
            <w:r>
              <w:t>.</w:t>
            </w:r>
          </w:p>
        </w:tc>
        <w:tc>
          <w:tcPr>
            <w:tcW w:w="840" w:type="dxa"/>
          </w:tcPr>
          <w:p w:rsidR="00F61417" w:rsidRDefault="00F61417">
            <w:pPr>
              <w:pStyle w:val="ConsPlusNormal"/>
              <w:jc w:val="center"/>
            </w:pPr>
            <w:r>
              <w:t>ФП</w:t>
            </w:r>
          </w:p>
        </w:tc>
        <w:tc>
          <w:tcPr>
            <w:tcW w:w="841" w:type="dxa"/>
          </w:tcPr>
          <w:p w:rsidR="00F61417" w:rsidRDefault="00F61417">
            <w:pPr>
              <w:pStyle w:val="ConsPlusNormal"/>
              <w:jc w:val="center"/>
            </w:pPr>
            <w:r>
              <w:t>N прим.</w:t>
            </w:r>
          </w:p>
        </w:tc>
      </w:tr>
      <w:tr w:rsidR="00F61417">
        <w:tc>
          <w:tcPr>
            <w:tcW w:w="3231" w:type="dxa"/>
            <w:vAlign w:val="center"/>
          </w:tcPr>
          <w:p w:rsidR="00F61417" w:rsidRDefault="00F61417">
            <w:pPr>
              <w:pStyle w:val="ConsPlusNormal"/>
            </w:pPr>
            <w:r>
              <w:t>код причины перерегистрации</w:t>
            </w:r>
          </w:p>
        </w:tc>
        <w:tc>
          <w:tcPr>
            <w:tcW w:w="840" w:type="dxa"/>
            <w:vAlign w:val="center"/>
          </w:tcPr>
          <w:p w:rsidR="00F61417" w:rsidRDefault="00F61417">
            <w:pPr>
              <w:pStyle w:val="ConsPlusNormal"/>
              <w:jc w:val="center"/>
            </w:pPr>
            <w:r>
              <w:t>1101</w:t>
            </w:r>
          </w:p>
        </w:tc>
        <w:tc>
          <w:tcPr>
            <w:tcW w:w="840" w:type="dxa"/>
            <w:vAlign w:val="center"/>
          </w:tcPr>
          <w:p w:rsidR="00F61417" w:rsidRDefault="00F61417">
            <w:pPr>
              <w:pStyle w:val="ConsPlusNormal"/>
              <w:jc w:val="center"/>
            </w:pPr>
            <w:r>
              <w:t>2</w:t>
            </w:r>
          </w:p>
        </w:tc>
        <w:tc>
          <w:tcPr>
            <w:tcW w:w="840" w:type="dxa"/>
            <w:vAlign w:val="center"/>
          </w:tcPr>
          <w:p w:rsidR="00F61417" w:rsidRDefault="00F61417">
            <w:pPr>
              <w:pStyle w:val="ConsPlusNormal"/>
              <w:jc w:val="center"/>
            </w:pPr>
            <w:r>
              <w:t>ПЭ</w:t>
            </w:r>
          </w:p>
        </w:tc>
        <w:tc>
          <w:tcPr>
            <w:tcW w:w="840" w:type="dxa"/>
            <w:vAlign w:val="center"/>
          </w:tcPr>
          <w:p w:rsidR="00F61417" w:rsidRDefault="00F61417">
            <w:pPr>
              <w:pStyle w:val="ConsPlusNormal"/>
              <w:jc w:val="center"/>
            </w:pPr>
            <w:r>
              <w:t>Да</w:t>
            </w:r>
          </w:p>
        </w:tc>
        <w:tc>
          <w:tcPr>
            <w:tcW w:w="840" w:type="dxa"/>
            <w:vAlign w:val="center"/>
          </w:tcPr>
          <w:p w:rsidR="00F61417" w:rsidRDefault="00F61417">
            <w:pPr>
              <w:pStyle w:val="ConsPlusNormal"/>
              <w:jc w:val="center"/>
            </w:pPr>
            <w:r>
              <w:t>5л</w:t>
            </w:r>
          </w:p>
        </w:tc>
        <w:tc>
          <w:tcPr>
            <w:tcW w:w="840" w:type="dxa"/>
            <w:vAlign w:val="center"/>
          </w:tcPr>
          <w:p w:rsidR="00F61417" w:rsidRDefault="00F61417">
            <w:pPr>
              <w:pStyle w:val="ConsPlusNormal"/>
              <w:jc w:val="center"/>
            </w:pPr>
            <w:r>
              <w:t>4</w:t>
            </w:r>
          </w:p>
        </w:tc>
        <w:tc>
          <w:tcPr>
            <w:tcW w:w="841" w:type="dxa"/>
            <w:vAlign w:val="center"/>
          </w:tcPr>
          <w:p w:rsidR="00F61417" w:rsidRDefault="00F61417">
            <w:pPr>
              <w:pStyle w:val="ConsPlusNormal"/>
              <w:jc w:val="center"/>
            </w:pPr>
            <w:r>
              <w:t>1</w:t>
            </w:r>
          </w:p>
        </w:tc>
      </w:tr>
      <w:tr w:rsidR="00F61417">
        <w:tc>
          <w:tcPr>
            <w:tcW w:w="3231" w:type="dxa"/>
            <w:vAlign w:val="center"/>
          </w:tcPr>
          <w:p w:rsidR="00F61417" w:rsidRDefault="00F61417">
            <w:pPr>
              <w:pStyle w:val="ConsPlusNormal"/>
            </w:pPr>
            <w:r>
              <w:t>коды причин изменения сведений о ККТ</w:t>
            </w:r>
          </w:p>
        </w:tc>
        <w:tc>
          <w:tcPr>
            <w:tcW w:w="840" w:type="dxa"/>
            <w:vAlign w:val="center"/>
          </w:tcPr>
          <w:p w:rsidR="00F61417" w:rsidRDefault="00F61417">
            <w:pPr>
              <w:pStyle w:val="ConsPlusNormal"/>
              <w:jc w:val="center"/>
            </w:pPr>
            <w:r>
              <w:t>1205</w:t>
            </w:r>
          </w:p>
        </w:tc>
        <w:tc>
          <w:tcPr>
            <w:tcW w:w="840" w:type="dxa"/>
            <w:vAlign w:val="center"/>
          </w:tcPr>
          <w:p w:rsidR="00F61417" w:rsidRDefault="00F61417">
            <w:pPr>
              <w:pStyle w:val="ConsPlusNormal"/>
              <w:jc w:val="center"/>
            </w:pPr>
            <w:r>
              <w:t>6</w:t>
            </w:r>
          </w:p>
        </w:tc>
        <w:tc>
          <w:tcPr>
            <w:tcW w:w="840" w:type="dxa"/>
            <w:vAlign w:val="center"/>
          </w:tcPr>
          <w:p w:rsidR="00F61417" w:rsidRDefault="00F61417">
            <w:pPr>
              <w:pStyle w:val="ConsPlusNormal"/>
              <w:jc w:val="center"/>
            </w:pPr>
            <w:r>
              <w:t>ПЭ</w:t>
            </w:r>
          </w:p>
        </w:tc>
        <w:tc>
          <w:tcPr>
            <w:tcW w:w="840" w:type="dxa"/>
            <w:vAlign w:val="center"/>
          </w:tcPr>
          <w:p w:rsidR="00F61417" w:rsidRDefault="00F61417">
            <w:pPr>
              <w:pStyle w:val="ConsPlusNormal"/>
              <w:jc w:val="center"/>
            </w:pPr>
            <w:r>
              <w:t>Да</w:t>
            </w:r>
          </w:p>
        </w:tc>
        <w:tc>
          <w:tcPr>
            <w:tcW w:w="840" w:type="dxa"/>
            <w:vAlign w:val="center"/>
          </w:tcPr>
          <w:p w:rsidR="00F61417" w:rsidRDefault="00F61417">
            <w:pPr>
              <w:pStyle w:val="ConsPlusNormal"/>
              <w:jc w:val="center"/>
            </w:pPr>
            <w:r>
              <w:t>5л</w:t>
            </w:r>
          </w:p>
        </w:tc>
        <w:tc>
          <w:tcPr>
            <w:tcW w:w="840" w:type="dxa"/>
            <w:vAlign w:val="center"/>
          </w:tcPr>
          <w:p w:rsidR="00F61417" w:rsidRDefault="00F61417">
            <w:pPr>
              <w:pStyle w:val="ConsPlusNormal"/>
              <w:jc w:val="center"/>
            </w:pPr>
            <w:r>
              <w:t>4</w:t>
            </w:r>
          </w:p>
        </w:tc>
        <w:tc>
          <w:tcPr>
            <w:tcW w:w="841" w:type="dxa"/>
            <w:vAlign w:val="center"/>
          </w:tcPr>
          <w:p w:rsidR="00F61417" w:rsidRDefault="00F61417">
            <w:pPr>
              <w:pStyle w:val="ConsPlusNormal"/>
              <w:jc w:val="center"/>
            </w:pPr>
            <w:r>
              <w:t>2</w:t>
            </w:r>
          </w:p>
        </w:tc>
      </w:tr>
      <w:tr w:rsidR="00F61417">
        <w:tc>
          <w:tcPr>
            <w:tcW w:w="3231" w:type="dxa"/>
            <w:vAlign w:val="center"/>
          </w:tcPr>
          <w:p w:rsidR="00F61417" w:rsidRDefault="00F61417">
            <w:pPr>
              <w:pStyle w:val="ConsPlusNormal"/>
              <w:jc w:val="both"/>
            </w:pPr>
            <w:r>
              <w:t>счетчики итогов ФН</w:t>
            </w:r>
          </w:p>
        </w:tc>
        <w:tc>
          <w:tcPr>
            <w:tcW w:w="840" w:type="dxa"/>
            <w:vAlign w:val="center"/>
          </w:tcPr>
          <w:p w:rsidR="00F61417" w:rsidRDefault="00F61417">
            <w:pPr>
              <w:pStyle w:val="ConsPlusNormal"/>
              <w:jc w:val="center"/>
            </w:pPr>
            <w:r>
              <w:t>1157</w:t>
            </w:r>
          </w:p>
        </w:tc>
        <w:tc>
          <w:tcPr>
            <w:tcW w:w="840" w:type="dxa"/>
            <w:vAlign w:val="center"/>
          </w:tcPr>
          <w:p w:rsidR="00F61417" w:rsidRDefault="00F61417">
            <w:pPr>
              <w:pStyle w:val="ConsPlusNormal"/>
              <w:jc w:val="center"/>
            </w:pPr>
            <w:r>
              <w:t>6</w:t>
            </w:r>
          </w:p>
        </w:tc>
        <w:tc>
          <w:tcPr>
            <w:tcW w:w="840" w:type="dxa"/>
            <w:vAlign w:val="center"/>
          </w:tcPr>
          <w:p w:rsidR="00F61417" w:rsidRDefault="00F61417">
            <w:pPr>
              <w:pStyle w:val="ConsPlusNormal"/>
              <w:jc w:val="center"/>
            </w:pPr>
            <w:r>
              <w:t>ПЭ</w:t>
            </w:r>
          </w:p>
        </w:tc>
        <w:tc>
          <w:tcPr>
            <w:tcW w:w="840" w:type="dxa"/>
            <w:vAlign w:val="center"/>
          </w:tcPr>
          <w:p w:rsidR="00F61417" w:rsidRDefault="00F61417">
            <w:pPr>
              <w:pStyle w:val="ConsPlusNormal"/>
              <w:jc w:val="center"/>
            </w:pPr>
            <w:r>
              <w:t>Нет</w:t>
            </w:r>
          </w:p>
        </w:tc>
        <w:tc>
          <w:tcPr>
            <w:tcW w:w="840" w:type="dxa"/>
            <w:vAlign w:val="center"/>
          </w:tcPr>
          <w:p w:rsidR="00F61417" w:rsidRDefault="00F61417">
            <w:pPr>
              <w:pStyle w:val="ConsPlusNormal"/>
              <w:jc w:val="center"/>
            </w:pPr>
            <w:r>
              <w:t>5л</w:t>
            </w:r>
          </w:p>
        </w:tc>
        <w:tc>
          <w:tcPr>
            <w:tcW w:w="840" w:type="dxa"/>
            <w:vAlign w:val="center"/>
          </w:tcPr>
          <w:p w:rsidR="00F61417" w:rsidRDefault="00F61417">
            <w:pPr>
              <w:pStyle w:val="ConsPlusNormal"/>
              <w:jc w:val="center"/>
            </w:pPr>
            <w:r>
              <w:t>4</w:t>
            </w:r>
          </w:p>
        </w:tc>
        <w:tc>
          <w:tcPr>
            <w:tcW w:w="841" w:type="dxa"/>
            <w:vAlign w:val="center"/>
          </w:tcPr>
          <w:p w:rsidR="00F61417" w:rsidRDefault="00F61417">
            <w:pPr>
              <w:pStyle w:val="ConsPlusNormal"/>
              <w:jc w:val="center"/>
            </w:pPr>
            <w:r>
              <w:t>3</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 xml:space="preserve">1. Реквизит "код причины перерегистрации" (тег 1101) включается в состав отчета об изменении параметров регистрации при наличии причин изменения параметров регистрации, указанных в </w:t>
      </w:r>
      <w:hyperlink w:anchor="P2844" w:history="1">
        <w:r>
          <w:rPr>
            <w:color w:val="0000FF"/>
          </w:rPr>
          <w:t>таблице 15</w:t>
        </w:r>
      </w:hyperlink>
      <w:r>
        <w:t>, и только в том случае, если указанный отчет об изменении параметров регистрации не содержит реквизит "номер версии ФФД" (тег 1209) или содержит реквизит "номер версии ФФД" и его значение равно "2".</w:t>
      </w:r>
    </w:p>
    <w:p w:rsidR="00F61417" w:rsidRDefault="00F61417">
      <w:pPr>
        <w:pStyle w:val="ConsPlusNormal"/>
        <w:ind w:firstLine="540"/>
        <w:jc w:val="both"/>
      </w:pPr>
      <w:r>
        <w:t xml:space="preserve">2. Реквизит "коды причин изменения сведений о ККТ" (тег 1205) включается в состав отчета об изменении параметров регистрации при наличии причин изменения параметров регистрации, указанных в </w:t>
      </w:r>
      <w:hyperlink w:anchor="P2867" w:history="1">
        <w:r>
          <w:rPr>
            <w:color w:val="0000FF"/>
          </w:rPr>
          <w:t>таблице 16</w:t>
        </w:r>
      </w:hyperlink>
      <w:r>
        <w:t>, и только в том случае, если указанный отчет об изменении параметров регистрации содержит реквизит "номер версии ФФД" (тег 1209), который имеет значение, равное "3".</w:t>
      </w:r>
    </w:p>
    <w:p w:rsidR="00F61417" w:rsidRDefault="00F61417">
      <w:pPr>
        <w:pStyle w:val="ConsPlusNormal"/>
        <w:ind w:firstLine="540"/>
        <w:jc w:val="both"/>
      </w:pPr>
      <w:r>
        <w:t>3. Отчет об изменении параметров регистрации, сформированный в связи с заменой фискального накопителя, не должен содержать реквизит "счетчики итогов ФН" (тег 1157).</w:t>
      </w:r>
    </w:p>
    <w:p w:rsidR="00F61417" w:rsidRDefault="00F61417">
      <w:pPr>
        <w:pStyle w:val="ConsPlusNormal"/>
        <w:jc w:val="both"/>
      </w:pPr>
    </w:p>
    <w:p w:rsidR="00F61417" w:rsidRDefault="00F61417">
      <w:pPr>
        <w:pStyle w:val="ConsPlusNormal"/>
        <w:ind w:firstLine="540"/>
        <w:jc w:val="both"/>
      </w:pPr>
      <w:r>
        <w:t xml:space="preserve">13. Способ кодирования типа систем налогообложения в реквизитах "системы налогообложения" (тег 1062) и "применяемая система налогообложения" (тег 1055), а также описание форматов этих реквизитов ФД в печатной форме указаны в </w:t>
      </w:r>
      <w:hyperlink w:anchor="P2605" w:history="1">
        <w:r>
          <w:rPr>
            <w:color w:val="0000FF"/>
          </w:rPr>
          <w:t>таблице 9</w:t>
        </w:r>
      </w:hyperlink>
      <w:r>
        <w:t>.</w:t>
      </w:r>
    </w:p>
    <w:p w:rsidR="00F61417" w:rsidRDefault="00F61417">
      <w:pPr>
        <w:pStyle w:val="ConsPlusNormal"/>
        <w:jc w:val="both"/>
      </w:pPr>
    </w:p>
    <w:p w:rsidR="00F61417" w:rsidRDefault="00F61417">
      <w:pPr>
        <w:pStyle w:val="ConsPlusNormal"/>
        <w:jc w:val="right"/>
        <w:outlineLvl w:val="2"/>
      </w:pPr>
      <w:r>
        <w:t>Таблица 9</w:t>
      </w:r>
    </w:p>
    <w:p w:rsidR="00F61417" w:rsidRDefault="00F61417">
      <w:pPr>
        <w:pStyle w:val="ConsPlusNormal"/>
        <w:jc w:val="both"/>
      </w:pPr>
    </w:p>
    <w:p w:rsidR="00F61417" w:rsidRDefault="00F61417">
      <w:pPr>
        <w:pStyle w:val="ConsPlusNormal"/>
        <w:jc w:val="center"/>
      </w:pPr>
      <w:bookmarkStart w:id="13" w:name="P2605"/>
      <w:bookmarkEnd w:id="13"/>
      <w:r>
        <w:t>Способ кодирования типа систем налогообложения</w:t>
      </w:r>
    </w:p>
    <w:p w:rsidR="00F61417" w:rsidRDefault="00F61417">
      <w:pPr>
        <w:pStyle w:val="ConsPlusNormal"/>
        <w:jc w:val="center"/>
      </w:pPr>
      <w:r>
        <w:t>в реквизитах "системы налогообложения" и "применяемая</w:t>
      </w:r>
    </w:p>
    <w:p w:rsidR="00F61417" w:rsidRDefault="00F61417">
      <w:pPr>
        <w:pStyle w:val="ConsPlusNormal"/>
        <w:jc w:val="center"/>
      </w:pPr>
      <w:r>
        <w:t>система налогообложения", а также описание форматов</w:t>
      </w:r>
    </w:p>
    <w:p w:rsidR="00F61417" w:rsidRDefault="00F61417">
      <w:pPr>
        <w:pStyle w:val="ConsPlusNormal"/>
        <w:jc w:val="center"/>
      </w:pPr>
      <w:r>
        <w:t>этих реквизитов ФД в печатной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159"/>
        <w:gridCol w:w="2438"/>
      </w:tblGrid>
      <w:tr w:rsidR="00F61417">
        <w:tc>
          <w:tcPr>
            <w:tcW w:w="1474" w:type="dxa"/>
          </w:tcPr>
          <w:p w:rsidR="00F61417" w:rsidRDefault="00F61417">
            <w:pPr>
              <w:pStyle w:val="ConsPlusNormal"/>
              <w:jc w:val="center"/>
            </w:pPr>
            <w:r>
              <w:t>Номер бита</w:t>
            </w:r>
          </w:p>
        </w:tc>
        <w:tc>
          <w:tcPr>
            <w:tcW w:w="5159" w:type="dxa"/>
          </w:tcPr>
          <w:p w:rsidR="00F61417" w:rsidRDefault="00F61417">
            <w:pPr>
              <w:pStyle w:val="ConsPlusNormal"/>
              <w:jc w:val="center"/>
            </w:pPr>
            <w:r>
              <w:t>Тип системы налогообложения</w:t>
            </w:r>
          </w:p>
        </w:tc>
        <w:tc>
          <w:tcPr>
            <w:tcW w:w="2438" w:type="dxa"/>
          </w:tcPr>
          <w:p w:rsidR="00F61417" w:rsidRDefault="00F61417">
            <w:pPr>
              <w:pStyle w:val="ConsPlusNormal"/>
              <w:jc w:val="center"/>
            </w:pPr>
            <w:bookmarkStart w:id="14" w:name="P2612"/>
            <w:bookmarkEnd w:id="14"/>
            <w:r>
              <w:t>Формат ПФ</w:t>
            </w:r>
          </w:p>
        </w:tc>
      </w:tr>
      <w:tr w:rsidR="00F61417">
        <w:tc>
          <w:tcPr>
            <w:tcW w:w="1474" w:type="dxa"/>
          </w:tcPr>
          <w:p w:rsidR="00F61417" w:rsidRDefault="00F61417">
            <w:pPr>
              <w:pStyle w:val="ConsPlusNormal"/>
              <w:jc w:val="center"/>
            </w:pPr>
            <w:r>
              <w:t>0</w:t>
            </w:r>
          </w:p>
        </w:tc>
        <w:tc>
          <w:tcPr>
            <w:tcW w:w="5159" w:type="dxa"/>
          </w:tcPr>
          <w:p w:rsidR="00F61417" w:rsidRDefault="00F61417">
            <w:pPr>
              <w:pStyle w:val="ConsPlusNormal"/>
              <w:jc w:val="both"/>
            </w:pPr>
            <w:r>
              <w:t>Общая</w:t>
            </w:r>
          </w:p>
        </w:tc>
        <w:tc>
          <w:tcPr>
            <w:tcW w:w="2438" w:type="dxa"/>
          </w:tcPr>
          <w:p w:rsidR="00F61417" w:rsidRDefault="00F61417">
            <w:pPr>
              <w:pStyle w:val="ConsPlusNormal"/>
              <w:jc w:val="both"/>
            </w:pPr>
            <w:r>
              <w:t>ОСН</w:t>
            </w:r>
          </w:p>
        </w:tc>
      </w:tr>
      <w:tr w:rsidR="00F61417">
        <w:tc>
          <w:tcPr>
            <w:tcW w:w="1474" w:type="dxa"/>
          </w:tcPr>
          <w:p w:rsidR="00F61417" w:rsidRDefault="00F61417">
            <w:pPr>
              <w:pStyle w:val="ConsPlusNormal"/>
              <w:jc w:val="center"/>
            </w:pPr>
            <w:r>
              <w:t>1</w:t>
            </w:r>
          </w:p>
        </w:tc>
        <w:tc>
          <w:tcPr>
            <w:tcW w:w="5159" w:type="dxa"/>
          </w:tcPr>
          <w:p w:rsidR="00F61417" w:rsidRDefault="00F61417">
            <w:pPr>
              <w:pStyle w:val="ConsPlusNormal"/>
              <w:jc w:val="both"/>
            </w:pPr>
            <w:r>
              <w:t>Упрощенная доход</w:t>
            </w:r>
          </w:p>
        </w:tc>
        <w:tc>
          <w:tcPr>
            <w:tcW w:w="2438" w:type="dxa"/>
          </w:tcPr>
          <w:p w:rsidR="00F61417" w:rsidRDefault="00F61417">
            <w:pPr>
              <w:pStyle w:val="ConsPlusNormal"/>
              <w:jc w:val="both"/>
            </w:pPr>
            <w:r>
              <w:t>УСН доход</w:t>
            </w:r>
          </w:p>
        </w:tc>
      </w:tr>
      <w:tr w:rsidR="00F61417">
        <w:tc>
          <w:tcPr>
            <w:tcW w:w="1474" w:type="dxa"/>
          </w:tcPr>
          <w:p w:rsidR="00F61417" w:rsidRDefault="00F61417">
            <w:pPr>
              <w:pStyle w:val="ConsPlusNormal"/>
              <w:jc w:val="center"/>
            </w:pPr>
            <w:r>
              <w:t>2</w:t>
            </w:r>
          </w:p>
        </w:tc>
        <w:tc>
          <w:tcPr>
            <w:tcW w:w="5159" w:type="dxa"/>
          </w:tcPr>
          <w:p w:rsidR="00F61417" w:rsidRDefault="00F61417">
            <w:pPr>
              <w:pStyle w:val="ConsPlusNormal"/>
              <w:jc w:val="both"/>
            </w:pPr>
            <w:r>
              <w:t>Упрощенная доход минус расход</w:t>
            </w:r>
          </w:p>
        </w:tc>
        <w:tc>
          <w:tcPr>
            <w:tcW w:w="2438" w:type="dxa"/>
          </w:tcPr>
          <w:p w:rsidR="00F61417" w:rsidRDefault="00F61417">
            <w:pPr>
              <w:pStyle w:val="ConsPlusNormal"/>
              <w:jc w:val="both"/>
            </w:pPr>
            <w:r>
              <w:t>УСН доход - расход</w:t>
            </w:r>
          </w:p>
        </w:tc>
      </w:tr>
      <w:tr w:rsidR="00F61417">
        <w:tc>
          <w:tcPr>
            <w:tcW w:w="1474" w:type="dxa"/>
          </w:tcPr>
          <w:p w:rsidR="00F61417" w:rsidRDefault="00F61417">
            <w:pPr>
              <w:pStyle w:val="ConsPlusNormal"/>
              <w:jc w:val="center"/>
            </w:pPr>
            <w:r>
              <w:t>3</w:t>
            </w:r>
          </w:p>
        </w:tc>
        <w:tc>
          <w:tcPr>
            <w:tcW w:w="5159" w:type="dxa"/>
          </w:tcPr>
          <w:p w:rsidR="00F61417" w:rsidRDefault="00F61417">
            <w:pPr>
              <w:pStyle w:val="ConsPlusNormal"/>
              <w:jc w:val="both"/>
            </w:pPr>
            <w:r>
              <w:t>Единый налог на вмененный доход</w:t>
            </w:r>
          </w:p>
        </w:tc>
        <w:tc>
          <w:tcPr>
            <w:tcW w:w="2438" w:type="dxa"/>
          </w:tcPr>
          <w:p w:rsidR="00F61417" w:rsidRDefault="00F61417">
            <w:pPr>
              <w:pStyle w:val="ConsPlusNormal"/>
              <w:jc w:val="both"/>
            </w:pPr>
            <w:r>
              <w:t>ЕНВД</w:t>
            </w:r>
          </w:p>
        </w:tc>
      </w:tr>
      <w:tr w:rsidR="00F61417">
        <w:tc>
          <w:tcPr>
            <w:tcW w:w="1474" w:type="dxa"/>
          </w:tcPr>
          <w:p w:rsidR="00F61417" w:rsidRDefault="00F61417">
            <w:pPr>
              <w:pStyle w:val="ConsPlusNormal"/>
              <w:jc w:val="center"/>
            </w:pPr>
            <w:r>
              <w:t>4</w:t>
            </w:r>
          </w:p>
        </w:tc>
        <w:tc>
          <w:tcPr>
            <w:tcW w:w="5159" w:type="dxa"/>
          </w:tcPr>
          <w:p w:rsidR="00F61417" w:rsidRDefault="00F61417">
            <w:pPr>
              <w:pStyle w:val="ConsPlusNormal"/>
              <w:jc w:val="both"/>
            </w:pPr>
            <w:r>
              <w:t>Единый сельскохозяйственный налог</w:t>
            </w:r>
          </w:p>
        </w:tc>
        <w:tc>
          <w:tcPr>
            <w:tcW w:w="2438" w:type="dxa"/>
          </w:tcPr>
          <w:p w:rsidR="00F61417" w:rsidRDefault="00F61417">
            <w:pPr>
              <w:pStyle w:val="ConsPlusNormal"/>
              <w:jc w:val="both"/>
            </w:pPr>
            <w:r>
              <w:t>ЕСН</w:t>
            </w:r>
          </w:p>
        </w:tc>
      </w:tr>
      <w:tr w:rsidR="00F61417">
        <w:tc>
          <w:tcPr>
            <w:tcW w:w="1474" w:type="dxa"/>
          </w:tcPr>
          <w:p w:rsidR="00F61417" w:rsidRDefault="00F61417">
            <w:pPr>
              <w:pStyle w:val="ConsPlusNormal"/>
              <w:jc w:val="center"/>
            </w:pPr>
            <w:r>
              <w:t>5</w:t>
            </w:r>
          </w:p>
        </w:tc>
        <w:tc>
          <w:tcPr>
            <w:tcW w:w="5159" w:type="dxa"/>
          </w:tcPr>
          <w:p w:rsidR="00F61417" w:rsidRDefault="00F61417">
            <w:pPr>
              <w:pStyle w:val="ConsPlusNormal"/>
              <w:jc w:val="both"/>
            </w:pPr>
            <w:r>
              <w:t>Патентная система налогообложения</w:t>
            </w:r>
          </w:p>
        </w:tc>
        <w:tc>
          <w:tcPr>
            <w:tcW w:w="2438" w:type="dxa"/>
          </w:tcPr>
          <w:p w:rsidR="00F61417" w:rsidRDefault="00F61417">
            <w:pPr>
              <w:pStyle w:val="ConsPlusNormal"/>
              <w:jc w:val="both"/>
            </w:pPr>
            <w:r>
              <w:t>Патент</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Значение бита (колонка "Номер бита") в байте данных реквизита "системы налогообложения" (тег 1062), равное "1", указывает, что пользователем ККТ при осуществлении расчетов применяется система налогообложения, указанная в колонке "Тип системы налогообложения" таблицы 9.</w:t>
      </w:r>
    </w:p>
    <w:p w:rsidR="00F61417" w:rsidRDefault="00F61417">
      <w:pPr>
        <w:pStyle w:val="ConsPlusNormal"/>
        <w:ind w:firstLine="540"/>
        <w:jc w:val="both"/>
      </w:pPr>
      <w:r>
        <w:t xml:space="preserve">2. В случае применения пользователем ККТ нескольких систем налогообложения, значение соответствующих битов в байте реквизита "системы налогообложения" (тег 1062) должно быть равно "1". В отчете о регистрации и в отчете об изменении параметров регистрации реквизиты "системы налогообложения" (тег 1062) со значением, равным "1", печатаются в виде текста согласно </w:t>
      </w:r>
      <w:hyperlink w:anchor="P2612" w:history="1">
        <w:r>
          <w:rPr>
            <w:color w:val="0000FF"/>
          </w:rPr>
          <w:t>колонке</w:t>
        </w:r>
      </w:hyperlink>
      <w:r>
        <w:t xml:space="preserve"> "Формат ПФ</w:t>
      </w:r>
      <w:proofErr w:type="gramStart"/>
      <w:r>
        <w:t>"</w:t>
      </w:r>
      <w:proofErr w:type="gramEnd"/>
      <w:r>
        <w:t xml:space="preserve"> таблицы 9. Обозначения нескольких систем налогообложения печатаются через запятую.</w:t>
      </w:r>
    </w:p>
    <w:p w:rsidR="00F61417" w:rsidRDefault="00F61417">
      <w:pPr>
        <w:pStyle w:val="ConsPlusNormal"/>
        <w:ind w:firstLine="540"/>
        <w:jc w:val="both"/>
      </w:pPr>
      <w:r>
        <w:t>3. Значение только одного бита (колонка "Номер бита") в байте реквизита "применяемая система налогообложения" (тег 1055) может принимать значение, равное "1", определяя, что данная система налогообложения была применена пользователем при осуществлении расчета, сведения о которой содержатся в кассовом чеке (БСО, кассовом чеке коррекции или БСО коррекции).</w:t>
      </w:r>
    </w:p>
    <w:p w:rsidR="00F61417" w:rsidRDefault="00F61417">
      <w:pPr>
        <w:pStyle w:val="ConsPlusNormal"/>
        <w:ind w:firstLine="540"/>
        <w:jc w:val="both"/>
      </w:pPr>
      <w:r>
        <w:t>4. Значение любого бита (колонка "Номер бита") в байте реквизита "системы налогообложения" (тег 1062) или в байте реквизита "применяемая система налогообложения" (тег 1055), равное "0", указывает, что при осуществлении расчетов данная система налогообложения не применяется пользователем ККТ.</w:t>
      </w:r>
    </w:p>
    <w:p w:rsidR="00F61417" w:rsidRDefault="00F61417">
      <w:pPr>
        <w:pStyle w:val="ConsPlusNormal"/>
        <w:ind w:firstLine="540"/>
        <w:jc w:val="both"/>
      </w:pPr>
      <w:r>
        <w:t>5. Биты с номерами 6 и 7 всегда имеют значение, равное "0".</w:t>
      </w:r>
    </w:p>
    <w:p w:rsidR="00F61417" w:rsidRDefault="00F61417">
      <w:pPr>
        <w:pStyle w:val="ConsPlusNormal"/>
        <w:jc w:val="both"/>
      </w:pPr>
    </w:p>
    <w:p w:rsidR="00F61417" w:rsidRDefault="00F61417">
      <w:pPr>
        <w:pStyle w:val="ConsPlusNormal"/>
        <w:ind w:firstLine="540"/>
        <w:jc w:val="both"/>
      </w:pPr>
      <w:r>
        <w:t>14. Значения реквизита "признак агента" (тег 1057) и описание формата данных этого реквизита в ФД в печатной форме указаны в таблице 10.</w:t>
      </w:r>
    </w:p>
    <w:p w:rsidR="00F61417" w:rsidRDefault="00F61417">
      <w:pPr>
        <w:pStyle w:val="ConsPlusNormal"/>
        <w:jc w:val="both"/>
      </w:pPr>
    </w:p>
    <w:p w:rsidR="00F61417" w:rsidRDefault="00F61417">
      <w:pPr>
        <w:pStyle w:val="ConsPlusNormal"/>
        <w:jc w:val="right"/>
        <w:outlineLvl w:val="2"/>
      </w:pPr>
      <w:r>
        <w:t>Таблица 10</w:t>
      </w:r>
    </w:p>
    <w:p w:rsidR="00F61417" w:rsidRDefault="00F61417">
      <w:pPr>
        <w:pStyle w:val="ConsPlusNormal"/>
        <w:jc w:val="both"/>
      </w:pPr>
    </w:p>
    <w:p w:rsidR="00F61417" w:rsidRDefault="00F61417">
      <w:pPr>
        <w:pStyle w:val="ConsPlusNormal"/>
        <w:jc w:val="center"/>
      </w:pPr>
      <w:bookmarkStart w:id="15" w:name="P2643"/>
      <w:bookmarkEnd w:id="15"/>
      <w:r>
        <w:t>Значения реквизита "признак агента" и описание формата</w:t>
      </w:r>
    </w:p>
    <w:p w:rsidR="00F61417" w:rsidRDefault="00F61417">
      <w:pPr>
        <w:pStyle w:val="ConsPlusNormal"/>
        <w:jc w:val="center"/>
      </w:pPr>
      <w:r>
        <w:t>данных этого реквизита в ФД в печатной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669"/>
        <w:gridCol w:w="2494"/>
      </w:tblGrid>
      <w:tr w:rsidR="00F61417">
        <w:tc>
          <w:tcPr>
            <w:tcW w:w="964" w:type="dxa"/>
          </w:tcPr>
          <w:p w:rsidR="00F61417" w:rsidRDefault="00F61417">
            <w:pPr>
              <w:pStyle w:val="ConsPlusNormal"/>
              <w:jc w:val="center"/>
            </w:pPr>
            <w:r>
              <w:t>Номер бита</w:t>
            </w:r>
          </w:p>
        </w:tc>
        <w:tc>
          <w:tcPr>
            <w:tcW w:w="5669" w:type="dxa"/>
          </w:tcPr>
          <w:p w:rsidR="00F61417" w:rsidRDefault="00F61417">
            <w:pPr>
              <w:pStyle w:val="ConsPlusNormal"/>
              <w:jc w:val="center"/>
            </w:pPr>
            <w:r>
              <w:t>Основание для присвоения кода реквизиту</w:t>
            </w:r>
          </w:p>
        </w:tc>
        <w:tc>
          <w:tcPr>
            <w:tcW w:w="2494" w:type="dxa"/>
          </w:tcPr>
          <w:p w:rsidR="00F61417" w:rsidRDefault="00F61417">
            <w:pPr>
              <w:pStyle w:val="ConsPlusNormal"/>
              <w:jc w:val="center"/>
            </w:pPr>
            <w:r>
              <w:t>Формат ПФ</w:t>
            </w:r>
          </w:p>
        </w:tc>
      </w:tr>
      <w:tr w:rsidR="00F61417">
        <w:tc>
          <w:tcPr>
            <w:tcW w:w="964" w:type="dxa"/>
          </w:tcPr>
          <w:p w:rsidR="00F61417" w:rsidRDefault="00F61417">
            <w:pPr>
              <w:pStyle w:val="ConsPlusNormal"/>
              <w:jc w:val="center"/>
            </w:pPr>
            <w:r>
              <w:t>0</w:t>
            </w:r>
          </w:p>
        </w:tc>
        <w:tc>
          <w:tcPr>
            <w:tcW w:w="5669" w:type="dxa"/>
          </w:tcPr>
          <w:p w:rsidR="00F61417" w:rsidRDefault="00F61417">
            <w:pPr>
              <w:pStyle w:val="ConsPlusNormal"/>
            </w:pPr>
            <w:r>
              <w:t>Оказание услуг покупателю (клиенту) пользователем, являющимся банковским платежным агентом</w:t>
            </w:r>
          </w:p>
        </w:tc>
        <w:tc>
          <w:tcPr>
            <w:tcW w:w="2494" w:type="dxa"/>
          </w:tcPr>
          <w:p w:rsidR="00F61417" w:rsidRDefault="00F61417">
            <w:pPr>
              <w:pStyle w:val="ConsPlusNormal"/>
            </w:pPr>
            <w:r>
              <w:t>"БАНК. ПЛ. АГЕНТ"</w:t>
            </w:r>
          </w:p>
        </w:tc>
      </w:tr>
      <w:tr w:rsidR="00F61417">
        <w:tc>
          <w:tcPr>
            <w:tcW w:w="964" w:type="dxa"/>
          </w:tcPr>
          <w:p w:rsidR="00F61417" w:rsidRDefault="00F61417">
            <w:pPr>
              <w:pStyle w:val="ConsPlusNormal"/>
              <w:jc w:val="center"/>
            </w:pPr>
            <w:r>
              <w:t>1</w:t>
            </w:r>
          </w:p>
        </w:tc>
        <w:tc>
          <w:tcPr>
            <w:tcW w:w="5669" w:type="dxa"/>
          </w:tcPr>
          <w:p w:rsidR="00F61417" w:rsidRDefault="00F61417">
            <w:pPr>
              <w:pStyle w:val="ConsPlusNormal"/>
            </w:pPr>
            <w:r>
              <w:t>Оказание услуг покупателю (клиенту) пользователем, являющимся банковским платежным субагентом</w:t>
            </w:r>
          </w:p>
        </w:tc>
        <w:tc>
          <w:tcPr>
            <w:tcW w:w="2494" w:type="dxa"/>
          </w:tcPr>
          <w:p w:rsidR="00F61417" w:rsidRDefault="00F61417">
            <w:pPr>
              <w:pStyle w:val="ConsPlusNormal"/>
            </w:pPr>
            <w:r>
              <w:t>"БАНК. ПЛ. СУБАГЕНТ"</w:t>
            </w:r>
          </w:p>
        </w:tc>
      </w:tr>
      <w:tr w:rsidR="00F61417">
        <w:tc>
          <w:tcPr>
            <w:tcW w:w="964" w:type="dxa"/>
          </w:tcPr>
          <w:p w:rsidR="00F61417" w:rsidRDefault="00F61417">
            <w:pPr>
              <w:pStyle w:val="ConsPlusNormal"/>
              <w:jc w:val="center"/>
            </w:pPr>
            <w:r>
              <w:t>2</w:t>
            </w:r>
          </w:p>
        </w:tc>
        <w:tc>
          <w:tcPr>
            <w:tcW w:w="5669" w:type="dxa"/>
          </w:tcPr>
          <w:p w:rsidR="00F61417" w:rsidRDefault="00F61417">
            <w:pPr>
              <w:pStyle w:val="ConsPlusNormal"/>
            </w:pPr>
            <w:r>
              <w:t>Оказание услуг покупателю (клиенту) пользователем, являющимся платежным агентом</w:t>
            </w:r>
          </w:p>
        </w:tc>
        <w:tc>
          <w:tcPr>
            <w:tcW w:w="2494" w:type="dxa"/>
          </w:tcPr>
          <w:p w:rsidR="00F61417" w:rsidRDefault="00F61417">
            <w:pPr>
              <w:pStyle w:val="ConsPlusNormal"/>
            </w:pPr>
            <w:r>
              <w:t>"ПЛ. АГЕНТ"</w:t>
            </w:r>
          </w:p>
        </w:tc>
      </w:tr>
      <w:tr w:rsidR="00F61417">
        <w:tc>
          <w:tcPr>
            <w:tcW w:w="964" w:type="dxa"/>
          </w:tcPr>
          <w:p w:rsidR="00F61417" w:rsidRDefault="00F61417">
            <w:pPr>
              <w:pStyle w:val="ConsPlusNormal"/>
              <w:jc w:val="center"/>
            </w:pPr>
            <w:r>
              <w:t>3</w:t>
            </w:r>
          </w:p>
        </w:tc>
        <w:tc>
          <w:tcPr>
            <w:tcW w:w="5669" w:type="dxa"/>
          </w:tcPr>
          <w:p w:rsidR="00F61417" w:rsidRDefault="00F61417">
            <w:pPr>
              <w:pStyle w:val="ConsPlusNormal"/>
            </w:pPr>
            <w:r>
              <w:t>Оказание услуг покупателю (клиенту) пользователем, являющимся платежным субагентом</w:t>
            </w:r>
          </w:p>
        </w:tc>
        <w:tc>
          <w:tcPr>
            <w:tcW w:w="2494" w:type="dxa"/>
          </w:tcPr>
          <w:p w:rsidR="00F61417" w:rsidRDefault="00F61417">
            <w:pPr>
              <w:pStyle w:val="ConsPlusNormal"/>
            </w:pPr>
            <w:r>
              <w:t>"ПЛ. СУБАГЕНТ"</w:t>
            </w:r>
          </w:p>
        </w:tc>
      </w:tr>
      <w:tr w:rsidR="00F61417">
        <w:tc>
          <w:tcPr>
            <w:tcW w:w="964" w:type="dxa"/>
          </w:tcPr>
          <w:p w:rsidR="00F61417" w:rsidRDefault="00F61417">
            <w:pPr>
              <w:pStyle w:val="ConsPlusNormal"/>
              <w:jc w:val="center"/>
            </w:pPr>
            <w:r>
              <w:t>4</w:t>
            </w:r>
          </w:p>
        </w:tc>
        <w:tc>
          <w:tcPr>
            <w:tcW w:w="5669" w:type="dxa"/>
          </w:tcPr>
          <w:p w:rsidR="00F61417" w:rsidRDefault="00F61417">
            <w:pPr>
              <w:pStyle w:val="ConsPlusNormal"/>
            </w:pPr>
            <w:r>
              <w:t>Осуществление расчета с покупателем (клиентом) пользователем, являющимся поверенным</w:t>
            </w:r>
          </w:p>
        </w:tc>
        <w:tc>
          <w:tcPr>
            <w:tcW w:w="2494" w:type="dxa"/>
          </w:tcPr>
          <w:p w:rsidR="00F61417" w:rsidRDefault="00F61417">
            <w:pPr>
              <w:pStyle w:val="ConsPlusNormal"/>
            </w:pPr>
            <w:r>
              <w:t>"ПОВЕРЕННЫЙ"</w:t>
            </w:r>
          </w:p>
        </w:tc>
      </w:tr>
      <w:tr w:rsidR="00F61417">
        <w:tc>
          <w:tcPr>
            <w:tcW w:w="964" w:type="dxa"/>
          </w:tcPr>
          <w:p w:rsidR="00F61417" w:rsidRDefault="00F61417">
            <w:pPr>
              <w:pStyle w:val="ConsPlusNormal"/>
              <w:jc w:val="center"/>
            </w:pPr>
            <w:r>
              <w:t>5</w:t>
            </w:r>
          </w:p>
        </w:tc>
        <w:tc>
          <w:tcPr>
            <w:tcW w:w="5669" w:type="dxa"/>
          </w:tcPr>
          <w:p w:rsidR="00F61417" w:rsidRDefault="00F61417">
            <w:pPr>
              <w:pStyle w:val="ConsPlusNormal"/>
            </w:pPr>
            <w:r>
              <w:t>Осуществление расчета с покупателем (клиентом) пользователем, являющимся комиссионером</w:t>
            </w:r>
          </w:p>
        </w:tc>
        <w:tc>
          <w:tcPr>
            <w:tcW w:w="2494" w:type="dxa"/>
          </w:tcPr>
          <w:p w:rsidR="00F61417" w:rsidRDefault="00F61417">
            <w:pPr>
              <w:pStyle w:val="ConsPlusNormal"/>
            </w:pPr>
            <w:r>
              <w:t>"КОМИССИОНЕР"</w:t>
            </w:r>
          </w:p>
        </w:tc>
      </w:tr>
      <w:tr w:rsidR="00F61417">
        <w:tc>
          <w:tcPr>
            <w:tcW w:w="964" w:type="dxa"/>
          </w:tcPr>
          <w:p w:rsidR="00F61417" w:rsidRDefault="00F61417">
            <w:pPr>
              <w:pStyle w:val="ConsPlusNormal"/>
              <w:jc w:val="center"/>
            </w:pPr>
            <w:r>
              <w:t>6</w:t>
            </w:r>
          </w:p>
        </w:tc>
        <w:tc>
          <w:tcPr>
            <w:tcW w:w="5669" w:type="dxa"/>
          </w:tcPr>
          <w:p w:rsidR="00F61417" w:rsidRDefault="00F61417">
            <w:pPr>
              <w:pStyle w:val="ConsPlusNormal"/>
            </w:pPr>
            <w:r>
              <w:t>Осуществление расчета с покупателем (клиентом) пользователем, являющимся агентом и не являющимся банковским платежным агентом (субагентом), платежным агентом (субагентом), поверенным, комиссионером</w:t>
            </w:r>
          </w:p>
        </w:tc>
        <w:tc>
          <w:tcPr>
            <w:tcW w:w="2494" w:type="dxa"/>
          </w:tcPr>
          <w:p w:rsidR="00F61417" w:rsidRDefault="00F61417">
            <w:pPr>
              <w:pStyle w:val="ConsPlusNormal"/>
            </w:pPr>
            <w:r>
              <w:t>"АГЕНТ"</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Значение бита (колонка "Номер бита") в байте реквизита "признак агента" (тег 1057), равное "1", в отчете о регистрации и в отчете об изменении параметров регистрации указывает, что пользователь может осуществлять расчеты, являясь соответствующим агентом. В кассовом чеке (БСО) соответствующий бит реквизита "признак агента" (тег 1057) должен указывать, что пользователь осуществляет расчет, являясь соответствующим агентом.</w:t>
      </w:r>
    </w:p>
    <w:p w:rsidR="00F61417" w:rsidRDefault="00F61417">
      <w:pPr>
        <w:pStyle w:val="ConsPlusNormal"/>
        <w:ind w:firstLine="540"/>
        <w:jc w:val="both"/>
      </w:pPr>
      <w:r>
        <w:t>2. Бит с номером 7 всегда имеет значение "0".</w:t>
      </w:r>
    </w:p>
    <w:p w:rsidR="00F61417" w:rsidRDefault="00F61417">
      <w:pPr>
        <w:pStyle w:val="ConsPlusNormal"/>
        <w:jc w:val="both"/>
      </w:pPr>
    </w:p>
    <w:p w:rsidR="00F61417" w:rsidRDefault="00F61417">
      <w:pPr>
        <w:pStyle w:val="ConsPlusNormal"/>
        <w:ind w:firstLine="540"/>
        <w:jc w:val="both"/>
      </w:pPr>
      <w:r>
        <w:t>15. Значение реквизита "ресурс ключей ФП" (тег 1213) формируется автоматически в момент формирования отчета о регистрации или отчета об изменении параметров регистрации на основании параметров ФН.</w:t>
      </w:r>
    </w:p>
    <w:p w:rsidR="00F61417" w:rsidRDefault="00F61417">
      <w:pPr>
        <w:pStyle w:val="ConsPlusNormal"/>
        <w:ind w:firstLine="540"/>
        <w:jc w:val="both"/>
      </w:pPr>
      <w:r>
        <w:t>16. Данные о количестве всех ФД, в том числе кассовых чеков (БСО), отчетов об открытии смены, итоговые сведения о суммах расчетов, указанных в кассовых чеках (БСО) и кассовых чеках коррекции (БСО коррекции), а также иные итоговые сведения, формируемые и фиксируемые в счетчиках фискального накопителя ККТ, именуемых в дальнейшем счетчики ФН, должны включаться в состав ФД в соответствии с форматами, предусмотренными настоящими форматами.</w:t>
      </w:r>
    </w:p>
    <w:p w:rsidR="00F61417" w:rsidRDefault="00F61417">
      <w:pPr>
        <w:pStyle w:val="ConsPlusNormal"/>
        <w:ind w:firstLine="540"/>
        <w:jc w:val="both"/>
      </w:pPr>
      <w:r>
        <w:t>Счетчики ФН, на основе данных которых формируются значения реквизитов "номер смены" (тег 1038), "номер ФД" (тег 1040), "номер чека за смену" (тег 1042), "количество чеков (БСО) со всеми признаками расчетов" (тег 1134), "количество чеков по признаку расчетов" (тег 1135), "количество чеков коррекции" (тег 1144), "количество самостоятельных корректировок" (тег 1148) и "количество корректировок по предписанию" (тег 1149) до момента формирования отчета о регистрации или отчета об изменении параметров регистрации в связи с заменой ФН, должны иметь нулевое значение.</w:t>
      </w:r>
    </w:p>
    <w:p w:rsidR="00F61417" w:rsidRDefault="00F61417">
      <w:pPr>
        <w:pStyle w:val="ConsPlusNormal"/>
        <w:ind w:firstLine="540"/>
        <w:jc w:val="both"/>
      </w:pPr>
      <w:r>
        <w:t>В счетчике ФН, на основе данных которого формируются значения реквизита "номер чека за смену" (тег 1042), при формировании отчета об открытии смены должно устанавливаться нулевое значение.</w:t>
      </w:r>
    </w:p>
    <w:p w:rsidR="00F61417" w:rsidRDefault="00F61417">
      <w:pPr>
        <w:pStyle w:val="ConsPlusNormal"/>
        <w:ind w:firstLine="540"/>
        <w:jc w:val="both"/>
      </w:pPr>
      <w:r>
        <w:t>Счетчики формируются ФН ККТ для следующих реквизитов: "номер ФД" (тег 1040), "номер смены" (тег 1038), "номер чека за смену" (тег 1042), "счетчики итогов ФН" (тег 1157), "счетчики итогов смены" (тег 1194), "счетчики итогов непереданных ФД" (тег 1158).</w:t>
      </w:r>
    </w:p>
    <w:p w:rsidR="00F61417" w:rsidRDefault="00F61417">
      <w:pPr>
        <w:pStyle w:val="ConsPlusNormal"/>
        <w:ind w:firstLine="540"/>
        <w:jc w:val="both"/>
      </w:pPr>
      <w:r>
        <w:t xml:space="preserve">Структура реквизита "счетчики итогов ФН" (тег 1157) должна включать в свой состав все реквизиты, указанные в </w:t>
      </w:r>
      <w:hyperlink w:anchor="P2689" w:history="1">
        <w:r>
          <w:rPr>
            <w:color w:val="0000FF"/>
          </w:rPr>
          <w:t>таблице 11</w:t>
        </w:r>
      </w:hyperlink>
      <w:r>
        <w:t>, данные для которых формируются счетчиками итогов ФН, начиная от ФД, имеющего номер один, до фискального документа, в состав которого включается реквизит "счетчики итогов ФН" (тег 1157).</w:t>
      </w:r>
    </w:p>
    <w:p w:rsidR="00F61417" w:rsidRDefault="00F61417">
      <w:pPr>
        <w:pStyle w:val="ConsPlusNormal"/>
        <w:ind w:firstLine="540"/>
        <w:jc w:val="both"/>
      </w:pPr>
      <w:r>
        <w:t xml:space="preserve">Структура реквизита "счетчики итогов смены" (тег 1194) должна включать в свой состав все реквизиты, указанные в </w:t>
      </w:r>
      <w:hyperlink w:anchor="P2689" w:history="1">
        <w:r>
          <w:rPr>
            <w:color w:val="0000FF"/>
          </w:rPr>
          <w:t>таблице 11</w:t>
        </w:r>
      </w:hyperlink>
      <w:r>
        <w:t>, данные для которых формируются счетчиками итогов смены, начиная от отчета об открытии смены и до отчета о закрытии смены, который формируется после этого отчета об открытии смены и в состав которого включается реквизит "счетчик итогов смены" (тег 1194).</w:t>
      </w:r>
    </w:p>
    <w:p w:rsidR="00F61417" w:rsidRDefault="00F61417">
      <w:pPr>
        <w:pStyle w:val="ConsPlusNormal"/>
        <w:ind w:firstLine="540"/>
        <w:jc w:val="both"/>
      </w:pPr>
      <w:r>
        <w:t xml:space="preserve">Структура реквизита "счетчики итогов непереданных ФД" (тег 1158) должна включать в свой состав все реквизиты, указанные в </w:t>
      </w:r>
      <w:hyperlink w:anchor="P2689" w:history="1">
        <w:r>
          <w:rPr>
            <w:color w:val="0000FF"/>
          </w:rPr>
          <w:t>таблице 11</w:t>
        </w:r>
      </w:hyperlink>
      <w:r>
        <w:t>, данные для которых формируются счетчиками итогов непереданных ФД, начиная от первого непереданного ФД и до фискального документа, в состав которого включается реквизит "счетчики итогов непереданных ФД" (тег 1158).</w:t>
      </w:r>
    </w:p>
    <w:p w:rsidR="00F61417" w:rsidRDefault="00F61417">
      <w:pPr>
        <w:pStyle w:val="ConsPlusNormal"/>
        <w:ind w:firstLine="540"/>
        <w:jc w:val="both"/>
      </w:pPr>
      <w:r>
        <w:t>В случае если данные реквизитов счетчиков равны нулю, то такие данные могут не указываться в ФД в печатной форме.</w:t>
      </w:r>
    </w:p>
    <w:p w:rsidR="00F61417" w:rsidRDefault="00F61417">
      <w:pPr>
        <w:pStyle w:val="ConsPlusNormal"/>
        <w:ind w:firstLine="540"/>
        <w:jc w:val="both"/>
      </w:pPr>
      <w:r>
        <w:t xml:space="preserve">В случае если данные реквизита "количество чеков (БСО) по признаку расчетов" (тег 1135) для реквизита "счетчики операций "приход" (тег 1129) и (или) "счетчики операций "расход" (тег 1131) и (или) "счетчики операций "возврат прихода" (тег 1130) и (или) "счетчики операций "возврат расхода" (тег 1132) равны нулю, то иные реквизиты, указанные в </w:t>
      </w:r>
      <w:hyperlink w:anchor="P2719" w:history="1">
        <w:r>
          <w:rPr>
            <w:color w:val="0000FF"/>
          </w:rPr>
          <w:t>таблице 12</w:t>
        </w:r>
      </w:hyperlink>
      <w:r>
        <w:t>, могут не включаться в состав этого реквизита.</w:t>
      </w:r>
    </w:p>
    <w:p w:rsidR="00F61417" w:rsidRDefault="00F61417">
      <w:pPr>
        <w:pStyle w:val="ConsPlusNormal"/>
        <w:ind w:firstLine="540"/>
        <w:jc w:val="both"/>
      </w:pPr>
      <w:r>
        <w:t>В случае если данные реквизита "количество чеков коррекции" (тег 1144) равны нулю, то реквизиты "счетчики коррекций "приход" (тег 1145) и "счетчики коррекций "расход" (тег 1146) могут не включаться в состав реквизита "счетчики операций по чекам коррекции" (тег 1133).</w:t>
      </w:r>
    </w:p>
    <w:p w:rsidR="00F61417" w:rsidRDefault="00F61417">
      <w:pPr>
        <w:pStyle w:val="ConsPlusNormal"/>
        <w:jc w:val="both"/>
      </w:pPr>
    </w:p>
    <w:p w:rsidR="00F61417" w:rsidRDefault="00F61417">
      <w:pPr>
        <w:pStyle w:val="ConsPlusNormal"/>
        <w:jc w:val="right"/>
        <w:outlineLvl w:val="2"/>
      </w:pPr>
      <w:r>
        <w:t>Таблица 11</w:t>
      </w:r>
    </w:p>
    <w:p w:rsidR="00F61417" w:rsidRDefault="00F61417">
      <w:pPr>
        <w:pStyle w:val="ConsPlusNormal"/>
        <w:jc w:val="both"/>
      </w:pPr>
    </w:p>
    <w:p w:rsidR="00F61417" w:rsidRDefault="00F61417">
      <w:pPr>
        <w:pStyle w:val="ConsPlusNormal"/>
        <w:jc w:val="center"/>
      </w:pPr>
      <w:bookmarkStart w:id="16" w:name="P2689"/>
      <w:bookmarkEnd w:id="16"/>
      <w:r>
        <w:t>Реквизиты, содержащиеся в структуре реквизитов</w:t>
      </w:r>
    </w:p>
    <w:p w:rsidR="00F61417" w:rsidRDefault="00F61417">
      <w:pPr>
        <w:pStyle w:val="ConsPlusNormal"/>
        <w:jc w:val="center"/>
      </w:pPr>
      <w:r>
        <w:t>"счетчики итогов ФН", "счетчики итогов смены", "счетчики</w:t>
      </w:r>
    </w:p>
    <w:p w:rsidR="00F61417" w:rsidRDefault="00F61417">
      <w:pPr>
        <w:pStyle w:val="ConsPlusNormal"/>
        <w:jc w:val="center"/>
      </w:pPr>
      <w:r>
        <w:t>итогов непереданных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331"/>
        <w:gridCol w:w="1331"/>
      </w:tblGrid>
      <w:tr w:rsidR="00F61417">
        <w:tc>
          <w:tcPr>
            <w:tcW w:w="6463" w:type="dxa"/>
          </w:tcPr>
          <w:p w:rsidR="00F61417" w:rsidRDefault="00F61417">
            <w:pPr>
              <w:pStyle w:val="ConsPlusNormal"/>
              <w:jc w:val="center"/>
            </w:pPr>
            <w:r>
              <w:t>Наименование реквизита</w:t>
            </w:r>
          </w:p>
        </w:tc>
        <w:tc>
          <w:tcPr>
            <w:tcW w:w="1331" w:type="dxa"/>
          </w:tcPr>
          <w:p w:rsidR="00F61417" w:rsidRDefault="00F61417">
            <w:pPr>
              <w:pStyle w:val="ConsPlusNormal"/>
              <w:jc w:val="center"/>
            </w:pPr>
            <w:r>
              <w:t>Тег</w:t>
            </w:r>
          </w:p>
        </w:tc>
        <w:tc>
          <w:tcPr>
            <w:tcW w:w="1331" w:type="dxa"/>
          </w:tcPr>
          <w:p w:rsidR="00F61417" w:rsidRDefault="00F61417">
            <w:pPr>
              <w:pStyle w:val="ConsPlusNormal"/>
              <w:jc w:val="center"/>
            </w:pPr>
            <w:r>
              <w:t>Тип</w:t>
            </w:r>
          </w:p>
        </w:tc>
      </w:tr>
      <w:tr w:rsidR="00F61417">
        <w:tc>
          <w:tcPr>
            <w:tcW w:w="6463" w:type="dxa"/>
          </w:tcPr>
          <w:p w:rsidR="00F61417" w:rsidRDefault="00F61417">
            <w:pPr>
              <w:pStyle w:val="ConsPlusNormal"/>
              <w:jc w:val="both"/>
            </w:pPr>
            <w:r>
              <w:t>количество чеков (БСО) со всеми признаками расчетов</w:t>
            </w:r>
          </w:p>
        </w:tc>
        <w:tc>
          <w:tcPr>
            <w:tcW w:w="1331" w:type="dxa"/>
            <w:vAlign w:val="center"/>
          </w:tcPr>
          <w:p w:rsidR="00F61417" w:rsidRDefault="00F61417">
            <w:pPr>
              <w:pStyle w:val="ConsPlusNormal"/>
              <w:jc w:val="center"/>
            </w:pPr>
            <w:r>
              <w:t>1134</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счетчики операций "приход"</w:t>
            </w:r>
          </w:p>
        </w:tc>
        <w:tc>
          <w:tcPr>
            <w:tcW w:w="1331" w:type="dxa"/>
            <w:vAlign w:val="center"/>
          </w:tcPr>
          <w:p w:rsidR="00F61417" w:rsidRDefault="00F61417">
            <w:pPr>
              <w:pStyle w:val="ConsPlusNormal"/>
              <w:jc w:val="center"/>
            </w:pPr>
            <w:r>
              <w:t>1129</w:t>
            </w:r>
          </w:p>
        </w:tc>
        <w:tc>
          <w:tcPr>
            <w:tcW w:w="1331" w:type="dxa"/>
            <w:vAlign w:val="center"/>
          </w:tcPr>
          <w:p w:rsidR="00F61417" w:rsidRDefault="00F61417">
            <w:pPr>
              <w:pStyle w:val="ConsPlusNormal"/>
              <w:jc w:val="center"/>
            </w:pPr>
            <w:r>
              <w:t>Структура</w:t>
            </w:r>
          </w:p>
        </w:tc>
      </w:tr>
      <w:tr w:rsidR="00F61417">
        <w:tc>
          <w:tcPr>
            <w:tcW w:w="6463" w:type="dxa"/>
          </w:tcPr>
          <w:p w:rsidR="00F61417" w:rsidRDefault="00F61417">
            <w:pPr>
              <w:pStyle w:val="ConsPlusNormal"/>
              <w:jc w:val="both"/>
            </w:pPr>
            <w:r>
              <w:t>счетчики операций "возврат прихода"</w:t>
            </w:r>
          </w:p>
        </w:tc>
        <w:tc>
          <w:tcPr>
            <w:tcW w:w="1331" w:type="dxa"/>
            <w:vAlign w:val="center"/>
          </w:tcPr>
          <w:p w:rsidR="00F61417" w:rsidRDefault="00F61417">
            <w:pPr>
              <w:pStyle w:val="ConsPlusNormal"/>
              <w:jc w:val="center"/>
            </w:pPr>
            <w:r>
              <w:t>1130</w:t>
            </w:r>
          </w:p>
        </w:tc>
        <w:tc>
          <w:tcPr>
            <w:tcW w:w="1331" w:type="dxa"/>
            <w:vAlign w:val="center"/>
          </w:tcPr>
          <w:p w:rsidR="00F61417" w:rsidRDefault="00F61417">
            <w:pPr>
              <w:pStyle w:val="ConsPlusNormal"/>
              <w:jc w:val="center"/>
            </w:pPr>
            <w:r>
              <w:t>Структура</w:t>
            </w:r>
          </w:p>
        </w:tc>
      </w:tr>
      <w:tr w:rsidR="00F61417">
        <w:tc>
          <w:tcPr>
            <w:tcW w:w="6463" w:type="dxa"/>
          </w:tcPr>
          <w:p w:rsidR="00F61417" w:rsidRDefault="00F61417">
            <w:pPr>
              <w:pStyle w:val="ConsPlusNormal"/>
              <w:jc w:val="both"/>
            </w:pPr>
            <w:r>
              <w:t>счетчики операций "расход"</w:t>
            </w:r>
          </w:p>
        </w:tc>
        <w:tc>
          <w:tcPr>
            <w:tcW w:w="1331" w:type="dxa"/>
            <w:vAlign w:val="center"/>
          </w:tcPr>
          <w:p w:rsidR="00F61417" w:rsidRDefault="00F61417">
            <w:pPr>
              <w:pStyle w:val="ConsPlusNormal"/>
              <w:jc w:val="center"/>
            </w:pPr>
            <w:r>
              <w:t>1131</w:t>
            </w:r>
          </w:p>
        </w:tc>
        <w:tc>
          <w:tcPr>
            <w:tcW w:w="1331" w:type="dxa"/>
          </w:tcPr>
          <w:p w:rsidR="00F61417" w:rsidRDefault="00F61417">
            <w:pPr>
              <w:pStyle w:val="ConsPlusNormal"/>
              <w:jc w:val="center"/>
            </w:pPr>
            <w:r>
              <w:t>Структура</w:t>
            </w:r>
          </w:p>
        </w:tc>
      </w:tr>
      <w:tr w:rsidR="00F61417">
        <w:tc>
          <w:tcPr>
            <w:tcW w:w="6463" w:type="dxa"/>
          </w:tcPr>
          <w:p w:rsidR="00F61417" w:rsidRDefault="00F61417">
            <w:pPr>
              <w:pStyle w:val="ConsPlusNormal"/>
              <w:jc w:val="both"/>
            </w:pPr>
            <w:r>
              <w:t>счетчики операций "возврат расхода"</w:t>
            </w:r>
          </w:p>
        </w:tc>
        <w:tc>
          <w:tcPr>
            <w:tcW w:w="1331" w:type="dxa"/>
            <w:vAlign w:val="center"/>
          </w:tcPr>
          <w:p w:rsidR="00F61417" w:rsidRDefault="00F61417">
            <w:pPr>
              <w:pStyle w:val="ConsPlusNormal"/>
              <w:jc w:val="center"/>
            </w:pPr>
            <w:r>
              <w:t>1132</w:t>
            </w:r>
          </w:p>
        </w:tc>
        <w:tc>
          <w:tcPr>
            <w:tcW w:w="1331" w:type="dxa"/>
          </w:tcPr>
          <w:p w:rsidR="00F61417" w:rsidRDefault="00F61417">
            <w:pPr>
              <w:pStyle w:val="ConsPlusNormal"/>
              <w:jc w:val="center"/>
            </w:pPr>
            <w:r>
              <w:t>Структура</w:t>
            </w:r>
          </w:p>
        </w:tc>
      </w:tr>
      <w:tr w:rsidR="00F61417">
        <w:tc>
          <w:tcPr>
            <w:tcW w:w="6463" w:type="dxa"/>
          </w:tcPr>
          <w:p w:rsidR="00F61417" w:rsidRDefault="00F61417">
            <w:pPr>
              <w:pStyle w:val="ConsPlusNormal"/>
              <w:jc w:val="both"/>
            </w:pPr>
            <w:r>
              <w:t>счетчики операций по чекам коррекции</w:t>
            </w:r>
          </w:p>
        </w:tc>
        <w:tc>
          <w:tcPr>
            <w:tcW w:w="1331" w:type="dxa"/>
            <w:vAlign w:val="center"/>
          </w:tcPr>
          <w:p w:rsidR="00F61417" w:rsidRDefault="00F61417">
            <w:pPr>
              <w:pStyle w:val="ConsPlusNormal"/>
              <w:jc w:val="center"/>
            </w:pPr>
            <w:r>
              <w:t>1133</w:t>
            </w:r>
          </w:p>
        </w:tc>
        <w:tc>
          <w:tcPr>
            <w:tcW w:w="1331" w:type="dxa"/>
          </w:tcPr>
          <w:p w:rsidR="00F61417" w:rsidRDefault="00F61417">
            <w:pPr>
              <w:pStyle w:val="ConsPlusNormal"/>
              <w:jc w:val="center"/>
            </w:pPr>
            <w:r>
              <w:t>Структура</w:t>
            </w:r>
          </w:p>
        </w:tc>
      </w:tr>
    </w:tbl>
    <w:p w:rsidR="00F61417" w:rsidRDefault="00F61417">
      <w:pPr>
        <w:pStyle w:val="ConsPlusNormal"/>
        <w:jc w:val="both"/>
      </w:pPr>
    </w:p>
    <w:p w:rsidR="00F61417" w:rsidRDefault="00F61417">
      <w:pPr>
        <w:pStyle w:val="ConsPlusNormal"/>
        <w:ind w:firstLine="540"/>
        <w:jc w:val="both"/>
      </w:pPr>
      <w:r>
        <w:t>17. Структура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должна включать реквизиты, указанные в таблице 12.</w:t>
      </w:r>
    </w:p>
    <w:p w:rsidR="00F61417" w:rsidRDefault="00F61417">
      <w:pPr>
        <w:pStyle w:val="ConsPlusNormal"/>
        <w:jc w:val="both"/>
      </w:pPr>
    </w:p>
    <w:p w:rsidR="00F61417" w:rsidRDefault="00F61417">
      <w:pPr>
        <w:pStyle w:val="ConsPlusNormal"/>
        <w:jc w:val="right"/>
        <w:outlineLvl w:val="2"/>
      </w:pPr>
      <w:r>
        <w:t>Таблица 12</w:t>
      </w:r>
    </w:p>
    <w:p w:rsidR="00F61417" w:rsidRDefault="00F61417">
      <w:pPr>
        <w:pStyle w:val="ConsPlusNormal"/>
        <w:jc w:val="both"/>
      </w:pPr>
    </w:p>
    <w:p w:rsidR="00F61417" w:rsidRDefault="00F61417">
      <w:pPr>
        <w:pStyle w:val="ConsPlusNormal"/>
        <w:jc w:val="center"/>
      </w:pPr>
      <w:bookmarkStart w:id="17" w:name="P2719"/>
      <w:bookmarkEnd w:id="17"/>
      <w:r>
        <w:t>Реквизиты, содержащиеся в структуре реквизитов</w:t>
      </w:r>
    </w:p>
    <w:p w:rsidR="00F61417" w:rsidRDefault="00F61417">
      <w:pPr>
        <w:pStyle w:val="ConsPlusNormal"/>
        <w:jc w:val="center"/>
      </w:pPr>
      <w:r>
        <w:t>"счетчики операций "приход", "счетчики операций "расход",</w:t>
      </w:r>
    </w:p>
    <w:p w:rsidR="00F61417" w:rsidRDefault="00F61417">
      <w:pPr>
        <w:pStyle w:val="ConsPlusNormal"/>
        <w:jc w:val="center"/>
      </w:pPr>
      <w:r>
        <w:t>"счетчики операций "возврат прихода", "счетчики операций</w:t>
      </w:r>
    </w:p>
    <w:p w:rsidR="00F61417" w:rsidRDefault="00F61417">
      <w:pPr>
        <w:pStyle w:val="ConsPlusNormal"/>
        <w:jc w:val="center"/>
      </w:pPr>
      <w:r>
        <w:t>"возврат расхода"</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331"/>
        <w:gridCol w:w="1331"/>
      </w:tblGrid>
      <w:tr w:rsidR="00F61417">
        <w:tc>
          <w:tcPr>
            <w:tcW w:w="6463" w:type="dxa"/>
          </w:tcPr>
          <w:p w:rsidR="00F61417" w:rsidRDefault="00F61417">
            <w:pPr>
              <w:pStyle w:val="ConsPlusNormal"/>
              <w:jc w:val="center"/>
            </w:pPr>
            <w:r>
              <w:t>Наименование реквизита</w:t>
            </w:r>
          </w:p>
        </w:tc>
        <w:tc>
          <w:tcPr>
            <w:tcW w:w="1331" w:type="dxa"/>
          </w:tcPr>
          <w:p w:rsidR="00F61417" w:rsidRDefault="00F61417">
            <w:pPr>
              <w:pStyle w:val="ConsPlusNormal"/>
              <w:jc w:val="center"/>
            </w:pPr>
            <w:r>
              <w:t>Тег</w:t>
            </w:r>
          </w:p>
        </w:tc>
        <w:tc>
          <w:tcPr>
            <w:tcW w:w="1331" w:type="dxa"/>
          </w:tcPr>
          <w:p w:rsidR="00F61417" w:rsidRDefault="00F61417">
            <w:pPr>
              <w:pStyle w:val="ConsPlusNormal"/>
              <w:jc w:val="center"/>
            </w:pPr>
            <w:r>
              <w:t>Тип</w:t>
            </w:r>
          </w:p>
        </w:tc>
      </w:tr>
      <w:tr w:rsidR="00F61417">
        <w:tc>
          <w:tcPr>
            <w:tcW w:w="6463" w:type="dxa"/>
          </w:tcPr>
          <w:p w:rsidR="00F61417" w:rsidRDefault="00F61417">
            <w:pPr>
              <w:pStyle w:val="ConsPlusNormal"/>
              <w:jc w:val="both"/>
            </w:pPr>
            <w:r>
              <w:t>количество чеков (БСО) по признаку расчетов</w:t>
            </w:r>
          </w:p>
        </w:tc>
        <w:tc>
          <w:tcPr>
            <w:tcW w:w="1331" w:type="dxa"/>
            <w:vAlign w:val="center"/>
          </w:tcPr>
          <w:p w:rsidR="00F61417" w:rsidRDefault="00F61417">
            <w:pPr>
              <w:pStyle w:val="ConsPlusNormal"/>
              <w:jc w:val="center"/>
            </w:pPr>
            <w:r>
              <w:t>1135</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итоговая сумма в чеках (БСО) наличными</w:t>
            </w:r>
          </w:p>
        </w:tc>
        <w:tc>
          <w:tcPr>
            <w:tcW w:w="1331" w:type="dxa"/>
            <w:vAlign w:val="center"/>
          </w:tcPr>
          <w:p w:rsidR="00F61417" w:rsidRDefault="00F61417">
            <w:pPr>
              <w:pStyle w:val="ConsPlusNormal"/>
              <w:jc w:val="center"/>
            </w:pPr>
            <w:r>
              <w:t>1136</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итоговая сумма в чеках (БСО) электронными</w:t>
            </w:r>
          </w:p>
        </w:tc>
        <w:tc>
          <w:tcPr>
            <w:tcW w:w="1331" w:type="dxa"/>
            <w:vAlign w:val="center"/>
          </w:tcPr>
          <w:p w:rsidR="00F61417" w:rsidRDefault="00F61417">
            <w:pPr>
              <w:pStyle w:val="ConsPlusNormal"/>
              <w:jc w:val="center"/>
            </w:pPr>
            <w:r>
              <w:t>1138</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 xml:space="preserve">итоговая сумма в чеках (БСО) </w:t>
            </w:r>
            <w:proofErr w:type="spellStart"/>
            <w:r>
              <w:t>предоплатами</w:t>
            </w:r>
            <w:proofErr w:type="spellEnd"/>
            <w:r>
              <w:t xml:space="preserve"> (авансами)</w:t>
            </w:r>
          </w:p>
        </w:tc>
        <w:tc>
          <w:tcPr>
            <w:tcW w:w="1331" w:type="dxa"/>
          </w:tcPr>
          <w:p w:rsidR="00F61417" w:rsidRDefault="00F61417">
            <w:pPr>
              <w:pStyle w:val="ConsPlusNormal"/>
              <w:jc w:val="center"/>
            </w:pPr>
            <w:r>
              <w:t>1218</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pPr>
            <w:r>
              <w:t xml:space="preserve">итоговая сумма в чеках (БСО) </w:t>
            </w:r>
            <w:proofErr w:type="spellStart"/>
            <w:r>
              <w:t>постоплатами</w:t>
            </w:r>
            <w:proofErr w:type="spellEnd"/>
            <w:r>
              <w:t xml:space="preserve"> (кредитами)</w:t>
            </w:r>
          </w:p>
        </w:tc>
        <w:tc>
          <w:tcPr>
            <w:tcW w:w="1331" w:type="dxa"/>
          </w:tcPr>
          <w:p w:rsidR="00F61417" w:rsidRDefault="00F61417">
            <w:pPr>
              <w:pStyle w:val="ConsPlusNormal"/>
              <w:jc w:val="center"/>
            </w:pPr>
            <w:r>
              <w:t>1219</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pPr>
            <w:r>
              <w:t>итоговая сумма в чеках (БСО) встречными предоставлениями</w:t>
            </w:r>
          </w:p>
        </w:tc>
        <w:tc>
          <w:tcPr>
            <w:tcW w:w="1331" w:type="dxa"/>
          </w:tcPr>
          <w:p w:rsidR="00F61417" w:rsidRDefault="00F61417">
            <w:pPr>
              <w:pStyle w:val="ConsPlusNormal"/>
              <w:jc w:val="center"/>
            </w:pPr>
            <w:r>
              <w:t>1220</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pPr>
            <w:r>
              <w:t>общая итоговая сумма в чеках (БСО)</w:t>
            </w:r>
          </w:p>
        </w:tc>
        <w:tc>
          <w:tcPr>
            <w:tcW w:w="1331" w:type="dxa"/>
            <w:vAlign w:val="center"/>
          </w:tcPr>
          <w:p w:rsidR="00F61417" w:rsidRDefault="00F61417">
            <w:pPr>
              <w:pStyle w:val="ConsPlusNormal"/>
              <w:jc w:val="center"/>
            </w:pPr>
            <w:r>
              <w:t>1201</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сумма НДС по ставке 18%</w:t>
            </w:r>
          </w:p>
        </w:tc>
        <w:tc>
          <w:tcPr>
            <w:tcW w:w="1331" w:type="dxa"/>
            <w:vAlign w:val="center"/>
          </w:tcPr>
          <w:p w:rsidR="00F61417" w:rsidRDefault="00F61417">
            <w:pPr>
              <w:pStyle w:val="ConsPlusNormal"/>
              <w:jc w:val="center"/>
            </w:pPr>
            <w:r>
              <w:t>1139</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сумма НДС по ставке 10%</w:t>
            </w:r>
          </w:p>
        </w:tc>
        <w:tc>
          <w:tcPr>
            <w:tcW w:w="1331" w:type="dxa"/>
            <w:vAlign w:val="center"/>
          </w:tcPr>
          <w:p w:rsidR="00F61417" w:rsidRDefault="00F61417">
            <w:pPr>
              <w:pStyle w:val="ConsPlusNormal"/>
              <w:jc w:val="center"/>
            </w:pPr>
            <w:r>
              <w:t>1140</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 xml:space="preserve">сумма НДС по </w:t>
            </w:r>
            <w:proofErr w:type="spellStart"/>
            <w:r>
              <w:t>расч</w:t>
            </w:r>
            <w:proofErr w:type="spellEnd"/>
            <w:r>
              <w:t>. ставке 18/118</w:t>
            </w:r>
          </w:p>
        </w:tc>
        <w:tc>
          <w:tcPr>
            <w:tcW w:w="1331" w:type="dxa"/>
            <w:vAlign w:val="center"/>
          </w:tcPr>
          <w:p w:rsidR="00F61417" w:rsidRDefault="00F61417">
            <w:pPr>
              <w:pStyle w:val="ConsPlusNormal"/>
              <w:jc w:val="center"/>
            </w:pPr>
            <w:r>
              <w:t>1141</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 xml:space="preserve">сумма НДС по </w:t>
            </w:r>
            <w:proofErr w:type="spellStart"/>
            <w:r>
              <w:t>расч</w:t>
            </w:r>
            <w:proofErr w:type="spellEnd"/>
            <w:r>
              <w:t>. ставке 10/110</w:t>
            </w:r>
          </w:p>
        </w:tc>
        <w:tc>
          <w:tcPr>
            <w:tcW w:w="1331" w:type="dxa"/>
            <w:vAlign w:val="center"/>
          </w:tcPr>
          <w:p w:rsidR="00F61417" w:rsidRDefault="00F61417">
            <w:pPr>
              <w:pStyle w:val="ConsPlusNormal"/>
              <w:jc w:val="center"/>
            </w:pPr>
            <w:r>
              <w:t>1142</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сумма расчетов с НДС по ставке 0%</w:t>
            </w:r>
          </w:p>
        </w:tc>
        <w:tc>
          <w:tcPr>
            <w:tcW w:w="1331" w:type="dxa"/>
            <w:vAlign w:val="center"/>
          </w:tcPr>
          <w:p w:rsidR="00F61417" w:rsidRDefault="00F61417">
            <w:pPr>
              <w:pStyle w:val="ConsPlusNormal"/>
              <w:jc w:val="center"/>
            </w:pPr>
            <w:r>
              <w:t>1143</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pPr>
            <w:r>
              <w:t>сумма расчетов без НДС</w:t>
            </w:r>
          </w:p>
        </w:tc>
        <w:tc>
          <w:tcPr>
            <w:tcW w:w="1331" w:type="dxa"/>
            <w:vAlign w:val="center"/>
          </w:tcPr>
          <w:p w:rsidR="00F61417" w:rsidRDefault="00F61417">
            <w:pPr>
              <w:pStyle w:val="ConsPlusNormal"/>
              <w:jc w:val="center"/>
            </w:pPr>
            <w:r>
              <w:t>1183</w:t>
            </w:r>
          </w:p>
        </w:tc>
        <w:tc>
          <w:tcPr>
            <w:tcW w:w="1331" w:type="dxa"/>
            <w:vAlign w:val="center"/>
          </w:tcPr>
          <w:p w:rsidR="00F61417" w:rsidRDefault="00F61417">
            <w:pPr>
              <w:pStyle w:val="ConsPlusNormal"/>
              <w:jc w:val="center"/>
            </w:pPr>
            <w:r>
              <w:t>Целое</w:t>
            </w:r>
          </w:p>
        </w:tc>
      </w:tr>
    </w:tbl>
    <w:p w:rsidR="00F61417" w:rsidRDefault="00F61417">
      <w:pPr>
        <w:pStyle w:val="ConsPlusNormal"/>
        <w:jc w:val="both"/>
      </w:pPr>
    </w:p>
    <w:p w:rsidR="00F61417" w:rsidRDefault="00F61417">
      <w:pPr>
        <w:pStyle w:val="ConsPlusNormal"/>
        <w:ind w:firstLine="540"/>
        <w:jc w:val="both"/>
      </w:pPr>
      <w:r>
        <w:t>18. Структура реквизита "счетчики операций по чекам коррекции" (тег 1133) должна включать реквизиты, указанные в таблице 13.</w:t>
      </w:r>
    </w:p>
    <w:p w:rsidR="00F61417" w:rsidRDefault="00F61417">
      <w:pPr>
        <w:pStyle w:val="ConsPlusNormal"/>
        <w:jc w:val="both"/>
      </w:pPr>
    </w:p>
    <w:p w:rsidR="00F61417" w:rsidRDefault="00F61417">
      <w:pPr>
        <w:pStyle w:val="ConsPlusNormal"/>
        <w:jc w:val="right"/>
        <w:outlineLvl w:val="2"/>
      </w:pPr>
      <w:r>
        <w:t>Таблица 13</w:t>
      </w:r>
    </w:p>
    <w:p w:rsidR="00F61417" w:rsidRDefault="00F61417">
      <w:pPr>
        <w:pStyle w:val="ConsPlusNormal"/>
        <w:jc w:val="both"/>
      </w:pPr>
    </w:p>
    <w:p w:rsidR="00F61417" w:rsidRDefault="00F61417">
      <w:pPr>
        <w:pStyle w:val="ConsPlusNormal"/>
        <w:jc w:val="center"/>
      </w:pPr>
      <w:bookmarkStart w:id="18" w:name="P2771"/>
      <w:bookmarkEnd w:id="18"/>
      <w:r>
        <w:t>Реквизиты, содержащиеся в структуре реквизита "счетчики</w:t>
      </w:r>
    </w:p>
    <w:p w:rsidR="00F61417" w:rsidRDefault="00F61417">
      <w:pPr>
        <w:pStyle w:val="ConsPlusNormal"/>
        <w:jc w:val="center"/>
      </w:pPr>
      <w:r>
        <w:t>операций по чекам коррекции"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331"/>
        <w:gridCol w:w="1331"/>
      </w:tblGrid>
      <w:tr w:rsidR="00F61417">
        <w:tc>
          <w:tcPr>
            <w:tcW w:w="6463" w:type="dxa"/>
          </w:tcPr>
          <w:p w:rsidR="00F61417" w:rsidRDefault="00F61417">
            <w:pPr>
              <w:pStyle w:val="ConsPlusNormal"/>
              <w:jc w:val="center"/>
            </w:pPr>
            <w:r>
              <w:t>Наименование реквизита</w:t>
            </w:r>
          </w:p>
        </w:tc>
        <w:tc>
          <w:tcPr>
            <w:tcW w:w="1331" w:type="dxa"/>
          </w:tcPr>
          <w:p w:rsidR="00F61417" w:rsidRDefault="00F61417">
            <w:pPr>
              <w:pStyle w:val="ConsPlusNormal"/>
              <w:jc w:val="center"/>
            </w:pPr>
            <w:r>
              <w:t>Тег</w:t>
            </w:r>
          </w:p>
        </w:tc>
        <w:tc>
          <w:tcPr>
            <w:tcW w:w="1331" w:type="dxa"/>
          </w:tcPr>
          <w:p w:rsidR="00F61417" w:rsidRDefault="00F61417">
            <w:pPr>
              <w:pStyle w:val="ConsPlusNormal"/>
              <w:jc w:val="center"/>
            </w:pPr>
            <w:r>
              <w:t>Тип</w:t>
            </w:r>
          </w:p>
        </w:tc>
      </w:tr>
      <w:tr w:rsidR="00F61417">
        <w:tc>
          <w:tcPr>
            <w:tcW w:w="6463" w:type="dxa"/>
          </w:tcPr>
          <w:p w:rsidR="00F61417" w:rsidRDefault="00F61417">
            <w:pPr>
              <w:pStyle w:val="ConsPlusNormal"/>
              <w:jc w:val="both"/>
            </w:pPr>
            <w:r>
              <w:t>количество чеков коррекции</w:t>
            </w:r>
          </w:p>
        </w:tc>
        <w:tc>
          <w:tcPr>
            <w:tcW w:w="1331" w:type="dxa"/>
            <w:vAlign w:val="center"/>
          </w:tcPr>
          <w:p w:rsidR="00F61417" w:rsidRDefault="00F61417">
            <w:pPr>
              <w:pStyle w:val="ConsPlusNormal"/>
              <w:jc w:val="center"/>
            </w:pPr>
            <w:r>
              <w:t>1144</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счетчики коррекций "приход"</w:t>
            </w:r>
          </w:p>
        </w:tc>
        <w:tc>
          <w:tcPr>
            <w:tcW w:w="1331" w:type="dxa"/>
            <w:vAlign w:val="center"/>
          </w:tcPr>
          <w:p w:rsidR="00F61417" w:rsidRDefault="00F61417">
            <w:pPr>
              <w:pStyle w:val="ConsPlusNormal"/>
              <w:jc w:val="center"/>
            </w:pPr>
            <w:r>
              <w:t>1145</w:t>
            </w:r>
          </w:p>
        </w:tc>
        <w:tc>
          <w:tcPr>
            <w:tcW w:w="1331" w:type="dxa"/>
            <w:vAlign w:val="center"/>
          </w:tcPr>
          <w:p w:rsidR="00F61417" w:rsidRDefault="00F61417">
            <w:pPr>
              <w:pStyle w:val="ConsPlusNormal"/>
              <w:jc w:val="center"/>
            </w:pPr>
            <w:r>
              <w:t>Структура</w:t>
            </w:r>
          </w:p>
        </w:tc>
      </w:tr>
      <w:tr w:rsidR="00F61417">
        <w:tc>
          <w:tcPr>
            <w:tcW w:w="6463" w:type="dxa"/>
          </w:tcPr>
          <w:p w:rsidR="00F61417" w:rsidRDefault="00F61417">
            <w:pPr>
              <w:pStyle w:val="ConsPlusNormal"/>
              <w:jc w:val="both"/>
            </w:pPr>
            <w:r>
              <w:t>счетчики коррекций "расход"</w:t>
            </w:r>
          </w:p>
        </w:tc>
        <w:tc>
          <w:tcPr>
            <w:tcW w:w="1331" w:type="dxa"/>
            <w:vAlign w:val="center"/>
          </w:tcPr>
          <w:p w:rsidR="00F61417" w:rsidRDefault="00F61417">
            <w:pPr>
              <w:pStyle w:val="ConsPlusNormal"/>
              <w:jc w:val="center"/>
            </w:pPr>
            <w:r>
              <w:t>1146</w:t>
            </w:r>
          </w:p>
        </w:tc>
        <w:tc>
          <w:tcPr>
            <w:tcW w:w="1331" w:type="dxa"/>
            <w:vAlign w:val="center"/>
          </w:tcPr>
          <w:p w:rsidR="00F61417" w:rsidRDefault="00F61417">
            <w:pPr>
              <w:pStyle w:val="ConsPlusNormal"/>
              <w:jc w:val="center"/>
            </w:pPr>
            <w:r>
              <w:t>Структура</w:t>
            </w:r>
          </w:p>
        </w:tc>
      </w:tr>
    </w:tbl>
    <w:p w:rsidR="00F61417" w:rsidRDefault="00F61417">
      <w:pPr>
        <w:pStyle w:val="ConsPlusNormal"/>
        <w:jc w:val="both"/>
      </w:pPr>
    </w:p>
    <w:p w:rsidR="00F61417" w:rsidRDefault="00F61417">
      <w:pPr>
        <w:pStyle w:val="ConsPlusNormal"/>
        <w:ind w:firstLine="540"/>
        <w:jc w:val="both"/>
      </w:pPr>
      <w:r>
        <w:t>19. Структура реквизитов "счетчики коррекций "приход" (тег 1145) и "счетчики коррекций "расход" (тег 1146) должна включать реквизиты, указанные в таблице 14.</w:t>
      </w:r>
    </w:p>
    <w:p w:rsidR="00F61417" w:rsidRDefault="00F61417">
      <w:pPr>
        <w:pStyle w:val="ConsPlusNormal"/>
        <w:jc w:val="both"/>
      </w:pPr>
    </w:p>
    <w:p w:rsidR="00F61417" w:rsidRDefault="00F61417">
      <w:pPr>
        <w:pStyle w:val="ConsPlusNormal"/>
        <w:jc w:val="right"/>
        <w:outlineLvl w:val="2"/>
      </w:pPr>
      <w:r>
        <w:t>Таблица 14</w:t>
      </w:r>
    </w:p>
    <w:p w:rsidR="00F61417" w:rsidRDefault="00F61417">
      <w:pPr>
        <w:pStyle w:val="ConsPlusNormal"/>
        <w:jc w:val="both"/>
      </w:pPr>
    </w:p>
    <w:p w:rsidR="00F61417" w:rsidRDefault="00F61417">
      <w:pPr>
        <w:pStyle w:val="ConsPlusNormal"/>
        <w:jc w:val="center"/>
      </w:pPr>
      <w:bookmarkStart w:id="19" w:name="P2791"/>
      <w:bookmarkEnd w:id="19"/>
      <w:r>
        <w:t>Реквизиты, содержащиеся в структуре реквизитов "счетчики</w:t>
      </w:r>
    </w:p>
    <w:p w:rsidR="00F61417" w:rsidRDefault="00F61417">
      <w:pPr>
        <w:pStyle w:val="ConsPlusNormal"/>
        <w:jc w:val="center"/>
      </w:pPr>
      <w:r>
        <w:t>коррекций "приход" и "счетчики коррекций "расход"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331"/>
        <w:gridCol w:w="1331"/>
      </w:tblGrid>
      <w:tr w:rsidR="00F61417">
        <w:tc>
          <w:tcPr>
            <w:tcW w:w="6463" w:type="dxa"/>
          </w:tcPr>
          <w:p w:rsidR="00F61417" w:rsidRDefault="00F61417">
            <w:pPr>
              <w:pStyle w:val="ConsPlusNormal"/>
              <w:jc w:val="center"/>
            </w:pPr>
            <w:r>
              <w:t>Наименование реквизита</w:t>
            </w:r>
          </w:p>
        </w:tc>
        <w:tc>
          <w:tcPr>
            <w:tcW w:w="1331" w:type="dxa"/>
          </w:tcPr>
          <w:p w:rsidR="00F61417" w:rsidRDefault="00F61417">
            <w:pPr>
              <w:pStyle w:val="ConsPlusNormal"/>
              <w:jc w:val="center"/>
            </w:pPr>
            <w:r>
              <w:t>Тег</w:t>
            </w:r>
          </w:p>
        </w:tc>
        <w:tc>
          <w:tcPr>
            <w:tcW w:w="1331" w:type="dxa"/>
          </w:tcPr>
          <w:p w:rsidR="00F61417" w:rsidRDefault="00F61417">
            <w:pPr>
              <w:pStyle w:val="ConsPlusNormal"/>
              <w:jc w:val="center"/>
            </w:pPr>
            <w:r>
              <w:t>Тип</w:t>
            </w:r>
          </w:p>
        </w:tc>
      </w:tr>
      <w:tr w:rsidR="00F61417">
        <w:tc>
          <w:tcPr>
            <w:tcW w:w="6463" w:type="dxa"/>
          </w:tcPr>
          <w:p w:rsidR="00F61417" w:rsidRDefault="00F61417">
            <w:pPr>
              <w:pStyle w:val="ConsPlusNormal"/>
              <w:jc w:val="both"/>
            </w:pPr>
            <w:r>
              <w:t>количество самостоятельных корректировок</w:t>
            </w:r>
          </w:p>
        </w:tc>
        <w:tc>
          <w:tcPr>
            <w:tcW w:w="1331" w:type="dxa"/>
            <w:vAlign w:val="center"/>
          </w:tcPr>
          <w:p w:rsidR="00F61417" w:rsidRDefault="00F61417">
            <w:pPr>
              <w:pStyle w:val="ConsPlusNormal"/>
              <w:jc w:val="center"/>
            </w:pPr>
            <w:r>
              <w:t>1148</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количество корректировок по предписанию</w:t>
            </w:r>
          </w:p>
        </w:tc>
        <w:tc>
          <w:tcPr>
            <w:tcW w:w="1331" w:type="dxa"/>
            <w:vAlign w:val="center"/>
          </w:tcPr>
          <w:p w:rsidR="00F61417" w:rsidRDefault="00F61417">
            <w:pPr>
              <w:pStyle w:val="ConsPlusNormal"/>
              <w:jc w:val="center"/>
            </w:pPr>
            <w:r>
              <w:t>1149</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итоговая сумма в чеках (БСО) наличными денежными средствами</w:t>
            </w:r>
          </w:p>
        </w:tc>
        <w:tc>
          <w:tcPr>
            <w:tcW w:w="1331" w:type="dxa"/>
          </w:tcPr>
          <w:p w:rsidR="00F61417" w:rsidRDefault="00F61417">
            <w:pPr>
              <w:pStyle w:val="ConsPlusNormal"/>
              <w:jc w:val="center"/>
            </w:pPr>
            <w:r>
              <w:t>1136</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итоговая сумма в чеках (БСО) электронными средствами платежа</w:t>
            </w:r>
          </w:p>
        </w:tc>
        <w:tc>
          <w:tcPr>
            <w:tcW w:w="1331" w:type="dxa"/>
          </w:tcPr>
          <w:p w:rsidR="00F61417" w:rsidRDefault="00F61417">
            <w:pPr>
              <w:pStyle w:val="ConsPlusNormal"/>
              <w:jc w:val="center"/>
            </w:pPr>
            <w:r>
              <w:t>1138</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 xml:space="preserve">итоговая сумма в чеках (БСО) </w:t>
            </w:r>
            <w:proofErr w:type="spellStart"/>
            <w:r>
              <w:t>предоплатами</w:t>
            </w:r>
            <w:proofErr w:type="spellEnd"/>
            <w:r>
              <w:t xml:space="preserve"> (авансами)</w:t>
            </w:r>
          </w:p>
        </w:tc>
        <w:tc>
          <w:tcPr>
            <w:tcW w:w="1331" w:type="dxa"/>
          </w:tcPr>
          <w:p w:rsidR="00F61417" w:rsidRDefault="00F61417">
            <w:pPr>
              <w:pStyle w:val="ConsPlusNormal"/>
              <w:jc w:val="center"/>
            </w:pPr>
            <w:r>
              <w:t>1218</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 xml:space="preserve">итоговая сумма в чеках (БСО) </w:t>
            </w:r>
            <w:proofErr w:type="spellStart"/>
            <w:r>
              <w:t>постоплатами</w:t>
            </w:r>
            <w:proofErr w:type="spellEnd"/>
            <w:r>
              <w:t xml:space="preserve"> (кредитами)</w:t>
            </w:r>
          </w:p>
        </w:tc>
        <w:tc>
          <w:tcPr>
            <w:tcW w:w="1331" w:type="dxa"/>
          </w:tcPr>
          <w:p w:rsidR="00F61417" w:rsidRDefault="00F61417">
            <w:pPr>
              <w:pStyle w:val="ConsPlusNormal"/>
              <w:jc w:val="center"/>
            </w:pPr>
            <w:r>
              <w:t>1219</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итоговая сумма в чеках (БСО) встречными предоставлениями</w:t>
            </w:r>
          </w:p>
        </w:tc>
        <w:tc>
          <w:tcPr>
            <w:tcW w:w="1331" w:type="dxa"/>
          </w:tcPr>
          <w:p w:rsidR="00F61417" w:rsidRDefault="00F61417">
            <w:pPr>
              <w:pStyle w:val="ConsPlusNormal"/>
              <w:jc w:val="center"/>
            </w:pPr>
            <w:r>
              <w:t>1220</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общая итоговая сумма в чеках (БСО)</w:t>
            </w:r>
          </w:p>
        </w:tc>
        <w:tc>
          <w:tcPr>
            <w:tcW w:w="1331" w:type="dxa"/>
          </w:tcPr>
          <w:p w:rsidR="00F61417" w:rsidRDefault="00F61417">
            <w:pPr>
              <w:pStyle w:val="ConsPlusNormal"/>
              <w:jc w:val="center"/>
            </w:pPr>
            <w:r>
              <w:t>1201</w:t>
            </w:r>
          </w:p>
        </w:tc>
        <w:tc>
          <w:tcPr>
            <w:tcW w:w="1331" w:type="dxa"/>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сумма коррекций НДС по ставке 18%</w:t>
            </w:r>
          </w:p>
        </w:tc>
        <w:tc>
          <w:tcPr>
            <w:tcW w:w="1331" w:type="dxa"/>
            <w:vAlign w:val="center"/>
          </w:tcPr>
          <w:p w:rsidR="00F61417" w:rsidRDefault="00F61417">
            <w:pPr>
              <w:pStyle w:val="ConsPlusNormal"/>
              <w:jc w:val="center"/>
            </w:pPr>
            <w:r>
              <w:t>1151</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сумма коррекций НДС по ставке 10%</w:t>
            </w:r>
          </w:p>
        </w:tc>
        <w:tc>
          <w:tcPr>
            <w:tcW w:w="1331" w:type="dxa"/>
            <w:vAlign w:val="center"/>
          </w:tcPr>
          <w:p w:rsidR="00F61417" w:rsidRDefault="00F61417">
            <w:pPr>
              <w:pStyle w:val="ConsPlusNormal"/>
              <w:jc w:val="center"/>
            </w:pPr>
            <w:r>
              <w:t>1152</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 xml:space="preserve">сумма коррекций НДС по </w:t>
            </w:r>
            <w:proofErr w:type="spellStart"/>
            <w:r>
              <w:t>расч</w:t>
            </w:r>
            <w:proofErr w:type="spellEnd"/>
            <w:r>
              <w:t>. ставке 18/118</w:t>
            </w:r>
          </w:p>
        </w:tc>
        <w:tc>
          <w:tcPr>
            <w:tcW w:w="1331" w:type="dxa"/>
            <w:vAlign w:val="center"/>
          </w:tcPr>
          <w:p w:rsidR="00F61417" w:rsidRDefault="00F61417">
            <w:pPr>
              <w:pStyle w:val="ConsPlusNormal"/>
              <w:jc w:val="center"/>
            </w:pPr>
            <w:r>
              <w:t>1153</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 xml:space="preserve">сумма коррекций НДС по </w:t>
            </w:r>
            <w:proofErr w:type="spellStart"/>
            <w:r>
              <w:t>расч</w:t>
            </w:r>
            <w:proofErr w:type="spellEnd"/>
            <w:r>
              <w:t>. ставке 10/110</w:t>
            </w:r>
          </w:p>
        </w:tc>
        <w:tc>
          <w:tcPr>
            <w:tcW w:w="1331" w:type="dxa"/>
            <w:vAlign w:val="center"/>
          </w:tcPr>
          <w:p w:rsidR="00F61417" w:rsidRDefault="00F61417">
            <w:pPr>
              <w:pStyle w:val="ConsPlusNormal"/>
              <w:jc w:val="center"/>
            </w:pPr>
            <w:r>
              <w:t>1154</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сумма коррекций с НДС по ставке 0%</w:t>
            </w:r>
          </w:p>
        </w:tc>
        <w:tc>
          <w:tcPr>
            <w:tcW w:w="1331" w:type="dxa"/>
            <w:vAlign w:val="center"/>
          </w:tcPr>
          <w:p w:rsidR="00F61417" w:rsidRDefault="00F61417">
            <w:pPr>
              <w:pStyle w:val="ConsPlusNormal"/>
              <w:jc w:val="center"/>
            </w:pPr>
            <w:r>
              <w:t>1155</w:t>
            </w:r>
          </w:p>
        </w:tc>
        <w:tc>
          <w:tcPr>
            <w:tcW w:w="1331" w:type="dxa"/>
            <w:vAlign w:val="center"/>
          </w:tcPr>
          <w:p w:rsidR="00F61417" w:rsidRDefault="00F61417">
            <w:pPr>
              <w:pStyle w:val="ConsPlusNormal"/>
              <w:jc w:val="center"/>
            </w:pPr>
            <w:r>
              <w:t>Целое</w:t>
            </w:r>
          </w:p>
        </w:tc>
      </w:tr>
      <w:tr w:rsidR="00F61417">
        <w:tc>
          <w:tcPr>
            <w:tcW w:w="6463" w:type="dxa"/>
          </w:tcPr>
          <w:p w:rsidR="00F61417" w:rsidRDefault="00F61417">
            <w:pPr>
              <w:pStyle w:val="ConsPlusNormal"/>
              <w:jc w:val="both"/>
            </w:pPr>
            <w:r>
              <w:t>сумма коррекций без НДС</w:t>
            </w:r>
          </w:p>
        </w:tc>
        <w:tc>
          <w:tcPr>
            <w:tcW w:w="1331" w:type="dxa"/>
            <w:vAlign w:val="center"/>
          </w:tcPr>
          <w:p w:rsidR="00F61417" w:rsidRDefault="00F61417">
            <w:pPr>
              <w:pStyle w:val="ConsPlusNormal"/>
              <w:jc w:val="center"/>
            </w:pPr>
            <w:r>
              <w:t>1184</w:t>
            </w:r>
          </w:p>
        </w:tc>
        <w:tc>
          <w:tcPr>
            <w:tcW w:w="1331" w:type="dxa"/>
            <w:vAlign w:val="center"/>
          </w:tcPr>
          <w:p w:rsidR="00F61417" w:rsidRDefault="00F61417">
            <w:pPr>
              <w:pStyle w:val="ConsPlusNormal"/>
              <w:jc w:val="center"/>
            </w:pPr>
            <w:r>
              <w:t>Целое</w:t>
            </w:r>
          </w:p>
        </w:tc>
      </w:tr>
    </w:tbl>
    <w:p w:rsidR="00F61417" w:rsidRDefault="00F61417">
      <w:pPr>
        <w:pStyle w:val="ConsPlusNormal"/>
        <w:jc w:val="both"/>
      </w:pPr>
    </w:p>
    <w:p w:rsidR="00F61417" w:rsidRDefault="00F61417">
      <w:pPr>
        <w:pStyle w:val="ConsPlusNormal"/>
        <w:ind w:firstLine="540"/>
        <w:jc w:val="both"/>
      </w:pPr>
      <w:r>
        <w:t>20. Значения реквизита "код причины перерегистрации" (тег 1101) должны соответствовать значениям, указанным в таблице 15.</w:t>
      </w:r>
    </w:p>
    <w:p w:rsidR="00F61417" w:rsidRDefault="00F61417">
      <w:pPr>
        <w:pStyle w:val="ConsPlusNormal"/>
        <w:jc w:val="both"/>
      </w:pPr>
    </w:p>
    <w:p w:rsidR="00F61417" w:rsidRDefault="00F61417">
      <w:pPr>
        <w:pStyle w:val="ConsPlusNormal"/>
        <w:jc w:val="right"/>
        <w:outlineLvl w:val="2"/>
      </w:pPr>
      <w:r>
        <w:t>Таблица 15</w:t>
      </w:r>
    </w:p>
    <w:p w:rsidR="00F61417" w:rsidRDefault="00F61417">
      <w:pPr>
        <w:pStyle w:val="ConsPlusNormal"/>
        <w:jc w:val="both"/>
      </w:pPr>
    </w:p>
    <w:p w:rsidR="00F61417" w:rsidRDefault="00F61417">
      <w:pPr>
        <w:pStyle w:val="ConsPlusNormal"/>
        <w:jc w:val="center"/>
      </w:pPr>
      <w:bookmarkStart w:id="20" w:name="P2844"/>
      <w:bookmarkEnd w:id="20"/>
      <w:r>
        <w:t>Реквизиты, содержащиеся в структуре реквизита "код</w:t>
      </w:r>
    </w:p>
    <w:p w:rsidR="00F61417" w:rsidRDefault="00F61417">
      <w:pPr>
        <w:pStyle w:val="ConsPlusNormal"/>
        <w:jc w:val="center"/>
      </w:pPr>
      <w:r>
        <w:t>причины перерегистрации"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111"/>
        <w:gridCol w:w="4112"/>
      </w:tblGrid>
      <w:tr w:rsidR="00F61417">
        <w:tc>
          <w:tcPr>
            <w:tcW w:w="907" w:type="dxa"/>
          </w:tcPr>
          <w:p w:rsidR="00F61417" w:rsidRDefault="00F61417">
            <w:pPr>
              <w:pStyle w:val="ConsPlusNormal"/>
              <w:jc w:val="center"/>
            </w:pPr>
            <w:r>
              <w:t>Код</w:t>
            </w:r>
          </w:p>
        </w:tc>
        <w:tc>
          <w:tcPr>
            <w:tcW w:w="4111" w:type="dxa"/>
          </w:tcPr>
          <w:p w:rsidR="00F61417" w:rsidRDefault="00F61417">
            <w:pPr>
              <w:pStyle w:val="ConsPlusNormal"/>
              <w:jc w:val="center"/>
            </w:pPr>
            <w:r>
              <w:t>Причина изменения параметров регистрации</w:t>
            </w:r>
          </w:p>
        </w:tc>
        <w:tc>
          <w:tcPr>
            <w:tcW w:w="4112" w:type="dxa"/>
          </w:tcPr>
          <w:p w:rsidR="00F61417" w:rsidRDefault="00F61417">
            <w:pPr>
              <w:pStyle w:val="ConsPlusNormal"/>
              <w:jc w:val="center"/>
            </w:pPr>
            <w:r>
              <w:t>Формат ПФ</w:t>
            </w:r>
          </w:p>
        </w:tc>
      </w:tr>
      <w:tr w:rsidR="00F61417">
        <w:tc>
          <w:tcPr>
            <w:tcW w:w="907" w:type="dxa"/>
          </w:tcPr>
          <w:p w:rsidR="00F61417" w:rsidRDefault="00F61417">
            <w:pPr>
              <w:pStyle w:val="ConsPlusNormal"/>
              <w:jc w:val="center"/>
            </w:pPr>
            <w:r>
              <w:t>1</w:t>
            </w:r>
          </w:p>
        </w:tc>
        <w:tc>
          <w:tcPr>
            <w:tcW w:w="4111" w:type="dxa"/>
          </w:tcPr>
          <w:p w:rsidR="00F61417" w:rsidRDefault="00F61417">
            <w:pPr>
              <w:pStyle w:val="ConsPlusNormal"/>
              <w:jc w:val="both"/>
            </w:pPr>
            <w:r>
              <w:t>Замена ФН</w:t>
            </w:r>
          </w:p>
        </w:tc>
        <w:tc>
          <w:tcPr>
            <w:tcW w:w="4112" w:type="dxa"/>
          </w:tcPr>
          <w:p w:rsidR="00F61417" w:rsidRDefault="00F61417">
            <w:pPr>
              <w:pStyle w:val="ConsPlusNormal"/>
              <w:jc w:val="both"/>
            </w:pPr>
            <w:r>
              <w:t>Замена ФН</w:t>
            </w:r>
          </w:p>
        </w:tc>
      </w:tr>
      <w:tr w:rsidR="00F61417">
        <w:tc>
          <w:tcPr>
            <w:tcW w:w="907" w:type="dxa"/>
          </w:tcPr>
          <w:p w:rsidR="00F61417" w:rsidRDefault="00F61417">
            <w:pPr>
              <w:pStyle w:val="ConsPlusNormal"/>
              <w:jc w:val="center"/>
            </w:pPr>
            <w:r>
              <w:t>2</w:t>
            </w:r>
          </w:p>
        </w:tc>
        <w:tc>
          <w:tcPr>
            <w:tcW w:w="4111" w:type="dxa"/>
          </w:tcPr>
          <w:p w:rsidR="00F61417" w:rsidRDefault="00F61417">
            <w:pPr>
              <w:pStyle w:val="ConsPlusNormal"/>
              <w:jc w:val="both"/>
            </w:pPr>
            <w:r>
              <w:t>Замена ОФД</w:t>
            </w:r>
          </w:p>
        </w:tc>
        <w:tc>
          <w:tcPr>
            <w:tcW w:w="4112" w:type="dxa"/>
          </w:tcPr>
          <w:p w:rsidR="00F61417" w:rsidRDefault="00F61417">
            <w:pPr>
              <w:pStyle w:val="ConsPlusNormal"/>
              <w:jc w:val="both"/>
            </w:pPr>
            <w:r>
              <w:t>Замена ОФД</w:t>
            </w:r>
          </w:p>
        </w:tc>
      </w:tr>
      <w:tr w:rsidR="00F61417">
        <w:tc>
          <w:tcPr>
            <w:tcW w:w="907" w:type="dxa"/>
          </w:tcPr>
          <w:p w:rsidR="00F61417" w:rsidRDefault="00F61417">
            <w:pPr>
              <w:pStyle w:val="ConsPlusNormal"/>
              <w:jc w:val="center"/>
            </w:pPr>
            <w:r>
              <w:t>3</w:t>
            </w:r>
          </w:p>
        </w:tc>
        <w:tc>
          <w:tcPr>
            <w:tcW w:w="4111" w:type="dxa"/>
          </w:tcPr>
          <w:p w:rsidR="00F61417" w:rsidRDefault="00F61417">
            <w:pPr>
              <w:pStyle w:val="ConsPlusNormal"/>
              <w:jc w:val="both"/>
            </w:pPr>
            <w:r>
              <w:t>Изменение реквизитов</w:t>
            </w:r>
          </w:p>
        </w:tc>
        <w:tc>
          <w:tcPr>
            <w:tcW w:w="4112" w:type="dxa"/>
          </w:tcPr>
          <w:p w:rsidR="00F61417" w:rsidRDefault="00F61417">
            <w:pPr>
              <w:pStyle w:val="ConsPlusNormal"/>
              <w:jc w:val="both"/>
            </w:pPr>
            <w:r>
              <w:t>Изменение реквизитов</w:t>
            </w:r>
          </w:p>
        </w:tc>
      </w:tr>
      <w:tr w:rsidR="00F61417">
        <w:tc>
          <w:tcPr>
            <w:tcW w:w="907" w:type="dxa"/>
          </w:tcPr>
          <w:p w:rsidR="00F61417" w:rsidRDefault="00F61417">
            <w:pPr>
              <w:pStyle w:val="ConsPlusNormal"/>
              <w:jc w:val="center"/>
            </w:pPr>
            <w:r>
              <w:t>4</w:t>
            </w:r>
          </w:p>
        </w:tc>
        <w:tc>
          <w:tcPr>
            <w:tcW w:w="4111" w:type="dxa"/>
          </w:tcPr>
          <w:p w:rsidR="00F61417" w:rsidRDefault="00F61417">
            <w:pPr>
              <w:pStyle w:val="ConsPlusNormal"/>
              <w:jc w:val="both"/>
            </w:pPr>
            <w:r>
              <w:t>Изменение настроек ККТ</w:t>
            </w:r>
          </w:p>
        </w:tc>
        <w:tc>
          <w:tcPr>
            <w:tcW w:w="4112" w:type="dxa"/>
          </w:tcPr>
          <w:p w:rsidR="00F61417" w:rsidRDefault="00F61417">
            <w:pPr>
              <w:pStyle w:val="ConsPlusNormal"/>
              <w:jc w:val="both"/>
            </w:pPr>
            <w:r>
              <w:t>Изменение настроек ККТ</w:t>
            </w:r>
          </w:p>
        </w:tc>
      </w:tr>
    </w:tbl>
    <w:p w:rsidR="00F61417" w:rsidRDefault="00F61417">
      <w:pPr>
        <w:pStyle w:val="ConsPlusNormal"/>
        <w:jc w:val="both"/>
      </w:pPr>
    </w:p>
    <w:p w:rsidR="00F61417" w:rsidRDefault="00F61417">
      <w:pPr>
        <w:pStyle w:val="ConsPlusNormal"/>
        <w:ind w:firstLine="540"/>
        <w:jc w:val="both"/>
      </w:pPr>
      <w:r>
        <w:t>21. Состояния битов в значении реквизита "коды причин изменения сведений о ККТ" (тег 1205) для различных причин изменения параметров регистрации, а также Формат ПФ для этих причин должны соответствовать указанным в таблице 16.</w:t>
      </w:r>
    </w:p>
    <w:p w:rsidR="00F61417" w:rsidRDefault="00F61417">
      <w:pPr>
        <w:pStyle w:val="ConsPlusNormal"/>
        <w:jc w:val="both"/>
      </w:pPr>
    </w:p>
    <w:p w:rsidR="00F61417" w:rsidRDefault="00F61417">
      <w:pPr>
        <w:pStyle w:val="ConsPlusNormal"/>
        <w:jc w:val="right"/>
        <w:outlineLvl w:val="2"/>
      </w:pPr>
      <w:r>
        <w:t>Таблица 16</w:t>
      </w:r>
    </w:p>
    <w:p w:rsidR="00F61417" w:rsidRDefault="00F61417">
      <w:pPr>
        <w:pStyle w:val="ConsPlusNormal"/>
        <w:jc w:val="both"/>
      </w:pPr>
    </w:p>
    <w:p w:rsidR="00F61417" w:rsidRDefault="00F61417">
      <w:pPr>
        <w:pStyle w:val="ConsPlusNormal"/>
        <w:jc w:val="center"/>
      </w:pPr>
      <w:bookmarkStart w:id="21" w:name="P2867"/>
      <w:bookmarkEnd w:id="21"/>
      <w:r>
        <w:t>Состояния битов в значении реквизита "коды причин</w:t>
      </w:r>
    </w:p>
    <w:p w:rsidR="00F61417" w:rsidRDefault="00F61417">
      <w:pPr>
        <w:pStyle w:val="ConsPlusNormal"/>
        <w:jc w:val="center"/>
      </w:pPr>
      <w:r>
        <w:t>изменения сведений о ККТ" и Формат ПФ для различных причин</w:t>
      </w:r>
    </w:p>
    <w:p w:rsidR="00F61417" w:rsidRDefault="00F61417">
      <w:pPr>
        <w:pStyle w:val="ConsPlusNormal"/>
        <w:jc w:val="center"/>
      </w:pPr>
      <w:r>
        <w:t>изменения параметров регистрации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200"/>
        <w:gridCol w:w="1020"/>
      </w:tblGrid>
      <w:tr w:rsidR="00F61417">
        <w:tc>
          <w:tcPr>
            <w:tcW w:w="907" w:type="dxa"/>
          </w:tcPr>
          <w:p w:rsidR="00F61417" w:rsidRDefault="00F61417">
            <w:pPr>
              <w:pStyle w:val="ConsPlusNormal"/>
              <w:jc w:val="center"/>
            </w:pPr>
            <w:r>
              <w:t>Номер бита</w:t>
            </w:r>
          </w:p>
        </w:tc>
        <w:tc>
          <w:tcPr>
            <w:tcW w:w="7200" w:type="dxa"/>
          </w:tcPr>
          <w:p w:rsidR="00F61417" w:rsidRDefault="00F61417">
            <w:pPr>
              <w:pStyle w:val="ConsPlusNormal"/>
              <w:jc w:val="center"/>
            </w:pPr>
            <w:r>
              <w:t>Причина изменения параметров регистрации</w:t>
            </w:r>
          </w:p>
        </w:tc>
        <w:tc>
          <w:tcPr>
            <w:tcW w:w="1020" w:type="dxa"/>
          </w:tcPr>
          <w:p w:rsidR="00F61417" w:rsidRDefault="00F61417">
            <w:pPr>
              <w:pStyle w:val="ConsPlusNormal"/>
              <w:jc w:val="center"/>
            </w:pPr>
            <w:r>
              <w:t>Формат ПФ</w:t>
            </w:r>
          </w:p>
        </w:tc>
      </w:tr>
      <w:tr w:rsidR="00F61417">
        <w:tc>
          <w:tcPr>
            <w:tcW w:w="907" w:type="dxa"/>
          </w:tcPr>
          <w:p w:rsidR="00F61417" w:rsidRDefault="00F61417">
            <w:pPr>
              <w:pStyle w:val="ConsPlusNormal"/>
              <w:jc w:val="center"/>
            </w:pPr>
            <w:r>
              <w:t>0</w:t>
            </w:r>
          </w:p>
        </w:tc>
        <w:tc>
          <w:tcPr>
            <w:tcW w:w="7200" w:type="dxa"/>
          </w:tcPr>
          <w:p w:rsidR="00F61417" w:rsidRDefault="00F61417">
            <w:pPr>
              <w:pStyle w:val="ConsPlusNormal"/>
            </w:pPr>
            <w:r>
              <w:t>Замена фискального накопителя</w:t>
            </w:r>
          </w:p>
        </w:tc>
        <w:tc>
          <w:tcPr>
            <w:tcW w:w="1020" w:type="dxa"/>
          </w:tcPr>
          <w:p w:rsidR="00F61417" w:rsidRDefault="00F61417">
            <w:pPr>
              <w:pStyle w:val="ConsPlusNormal"/>
              <w:jc w:val="center"/>
            </w:pPr>
            <w:r>
              <w:t>1</w:t>
            </w:r>
          </w:p>
        </w:tc>
      </w:tr>
      <w:tr w:rsidR="00F61417">
        <w:tc>
          <w:tcPr>
            <w:tcW w:w="907" w:type="dxa"/>
          </w:tcPr>
          <w:p w:rsidR="00F61417" w:rsidRDefault="00F61417">
            <w:pPr>
              <w:pStyle w:val="ConsPlusNormal"/>
              <w:jc w:val="center"/>
            </w:pPr>
            <w:r>
              <w:t>1</w:t>
            </w:r>
          </w:p>
        </w:tc>
        <w:tc>
          <w:tcPr>
            <w:tcW w:w="7200" w:type="dxa"/>
          </w:tcPr>
          <w:p w:rsidR="00F61417" w:rsidRDefault="00F61417">
            <w:pPr>
              <w:pStyle w:val="ConsPlusNormal"/>
            </w:pPr>
            <w:r>
              <w:t>Замена оператора фискальных данных</w:t>
            </w:r>
          </w:p>
        </w:tc>
        <w:tc>
          <w:tcPr>
            <w:tcW w:w="1020" w:type="dxa"/>
          </w:tcPr>
          <w:p w:rsidR="00F61417" w:rsidRDefault="00F61417">
            <w:pPr>
              <w:pStyle w:val="ConsPlusNormal"/>
              <w:jc w:val="center"/>
            </w:pPr>
            <w:r>
              <w:t>2</w:t>
            </w:r>
          </w:p>
        </w:tc>
      </w:tr>
      <w:tr w:rsidR="00F61417">
        <w:tc>
          <w:tcPr>
            <w:tcW w:w="907" w:type="dxa"/>
          </w:tcPr>
          <w:p w:rsidR="00F61417" w:rsidRDefault="00F61417">
            <w:pPr>
              <w:pStyle w:val="ConsPlusNormal"/>
              <w:jc w:val="center"/>
            </w:pPr>
            <w:r>
              <w:t>2</w:t>
            </w:r>
          </w:p>
        </w:tc>
        <w:tc>
          <w:tcPr>
            <w:tcW w:w="7200" w:type="dxa"/>
          </w:tcPr>
          <w:p w:rsidR="00F61417" w:rsidRDefault="00F61417">
            <w:pPr>
              <w:pStyle w:val="ConsPlusNormal"/>
            </w:pPr>
            <w:r>
              <w:t>Изменение наименования пользователя контрольно-кассовой техники</w:t>
            </w:r>
          </w:p>
        </w:tc>
        <w:tc>
          <w:tcPr>
            <w:tcW w:w="1020" w:type="dxa"/>
          </w:tcPr>
          <w:p w:rsidR="00F61417" w:rsidRDefault="00F61417">
            <w:pPr>
              <w:pStyle w:val="ConsPlusNormal"/>
              <w:jc w:val="center"/>
            </w:pPr>
            <w:r>
              <w:t>3</w:t>
            </w:r>
          </w:p>
        </w:tc>
      </w:tr>
      <w:tr w:rsidR="00F61417">
        <w:tc>
          <w:tcPr>
            <w:tcW w:w="907" w:type="dxa"/>
          </w:tcPr>
          <w:p w:rsidR="00F61417" w:rsidRDefault="00F61417">
            <w:pPr>
              <w:pStyle w:val="ConsPlusNormal"/>
              <w:jc w:val="center"/>
            </w:pPr>
            <w:r>
              <w:t>3</w:t>
            </w:r>
          </w:p>
        </w:tc>
        <w:tc>
          <w:tcPr>
            <w:tcW w:w="7200" w:type="dxa"/>
          </w:tcPr>
          <w:p w:rsidR="00F61417" w:rsidRDefault="00F61417">
            <w:pPr>
              <w:pStyle w:val="ConsPlusNormal"/>
            </w:pPr>
            <w:r>
              <w:t>Изменение адреса и (или) места установки (применения) контрольно-кассовой техники</w:t>
            </w:r>
          </w:p>
        </w:tc>
        <w:tc>
          <w:tcPr>
            <w:tcW w:w="1020" w:type="dxa"/>
          </w:tcPr>
          <w:p w:rsidR="00F61417" w:rsidRDefault="00F61417">
            <w:pPr>
              <w:pStyle w:val="ConsPlusNormal"/>
              <w:jc w:val="center"/>
            </w:pPr>
            <w:r>
              <w:t>4</w:t>
            </w:r>
          </w:p>
        </w:tc>
      </w:tr>
      <w:tr w:rsidR="00F61417">
        <w:tc>
          <w:tcPr>
            <w:tcW w:w="907" w:type="dxa"/>
          </w:tcPr>
          <w:p w:rsidR="00F61417" w:rsidRDefault="00F61417">
            <w:pPr>
              <w:pStyle w:val="ConsPlusNormal"/>
              <w:jc w:val="center"/>
            </w:pPr>
            <w:r>
              <w:t>4</w:t>
            </w:r>
          </w:p>
        </w:tc>
        <w:tc>
          <w:tcPr>
            <w:tcW w:w="7200" w:type="dxa"/>
          </w:tcPr>
          <w:p w:rsidR="00F61417" w:rsidRDefault="00F61417">
            <w:pPr>
              <w:pStyle w:val="ConsPlusNormal"/>
            </w:pPr>
            <w:r>
              <w:t>Перевод ККТ из автономного режима в режим передачи данных</w:t>
            </w:r>
          </w:p>
        </w:tc>
        <w:tc>
          <w:tcPr>
            <w:tcW w:w="1020" w:type="dxa"/>
          </w:tcPr>
          <w:p w:rsidR="00F61417" w:rsidRDefault="00F61417">
            <w:pPr>
              <w:pStyle w:val="ConsPlusNormal"/>
              <w:jc w:val="center"/>
            </w:pPr>
            <w:r>
              <w:t>5</w:t>
            </w:r>
          </w:p>
        </w:tc>
      </w:tr>
      <w:tr w:rsidR="00F61417">
        <w:tc>
          <w:tcPr>
            <w:tcW w:w="907" w:type="dxa"/>
          </w:tcPr>
          <w:p w:rsidR="00F61417" w:rsidRDefault="00F61417">
            <w:pPr>
              <w:pStyle w:val="ConsPlusNormal"/>
              <w:jc w:val="center"/>
            </w:pPr>
            <w:r>
              <w:t>5</w:t>
            </w:r>
          </w:p>
        </w:tc>
        <w:tc>
          <w:tcPr>
            <w:tcW w:w="7200" w:type="dxa"/>
          </w:tcPr>
          <w:p w:rsidR="00F61417" w:rsidRDefault="00F61417">
            <w:pPr>
              <w:pStyle w:val="ConsPlusNormal"/>
            </w:pPr>
            <w:r>
              <w:t>Перевод ККТ из режима передачи данных в автономный режим</w:t>
            </w:r>
          </w:p>
        </w:tc>
        <w:tc>
          <w:tcPr>
            <w:tcW w:w="1020" w:type="dxa"/>
          </w:tcPr>
          <w:p w:rsidR="00F61417" w:rsidRDefault="00F61417">
            <w:pPr>
              <w:pStyle w:val="ConsPlusNormal"/>
              <w:jc w:val="center"/>
            </w:pPr>
            <w:r>
              <w:t>6</w:t>
            </w:r>
          </w:p>
        </w:tc>
      </w:tr>
      <w:tr w:rsidR="00F61417">
        <w:tc>
          <w:tcPr>
            <w:tcW w:w="907" w:type="dxa"/>
          </w:tcPr>
          <w:p w:rsidR="00F61417" w:rsidRDefault="00F61417">
            <w:pPr>
              <w:pStyle w:val="ConsPlusNormal"/>
              <w:jc w:val="center"/>
            </w:pPr>
            <w:r>
              <w:t>6</w:t>
            </w:r>
          </w:p>
        </w:tc>
        <w:tc>
          <w:tcPr>
            <w:tcW w:w="7200" w:type="dxa"/>
          </w:tcPr>
          <w:p w:rsidR="00F61417" w:rsidRDefault="00F61417">
            <w:pPr>
              <w:pStyle w:val="ConsPlusNormal"/>
            </w:pPr>
            <w:r>
              <w:t>Изменение версии модели ККТ</w:t>
            </w:r>
          </w:p>
        </w:tc>
        <w:tc>
          <w:tcPr>
            <w:tcW w:w="1020" w:type="dxa"/>
          </w:tcPr>
          <w:p w:rsidR="00F61417" w:rsidRDefault="00F61417">
            <w:pPr>
              <w:pStyle w:val="ConsPlusNormal"/>
              <w:jc w:val="center"/>
            </w:pPr>
            <w:r>
              <w:t>7</w:t>
            </w:r>
          </w:p>
        </w:tc>
      </w:tr>
      <w:tr w:rsidR="00F61417">
        <w:tc>
          <w:tcPr>
            <w:tcW w:w="907" w:type="dxa"/>
          </w:tcPr>
          <w:p w:rsidR="00F61417" w:rsidRDefault="00F61417">
            <w:pPr>
              <w:pStyle w:val="ConsPlusNormal"/>
              <w:jc w:val="center"/>
            </w:pPr>
            <w:r>
              <w:t>7</w:t>
            </w:r>
          </w:p>
        </w:tc>
        <w:tc>
          <w:tcPr>
            <w:tcW w:w="7200" w:type="dxa"/>
          </w:tcPr>
          <w:p w:rsidR="00F61417" w:rsidRDefault="00F61417">
            <w:pPr>
              <w:pStyle w:val="ConsPlusNormal"/>
            </w:pPr>
            <w:r>
              <w:t>Изменение перечня систем налогообложения, применяемых при осуществлении расчетов</w:t>
            </w:r>
          </w:p>
        </w:tc>
        <w:tc>
          <w:tcPr>
            <w:tcW w:w="1020" w:type="dxa"/>
          </w:tcPr>
          <w:p w:rsidR="00F61417" w:rsidRDefault="00F61417">
            <w:pPr>
              <w:pStyle w:val="ConsPlusNormal"/>
              <w:jc w:val="center"/>
            </w:pPr>
            <w:r>
              <w:t>8</w:t>
            </w:r>
          </w:p>
        </w:tc>
      </w:tr>
      <w:tr w:rsidR="00F61417">
        <w:tc>
          <w:tcPr>
            <w:tcW w:w="907" w:type="dxa"/>
          </w:tcPr>
          <w:p w:rsidR="00F61417" w:rsidRDefault="00F61417">
            <w:pPr>
              <w:pStyle w:val="ConsPlusNormal"/>
              <w:jc w:val="center"/>
            </w:pPr>
            <w:r>
              <w:t>8</w:t>
            </w:r>
          </w:p>
        </w:tc>
        <w:tc>
          <w:tcPr>
            <w:tcW w:w="7200" w:type="dxa"/>
          </w:tcPr>
          <w:p w:rsidR="00F61417" w:rsidRDefault="00F61417">
            <w:pPr>
              <w:pStyle w:val="ConsPlusNormal"/>
            </w:pPr>
            <w:r>
              <w:t>Изменение номера автоматического устройства для расчетов, в составе которого применяется ККТ</w:t>
            </w:r>
          </w:p>
        </w:tc>
        <w:tc>
          <w:tcPr>
            <w:tcW w:w="1020" w:type="dxa"/>
          </w:tcPr>
          <w:p w:rsidR="00F61417" w:rsidRDefault="00F61417">
            <w:pPr>
              <w:pStyle w:val="ConsPlusNormal"/>
              <w:jc w:val="center"/>
            </w:pPr>
            <w:r>
              <w:t>9</w:t>
            </w:r>
          </w:p>
        </w:tc>
      </w:tr>
      <w:tr w:rsidR="00F61417">
        <w:tc>
          <w:tcPr>
            <w:tcW w:w="907" w:type="dxa"/>
          </w:tcPr>
          <w:p w:rsidR="00F61417" w:rsidRDefault="00F61417">
            <w:pPr>
              <w:pStyle w:val="ConsPlusNormal"/>
              <w:jc w:val="center"/>
            </w:pPr>
            <w:r>
              <w:t>9</w:t>
            </w:r>
          </w:p>
        </w:tc>
        <w:tc>
          <w:tcPr>
            <w:tcW w:w="7200" w:type="dxa"/>
          </w:tcPr>
          <w:p w:rsidR="00F61417" w:rsidRDefault="00F61417">
            <w:pPr>
              <w:pStyle w:val="ConsPlusNormal"/>
            </w:pPr>
            <w:r>
              <w:t>Перевод ККТ из автоматического режима в неавтоматический режим (осуществление расчетов кассиром)</w:t>
            </w:r>
          </w:p>
        </w:tc>
        <w:tc>
          <w:tcPr>
            <w:tcW w:w="1020" w:type="dxa"/>
          </w:tcPr>
          <w:p w:rsidR="00F61417" w:rsidRDefault="00F61417">
            <w:pPr>
              <w:pStyle w:val="ConsPlusNormal"/>
              <w:jc w:val="center"/>
            </w:pPr>
            <w:r>
              <w:t>10</w:t>
            </w:r>
          </w:p>
        </w:tc>
      </w:tr>
      <w:tr w:rsidR="00F61417">
        <w:tc>
          <w:tcPr>
            <w:tcW w:w="907" w:type="dxa"/>
          </w:tcPr>
          <w:p w:rsidR="00F61417" w:rsidRDefault="00F61417">
            <w:pPr>
              <w:pStyle w:val="ConsPlusNormal"/>
              <w:jc w:val="center"/>
            </w:pPr>
            <w:r>
              <w:t>10</w:t>
            </w:r>
          </w:p>
        </w:tc>
        <w:tc>
          <w:tcPr>
            <w:tcW w:w="7200" w:type="dxa"/>
          </w:tcPr>
          <w:p w:rsidR="00F61417" w:rsidRDefault="00F61417">
            <w:pPr>
              <w:pStyle w:val="ConsPlusNormal"/>
            </w:pPr>
            <w:r>
              <w:t>Перевод ККТ из неавтоматического режима (осуществление расчетов кассиром) в автоматический режим</w:t>
            </w:r>
          </w:p>
        </w:tc>
        <w:tc>
          <w:tcPr>
            <w:tcW w:w="1020" w:type="dxa"/>
          </w:tcPr>
          <w:p w:rsidR="00F61417" w:rsidRDefault="00F61417">
            <w:pPr>
              <w:pStyle w:val="ConsPlusNormal"/>
              <w:jc w:val="center"/>
            </w:pPr>
            <w:r>
              <w:t>11</w:t>
            </w:r>
          </w:p>
        </w:tc>
      </w:tr>
      <w:tr w:rsidR="00F61417">
        <w:tc>
          <w:tcPr>
            <w:tcW w:w="907" w:type="dxa"/>
          </w:tcPr>
          <w:p w:rsidR="00F61417" w:rsidRDefault="00F61417">
            <w:pPr>
              <w:pStyle w:val="ConsPlusNormal"/>
              <w:jc w:val="center"/>
            </w:pPr>
            <w:r>
              <w:t>11</w:t>
            </w:r>
          </w:p>
        </w:tc>
        <w:tc>
          <w:tcPr>
            <w:tcW w:w="7200" w:type="dxa"/>
          </w:tcPr>
          <w:p w:rsidR="00F61417" w:rsidRDefault="00F61417">
            <w:pPr>
              <w:pStyle w:val="ConsPlusNormal"/>
            </w:pPr>
            <w:r>
              <w:t>Перевод ККТ из режима, не позволяющего формировать БСО, в режим, позволяющий формировать БСО</w:t>
            </w:r>
          </w:p>
        </w:tc>
        <w:tc>
          <w:tcPr>
            <w:tcW w:w="1020" w:type="dxa"/>
          </w:tcPr>
          <w:p w:rsidR="00F61417" w:rsidRDefault="00F61417">
            <w:pPr>
              <w:pStyle w:val="ConsPlusNormal"/>
              <w:jc w:val="center"/>
            </w:pPr>
            <w:r>
              <w:t>12</w:t>
            </w:r>
          </w:p>
        </w:tc>
      </w:tr>
      <w:tr w:rsidR="00F61417">
        <w:tc>
          <w:tcPr>
            <w:tcW w:w="907" w:type="dxa"/>
          </w:tcPr>
          <w:p w:rsidR="00F61417" w:rsidRDefault="00F61417">
            <w:pPr>
              <w:pStyle w:val="ConsPlusNormal"/>
              <w:jc w:val="center"/>
            </w:pPr>
            <w:r>
              <w:t>12</w:t>
            </w:r>
          </w:p>
        </w:tc>
        <w:tc>
          <w:tcPr>
            <w:tcW w:w="7200" w:type="dxa"/>
          </w:tcPr>
          <w:p w:rsidR="00F61417" w:rsidRDefault="00F61417">
            <w:pPr>
              <w:pStyle w:val="ConsPlusNormal"/>
            </w:pPr>
            <w:r>
              <w:t>Перевод ККТ из режима, позволяющего формировать БСО, в режим, не позволяющий формировать БСО</w:t>
            </w:r>
          </w:p>
        </w:tc>
        <w:tc>
          <w:tcPr>
            <w:tcW w:w="1020" w:type="dxa"/>
          </w:tcPr>
          <w:p w:rsidR="00F61417" w:rsidRDefault="00F61417">
            <w:pPr>
              <w:pStyle w:val="ConsPlusNormal"/>
              <w:jc w:val="center"/>
            </w:pPr>
            <w:r>
              <w:t>13</w:t>
            </w:r>
          </w:p>
        </w:tc>
      </w:tr>
      <w:tr w:rsidR="00F61417">
        <w:tc>
          <w:tcPr>
            <w:tcW w:w="907" w:type="dxa"/>
          </w:tcPr>
          <w:p w:rsidR="00F61417" w:rsidRDefault="00F61417">
            <w:pPr>
              <w:pStyle w:val="ConsPlusNormal"/>
              <w:jc w:val="center"/>
            </w:pPr>
            <w:r>
              <w:t>13</w:t>
            </w:r>
          </w:p>
        </w:tc>
        <w:tc>
          <w:tcPr>
            <w:tcW w:w="7200" w:type="dxa"/>
          </w:tcPr>
          <w:p w:rsidR="00F61417" w:rsidRDefault="00F61417">
            <w:pPr>
              <w:pStyle w:val="ConsPlusNormal"/>
            </w:pPr>
            <w:r>
              <w:t>Перевод ККТ из режима расчетов в сети Интернет (позволяющего не печатать кассовый чек и БСО) в режим, позволяющий печатать кассовый чек и БСО</w:t>
            </w:r>
          </w:p>
        </w:tc>
        <w:tc>
          <w:tcPr>
            <w:tcW w:w="1020" w:type="dxa"/>
          </w:tcPr>
          <w:p w:rsidR="00F61417" w:rsidRDefault="00F61417">
            <w:pPr>
              <w:pStyle w:val="ConsPlusNormal"/>
              <w:jc w:val="center"/>
            </w:pPr>
            <w:r>
              <w:t>14</w:t>
            </w:r>
          </w:p>
        </w:tc>
      </w:tr>
      <w:tr w:rsidR="00F61417">
        <w:tc>
          <w:tcPr>
            <w:tcW w:w="907" w:type="dxa"/>
          </w:tcPr>
          <w:p w:rsidR="00F61417" w:rsidRDefault="00F61417">
            <w:pPr>
              <w:pStyle w:val="ConsPlusNormal"/>
              <w:jc w:val="center"/>
            </w:pPr>
            <w:r>
              <w:t>14</w:t>
            </w:r>
          </w:p>
        </w:tc>
        <w:tc>
          <w:tcPr>
            <w:tcW w:w="7200" w:type="dxa"/>
          </w:tcPr>
          <w:p w:rsidR="00F61417" w:rsidRDefault="00F61417">
            <w:pPr>
              <w:pStyle w:val="ConsPlusNormal"/>
            </w:pPr>
            <w:r>
              <w:t>Перевод ККТ из режима, позволяющего печатать кассовый чек и БСО, в режим расчетов в сети Интернет (позволяющего не печатать кассовый чек и БСО)</w:t>
            </w:r>
          </w:p>
        </w:tc>
        <w:tc>
          <w:tcPr>
            <w:tcW w:w="1020" w:type="dxa"/>
          </w:tcPr>
          <w:p w:rsidR="00F61417" w:rsidRDefault="00F61417">
            <w:pPr>
              <w:pStyle w:val="ConsPlusNormal"/>
              <w:jc w:val="center"/>
            </w:pPr>
            <w:r>
              <w:t>15</w:t>
            </w:r>
          </w:p>
        </w:tc>
      </w:tr>
      <w:tr w:rsidR="00F61417">
        <w:tc>
          <w:tcPr>
            <w:tcW w:w="907" w:type="dxa"/>
          </w:tcPr>
          <w:p w:rsidR="00F61417" w:rsidRDefault="00F61417">
            <w:pPr>
              <w:pStyle w:val="ConsPlusNormal"/>
              <w:jc w:val="center"/>
            </w:pPr>
            <w:r>
              <w:t>15</w:t>
            </w:r>
          </w:p>
        </w:tc>
        <w:tc>
          <w:tcPr>
            <w:tcW w:w="7200" w:type="dxa"/>
          </w:tcPr>
          <w:p w:rsidR="00F61417" w:rsidRDefault="00F61417">
            <w:pPr>
              <w:pStyle w:val="ConsPlusNormal"/>
            </w:pPr>
            <w:r>
              <w:t>Перевод ККТ из режима, позволяющего оказывать услуги платежного агента (субагента) или банковского платежного агента, в режим, не позволяющий оказывать услуги платежного агента (субагента) или банковского платежного агента</w:t>
            </w:r>
          </w:p>
        </w:tc>
        <w:tc>
          <w:tcPr>
            <w:tcW w:w="1020" w:type="dxa"/>
          </w:tcPr>
          <w:p w:rsidR="00F61417" w:rsidRDefault="00F61417">
            <w:pPr>
              <w:pStyle w:val="ConsPlusNormal"/>
              <w:jc w:val="center"/>
            </w:pPr>
            <w:r>
              <w:t>16</w:t>
            </w:r>
          </w:p>
        </w:tc>
      </w:tr>
      <w:tr w:rsidR="00F61417">
        <w:tc>
          <w:tcPr>
            <w:tcW w:w="907" w:type="dxa"/>
          </w:tcPr>
          <w:p w:rsidR="00F61417" w:rsidRDefault="00F61417">
            <w:pPr>
              <w:pStyle w:val="ConsPlusNormal"/>
              <w:jc w:val="center"/>
            </w:pPr>
            <w:r>
              <w:t>16</w:t>
            </w:r>
          </w:p>
        </w:tc>
        <w:tc>
          <w:tcPr>
            <w:tcW w:w="7200" w:type="dxa"/>
          </w:tcPr>
          <w:p w:rsidR="00F61417" w:rsidRDefault="00F61417">
            <w:pPr>
              <w:pStyle w:val="ConsPlusNormal"/>
            </w:pPr>
            <w:r>
              <w:t>Перевод ККТ из режима, не позволяющего оказывать услуги платежного агента (субагента) или банковского платежного агента в режим, позволяющий оказывать услуги платежного агента (субагента) или банковского платежного агента</w:t>
            </w:r>
          </w:p>
        </w:tc>
        <w:tc>
          <w:tcPr>
            <w:tcW w:w="1020" w:type="dxa"/>
          </w:tcPr>
          <w:p w:rsidR="00F61417" w:rsidRDefault="00F61417">
            <w:pPr>
              <w:pStyle w:val="ConsPlusNormal"/>
              <w:jc w:val="center"/>
            </w:pPr>
            <w:r>
              <w:t>17</w:t>
            </w:r>
          </w:p>
        </w:tc>
      </w:tr>
      <w:tr w:rsidR="00F61417">
        <w:tc>
          <w:tcPr>
            <w:tcW w:w="907" w:type="dxa"/>
          </w:tcPr>
          <w:p w:rsidR="00F61417" w:rsidRDefault="00F61417">
            <w:pPr>
              <w:pStyle w:val="ConsPlusNormal"/>
              <w:jc w:val="center"/>
            </w:pPr>
            <w:r>
              <w:t>17</w:t>
            </w:r>
          </w:p>
        </w:tc>
        <w:tc>
          <w:tcPr>
            <w:tcW w:w="7200" w:type="dxa"/>
          </w:tcPr>
          <w:p w:rsidR="00F61417" w:rsidRDefault="00F61417">
            <w:pPr>
              <w:pStyle w:val="ConsPlusNormal"/>
            </w:pPr>
            <w:r>
              <w:t>Перевод ККТ из режима,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не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1020" w:type="dxa"/>
          </w:tcPr>
          <w:p w:rsidR="00F61417" w:rsidRDefault="00F61417">
            <w:pPr>
              <w:pStyle w:val="ConsPlusNormal"/>
              <w:jc w:val="center"/>
            </w:pPr>
            <w:r>
              <w:t>18</w:t>
            </w:r>
          </w:p>
        </w:tc>
      </w:tr>
      <w:tr w:rsidR="00F61417">
        <w:tc>
          <w:tcPr>
            <w:tcW w:w="907" w:type="dxa"/>
          </w:tcPr>
          <w:p w:rsidR="00F61417" w:rsidRDefault="00F61417">
            <w:pPr>
              <w:pStyle w:val="ConsPlusNormal"/>
              <w:jc w:val="center"/>
            </w:pPr>
            <w:r>
              <w:t>18</w:t>
            </w:r>
          </w:p>
        </w:tc>
        <w:tc>
          <w:tcPr>
            <w:tcW w:w="7200" w:type="dxa"/>
          </w:tcPr>
          <w:p w:rsidR="00F61417" w:rsidRDefault="00F61417">
            <w:pPr>
              <w:pStyle w:val="ConsPlusNormal"/>
            </w:pPr>
            <w:r>
              <w:t>Перевод ККТ из режима, не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1020" w:type="dxa"/>
          </w:tcPr>
          <w:p w:rsidR="00F61417" w:rsidRDefault="00F61417">
            <w:pPr>
              <w:pStyle w:val="ConsPlusNormal"/>
              <w:jc w:val="center"/>
            </w:pPr>
            <w:r>
              <w:t>19</w:t>
            </w:r>
          </w:p>
        </w:tc>
      </w:tr>
      <w:tr w:rsidR="00F61417">
        <w:tc>
          <w:tcPr>
            <w:tcW w:w="907" w:type="dxa"/>
          </w:tcPr>
          <w:p w:rsidR="00F61417" w:rsidRDefault="00F61417">
            <w:pPr>
              <w:pStyle w:val="ConsPlusNormal"/>
              <w:jc w:val="center"/>
            </w:pPr>
            <w:r>
              <w:t>19</w:t>
            </w:r>
          </w:p>
        </w:tc>
        <w:tc>
          <w:tcPr>
            <w:tcW w:w="7200" w:type="dxa"/>
          </w:tcPr>
          <w:p w:rsidR="00F61417" w:rsidRDefault="00F61417">
            <w:pPr>
              <w:pStyle w:val="ConsPlusNormal"/>
            </w:pPr>
            <w:r>
              <w:t>Перевод ККТ из режима,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не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1020" w:type="dxa"/>
          </w:tcPr>
          <w:p w:rsidR="00F61417" w:rsidRDefault="00F61417">
            <w:pPr>
              <w:pStyle w:val="ConsPlusNormal"/>
              <w:jc w:val="center"/>
            </w:pPr>
            <w:r>
              <w:t>20</w:t>
            </w:r>
          </w:p>
        </w:tc>
      </w:tr>
      <w:tr w:rsidR="00F61417">
        <w:tc>
          <w:tcPr>
            <w:tcW w:w="907" w:type="dxa"/>
          </w:tcPr>
          <w:p w:rsidR="00F61417" w:rsidRDefault="00F61417">
            <w:pPr>
              <w:pStyle w:val="ConsPlusNormal"/>
              <w:jc w:val="center"/>
            </w:pPr>
            <w:r>
              <w:t>20</w:t>
            </w:r>
          </w:p>
        </w:tc>
        <w:tc>
          <w:tcPr>
            <w:tcW w:w="7200" w:type="dxa"/>
          </w:tcPr>
          <w:p w:rsidR="00F61417" w:rsidRDefault="00F61417">
            <w:pPr>
              <w:pStyle w:val="ConsPlusNormal"/>
            </w:pPr>
            <w:r>
              <w:t>Перевод ККТ из режима, не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1020" w:type="dxa"/>
          </w:tcPr>
          <w:p w:rsidR="00F61417" w:rsidRDefault="00F61417">
            <w:pPr>
              <w:pStyle w:val="ConsPlusNormal"/>
              <w:jc w:val="center"/>
            </w:pPr>
            <w:r>
              <w:t>21</w:t>
            </w:r>
          </w:p>
        </w:tc>
      </w:tr>
      <w:tr w:rsidR="00F61417">
        <w:tc>
          <w:tcPr>
            <w:tcW w:w="907" w:type="dxa"/>
          </w:tcPr>
          <w:p w:rsidR="00F61417" w:rsidRDefault="00F61417">
            <w:pPr>
              <w:pStyle w:val="ConsPlusNormal"/>
              <w:jc w:val="center"/>
            </w:pPr>
            <w:r>
              <w:t>21</w:t>
            </w:r>
          </w:p>
        </w:tc>
        <w:tc>
          <w:tcPr>
            <w:tcW w:w="7200" w:type="dxa"/>
          </w:tcPr>
          <w:p w:rsidR="00F61417" w:rsidRDefault="00F61417">
            <w:pPr>
              <w:pStyle w:val="ConsPlusNormal"/>
            </w:pPr>
            <w:r>
              <w:t>Изменение версии ФФД</w:t>
            </w:r>
          </w:p>
        </w:tc>
        <w:tc>
          <w:tcPr>
            <w:tcW w:w="1020" w:type="dxa"/>
          </w:tcPr>
          <w:p w:rsidR="00F61417" w:rsidRDefault="00F61417">
            <w:pPr>
              <w:pStyle w:val="ConsPlusNormal"/>
              <w:jc w:val="center"/>
            </w:pPr>
            <w:r>
              <w:t>22</w:t>
            </w:r>
          </w:p>
        </w:tc>
      </w:tr>
      <w:tr w:rsidR="00F61417">
        <w:tc>
          <w:tcPr>
            <w:tcW w:w="907" w:type="dxa"/>
          </w:tcPr>
          <w:p w:rsidR="00F61417" w:rsidRDefault="00F61417">
            <w:pPr>
              <w:pStyle w:val="ConsPlusNormal"/>
              <w:jc w:val="center"/>
            </w:pPr>
            <w:r>
              <w:t>31</w:t>
            </w:r>
          </w:p>
        </w:tc>
        <w:tc>
          <w:tcPr>
            <w:tcW w:w="7200" w:type="dxa"/>
          </w:tcPr>
          <w:p w:rsidR="00F61417" w:rsidRDefault="00F61417">
            <w:pPr>
              <w:pStyle w:val="ConsPlusNormal"/>
            </w:pPr>
            <w:r>
              <w:t>Иные причины</w:t>
            </w:r>
          </w:p>
        </w:tc>
        <w:tc>
          <w:tcPr>
            <w:tcW w:w="1020" w:type="dxa"/>
          </w:tcPr>
          <w:p w:rsidR="00F61417" w:rsidRDefault="00F61417">
            <w:pPr>
              <w:pStyle w:val="ConsPlusNormal"/>
              <w:jc w:val="center"/>
            </w:pPr>
            <w:r>
              <w:t>32</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При наличии одной или нескольких причин перерегистрации необходимо устанавливать в состояние "1" каждый из битов, соответствующих каждой из причин перерегистрации.</w:t>
      </w:r>
    </w:p>
    <w:p w:rsidR="00F61417" w:rsidRDefault="00F61417">
      <w:pPr>
        <w:pStyle w:val="ConsPlusNormal"/>
        <w:ind w:firstLine="540"/>
        <w:jc w:val="both"/>
      </w:pPr>
      <w:r>
        <w:t>2. В случае если в значении реквизита "коды причин изменения сведений о ККТ" (тег 1205) несколько битов имеют значение, равное "1", то обозначения указанных причин перерегистрации печатаются через запятую.</w:t>
      </w:r>
    </w:p>
    <w:p w:rsidR="00F61417" w:rsidRDefault="00F61417">
      <w:pPr>
        <w:pStyle w:val="ConsPlusNormal"/>
        <w:ind w:firstLine="540"/>
        <w:jc w:val="both"/>
      </w:pPr>
      <w:r>
        <w:t>3. Биты с номерами 22 - 30 всегда имеют значение, равное "0".</w:t>
      </w:r>
    </w:p>
    <w:p w:rsidR="00F61417" w:rsidRDefault="00F61417">
      <w:pPr>
        <w:pStyle w:val="ConsPlusNormal"/>
        <w:jc w:val="both"/>
      </w:pPr>
    </w:p>
    <w:p w:rsidR="00F61417" w:rsidRDefault="00F61417">
      <w:pPr>
        <w:pStyle w:val="ConsPlusNormal"/>
        <w:ind w:firstLine="540"/>
        <w:jc w:val="both"/>
      </w:pPr>
      <w:r>
        <w:t>22. Отчет об открытии смены должен содержать реквизиты, указанные в таблице 17.</w:t>
      </w:r>
    </w:p>
    <w:p w:rsidR="00F61417" w:rsidRDefault="00F61417">
      <w:pPr>
        <w:pStyle w:val="ConsPlusNormal"/>
        <w:jc w:val="both"/>
      </w:pPr>
    </w:p>
    <w:p w:rsidR="00F61417" w:rsidRDefault="00F61417">
      <w:pPr>
        <w:pStyle w:val="ConsPlusNormal"/>
        <w:jc w:val="right"/>
        <w:outlineLvl w:val="2"/>
      </w:pPr>
      <w:r>
        <w:t>Таблица 17</w:t>
      </w:r>
    </w:p>
    <w:p w:rsidR="00F61417" w:rsidRDefault="00F61417">
      <w:pPr>
        <w:pStyle w:val="ConsPlusNormal"/>
        <w:jc w:val="both"/>
      </w:pPr>
    </w:p>
    <w:p w:rsidR="00F61417" w:rsidRDefault="00F61417">
      <w:pPr>
        <w:pStyle w:val="ConsPlusNormal"/>
        <w:jc w:val="center"/>
      </w:pPr>
      <w:r>
        <w:t>Реквизиты, содержащиеся в отчете об открытии смены</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69"/>
        <w:gridCol w:w="869"/>
        <w:gridCol w:w="869"/>
        <w:gridCol w:w="869"/>
        <w:gridCol w:w="869"/>
        <w:gridCol w:w="869"/>
        <w:gridCol w:w="874"/>
      </w:tblGrid>
      <w:tr w:rsidR="00F61417">
        <w:tc>
          <w:tcPr>
            <w:tcW w:w="3005" w:type="dxa"/>
          </w:tcPr>
          <w:p w:rsidR="00F61417" w:rsidRDefault="00F61417">
            <w:pPr>
              <w:pStyle w:val="ConsPlusNormal"/>
              <w:jc w:val="center"/>
            </w:pPr>
            <w:r>
              <w:t>Наименование реквизита</w:t>
            </w:r>
          </w:p>
        </w:tc>
        <w:tc>
          <w:tcPr>
            <w:tcW w:w="869" w:type="dxa"/>
          </w:tcPr>
          <w:p w:rsidR="00F61417" w:rsidRDefault="00F61417">
            <w:pPr>
              <w:pStyle w:val="ConsPlusNormal"/>
              <w:jc w:val="center"/>
            </w:pPr>
            <w:r>
              <w:t>Тег</w:t>
            </w:r>
          </w:p>
        </w:tc>
        <w:tc>
          <w:tcPr>
            <w:tcW w:w="869" w:type="dxa"/>
          </w:tcPr>
          <w:p w:rsidR="00F61417" w:rsidRDefault="00F61417">
            <w:pPr>
              <w:pStyle w:val="ConsPlusNormal"/>
              <w:jc w:val="center"/>
            </w:pPr>
            <w:proofErr w:type="spellStart"/>
            <w:r>
              <w:t>Обяз</w:t>
            </w:r>
            <w:proofErr w:type="spellEnd"/>
            <w:r>
              <w:t>.</w:t>
            </w:r>
          </w:p>
        </w:tc>
        <w:tc>
          <w:tcPr>
            <w:tcW w:w="869" w:type="dxa"/>
          </w:tcPr>
          <w:p w:rsidR="00F61417" w:rsidRDefault="00F61417">
            <w:pPr>
              <w:pStyle w:val="ConsPlusNormal"/>
              <w:jc w:val="center"/>
            </w:pPr>
            <w:r>
              <w:t>Форм.</w:t>
            </w:r>
          </w:p>
        </w:tc>
        <w:tc>
          <w:tcPr>
            <w:tcW w:w="869" w:type="dxa"/>
          </w:tcPr>
          <w:p w:rsidR="00F61417" w:rsidRDefault="00F61417">
            <w:pPr>
              <w:pStyle w:val="ConsPlusNormal"/>
              <w:jc w:val="center"/>
            </w:pPr>
            <w:proofErr w:type="spellStart"/>
            <w:r>
              <w:t>Повт</w:t>
            </w:r>
            <w:proofErr w:type="spellEnd"/>
            <w:r>
              <w:t>.</w:t>
            </w:r>
          </w:p>
        </w:tc>
        <w:tc>
          <w:tcPr>
            <w:tcW w:w="869" w:type="dxa"/>
          </w:tcPr>
          <w:p w:rsidR="00F61417" w:rsidRDefault="00F61417">
            <w:pPr>
              <w:pStyle w:val="ConsPlusNormal"/>
              <w:jc w:val="center"/>
            </w:pPr>
            <w:proofErr w:type="spellStart"/>
            <w:r>
              <w:t>Хран</w:t>
            </w:r>
            <w:proofErr w:type="spellEnd"/>
            <w:r>
              <w:t>.</w:t>
            </w:r>
          </w:p>
        </w:tc>
        <w:tc>
          <w:tcPr>
            <w:tcW w:w="869" w:type="dxa"/>
          </w:tcPr>
          <w:p w:rsidR="00F61417" w:rsidRDefault="00F61417">
            <w:pPr>
              <w:pStyle w:val="ConsPlusNormal"/>
              <w:jc w:val="center"/>
            </w:pPr>
            <w:r>
              <w:t>ФП</w:t>
            </w:r>
          </w:p>
        </w:tc>
        <w:tc>
          <w:tcPr>
            <w:tcW w:w="874" w:type="dxa"/>
          </w:tcPr>
          <w:p w:rsidR="00F61417" w:rsidRDefault="00F61417">
            <w:pPr>
              <w:pStyle w:val="ConsPlusNormal"/>
              <w:jc w:val="center"/>
            </w:pPr>
            <w:r>
              <w:t>N прим.</w:t>
            </w:r>
          </w:p>
        </w:tc>
      </w:tr>
      <w:tr w:rsidR="00F61417">
        <w:tc>
          <w:tcPr>
            <w:tcW w:w="3005" w:type="dxa"/>
          </w:tcPr>
          <w:p w:rsidR="00F61417" w:rsidRDefault="00F61417">
            <w:pPr>
              <w:pStyle w:val="ConsPlusNormal"/>
            </w:pPr>
            <w:r>
              <w:t>наименование документа</w:t>
            </w:r>
          </w:p>
        </w:tc>
        <w:tc>
          <w:tcPr>
            <w:tcW w:w="869" w:type="dxa"/>
            <w:vAlign w:val="center"/>
          </w:tcPr>
          <w:p w:rsidR="00F61417" w:rsidRDefault="00F61417">
            <w:pPr>
              <w:pStyle w:val="ConsPlusNormal"/>
              <w:jc w:val="center"/>
            </w:pPr>
            <w:r>
              <w:t>1000</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код формы ФД</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версия ФФД</w:t>
            </w:r>
          </w:p>
        </w:tc>
        <w:tc>
          <w:tcPr>
            <w:tcW w:w="869" w:type="dxa"/>
            <w:vAlign w:val="center"/>
          </w:tcPr>
          <w:p w:rsidR="00F61417" w:rsidRDefault="00F61417">
            <w:pPr>
              <w:pStyle w:val="ConsPlusNormal"/>
              <w:jc w:val="center"/>
            </w:pPr>
            <w:r>
              <w:t>1209</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наименование пользователя</w:t>
            </w:r>
          </w:p>
        </w:tc>
        <w:tc>
          <w:tcPr>
            <w:tcW w:w="869" w:type="dxa"/>
            <w:vAlign w:val="center"/>
          </w:tcPr>
          <w:p w:rsidR="00F61417" w:rsidRDefault="00F61417">
            <w:pPr>
              <w:pStyle w:val="ConsPlusNormal"/>
              <w:jc w:val="center"/>
            </w:pPr>
            <w:r>
              <w:t>1048</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ИНН пользователя</w:t>
            </w:r>
          </w:p>
        </w:tc>
        <w:tc>
          <w:tcPr>
            <w:tcW w:w="869" w:type="dxa"/>
            <w:vAlign w:val="center"/>
          </w:tcPr>
          <w:p w:rsidR="00F61417" w:rsidRDefault="00F61417">
            <w:pPr>
              <w:pStyle w:val="ConsPlusNormal"/>
              <w:jc w:val="center"/>
            </w:pPr>
            <w:r>
              <w:t>1018</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кассир</w:t>
            </w:r>
          </w:p>
        </w:tc>
        <w:tc>
          <w:tcPr>
            <w:tcW w:w="869" w:type="dxa"/>
            <w:vAlign w:val="center"/>
          </w:tcPr>
          <w:p w:rsidR="00F61417" w:rsidRDefault="00F61417">
            <w:pPr>
              <w:pStyle w:val="ConsPlusNormal"/>
              <w:jc w:val="center"/>
            </w:pPr>
            <w:r>
              <w:t>1021</w:t>
            </w:r>
          </w:p>
        </w:tc>
        <w:tc>
          <w:tcPr>
            <w:tcW w:w="869" w:type="dxa"/>
            <w:vAlign w:val="center"/>
          </w:tcPr>
          <w:p w:rsidR="00F61417" w:rsidRDefault="00F61417">
            <w:pPr>
              <w:pStyle w:val="ConsPlusNormal"/>
              <w:jc w:val="center"/>
            </w:pPr>
            <w:r>
              <w:t>2</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1</w:t>
            </w:r>
          </w:p>
        </w:tc>
      </w:tr>
      <w:tr w:rsidR="00F61417">
        <w:tc>
          <w:tcPr>
            <w:tcW w:w="3005" w:type="dxa"/>
          </w:tcPr>
          <w:p w:rsidR="00F61417" w:rsidRDefault="00F61417">
            <w:pPr>
              <w:pStyle w:val="ConsPlusNormal"/>
            </w:pPr>
            <w:r>
              <w:t>ИНН кассира</w:t>
            </w:r>
          </w:p>
        </w:tc>
        <w:tc>
          <w:tcPr>
            <w:tcW w:w="869" w:type="dxa"/>
            <w:vAlign w:val="center"/>
          </w:tcPr>
          <w:p w:rsidR="00F61417" w:rsidRDefault="00F61417">
            <w:pPr>
              <w:pStyle w:val="ConsPlusNormal"/>
              <w:jc w:val="center"/>
            </w:pPr>
            <w:r>
              <w:t>1203</w:t>
            </w:r>
          </w:p>
        </w:tc>
        <w:tc>
          <w:tcPr>
            <w:tcW w:w="869" w:type="dxa"/>
            <w:vAlign w:val="center"/>
          </w:tcPr>
          <w:p w:rsidR="00F61417" w:rsidRDefault="00F61417">
            <w:pPr>
              <w:pStyle w:val="ConsPlusNormal"/>
              <w:jc w:val="center"/>
            </w:pPr>
            <w:r>
              <w:t>4</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1</w:t>
            </w:r>
          </w:p>
        </w:tc>
      </w:tr>
      <w:tr w:rsidR="00F61417">
        <w:tc>
          <w:tcPr>
            <w:tcW w:w="3005" w:type="dxa"/>
          </w:tcPr>
          <w:p w:rsidR="00F61417" w:rsidRDefault="00F61417">
            <w:pPr>
              <w:pStyle w:val="ConsPlusNormal"/>
            </w:pPr>
            <w:r>
              <w:t>адрес расчетов</w:t>
            </w:r>
          </w:p>
        </w:tc>
        <w:tc>
          <w:tcPr>
            <w:tcW w:w="869" w:type="dxa"/>
            <w:vAlign w:val="center"/>
          </w:tcPr>
          <w:p w:rsidR="00F61417" w:rsidRDefault="00F61417">
            <w:pPr>
              <w:pStyle w:val="ConsPlusNormal"/>
              <w:jc w:val="center"/>
            </w:pPr>
            <w:r>
              <w:t>1009</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место расчетов</w:t>
            </w:r>
          </w:p>
        </w:tc>
        <w:tc>
          <w:tcPr>
            <w:tcW w:w="869" w:type="dxa"/>
            <w:vAlign w:val="center"/>
          </w:tcPr>
          <w:p w:rsidR="00F61417" w:rsidRDefault="00F61417">
            <w:pPr>
              <w:pStyle w:val="ConsPlusNormal"/>
              <w:jc w:val="center"/>
            </w:pPr>
            <w:r>
              <w:t>1187</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дата, время</w:t>
            </w:r>
          </w:p>
        </w:tc>
        <w:tc>
          <w:tcPr>
            <w:tcW w:w="869" w:type="dxa"/>
            <w:vAlign w:val="center"/>
          </w:tcPr>
          <w:p w:rsidR="00F61417" w:rsidRDefault="00F61417">
            <w:pPr>
              <w:pStyle w:val="ConsPlusNormal"/>
              <w:jc w:val="center"/>
            </w:pPr>
            <w:r>
              <w:t>1012</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номер смены</w:t>
            </w:r>
          </w:p>
        </w:tc>
        <w:tc>
          <w:tcPr>
            <w:tcW w:w="869" w:type="dxa"/>
            <w:vAlign w:val="center"/>
          </w:tcPr>
          <w:p w:rsidR="00F61417" w:rsidRDefault="00F61417">
            <w:pPr>
              <w:pStyle w:val="ConsPlusNormal"/>
              <w:jc w:val="center"/>
            </w:pPr>
            <w:r>
              <w:t>1038</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регистрационный номер ККТ</w:t>
            </w:r>
          </w:p>
        </w:tc>
        <w:tc>
          <w:tcPr>
            <w:tcW w:w="869" w:type="dxa"/>
          </w:tcPr>
          <w:p w:rsidR="00F61417" w:rsidRDefault="00F61417">
            <w:pPr>
              <w:pStyle w:val="ConsPlusNormal"/>
              <w:jc w:val="center"/>
            </w:pPr>
            <w:r>
              <w:t>1037</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признак превышения времени ожидания ответа ОФД</w:t>
            </w:r>
          </w:p>
        </w:tc>
        <w:tc>
          <w:tcPr>
            <w:tcW w:w="869" w:type="dxa"/>
            <w:vAlign w:val="center"/>
          </w:tcPr>
          <w:p w:rsidR="00F61417" w:rsidRDefault="00F61417">
            <w:pPr>
              <w:pStyle w:val="ConsPlusNormal"/>
              <w:jc w:val="center"/>
            </w:pPr>
            <w:r>
              <w:t>1053</w:t>
            </w:r>
          </w:p>
        </w:tc>
        <w:tc>
          <w:tcPr>
            <w:tcW w:w="869" w:type="dxa"/>
            <w:vAlign w:val="center"/>
          </w:tcPr>
          <w:p w:rsidR="00F61417" w:rsidRDefault="00F61417">
            <w:pPr>
              <w:pStyle w:val="ConsPlusNormal"/>
              <w:jc w:val="center"/>
            </w:pPr>
            <w:r>
              <w:t>6</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2, 3</w:t>
            </w:r>
          </w:p>
        </w:tc>
      </w:tr>
      <w:tr w:rsidR="00F61417">
        <w:tc>
          <w:tcPr>
            <w:tcW w:w="3005" w:type="dxa"/>
          </w:tcPr>
          <w:p w:rsidR="00F61417" w:rsidRDefault="00F61417">
            <w:pPr>
              <w:pStyle w:val="ConsPlusNormal"/>
            </w:pPr>
            <w:r>
              <w:t>признак необходимости срочной замены ФН</w:t>
            </w:r>
          </w:p>
        </w:tc>
        <w:tc>
          <w:tcPr>
            <w:tcW w:w="869" w:type="dxa"/>
            <w:vAlign w:val="center"/>
          </w:tcPr>
          <w:p w:rsidR="00F61417" w:rsidRDefault="00F61417">
            <w:pPr>
              <w:pStyle w:val="ConsPlusNormal"/>
              <w:jc w:val="center"/>
            </w:pPr>
            <w:r>
              <w:t>1051</w:t>
            </w:r>
          </w:p>
        </w:tc>
        <w:tc>
          <w:tcPr>
            <w:tcW w:w="869" w:type="dxa"/>
            <w:vAlign w:val="center"/>
          </w:tcPr>
          <w:p w:rsidR="00F61417" w:rsidRDefault="00F61417">
            <w:pPr>
              <w:pStyle w:val="ConsPlusNormal"/>
              <w:jc w:val="center"/>
            </w:pPr>
            <w:r>
              <w:t>6</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2</w:t>
            </w:r>
          </w:p>
        </w:tc>
      </w:tr>
      <w:tr w:rsidR="00F61417">
        <w:tc>
          <w:tcPr>
            <w:tcW w:w="3005" w:type="dxa"/>
          </w:tcPr>
          <w:p w:rsidR="00F61417" w:rsidRDefault="00F61417">
            <w:pPr>
              <w:pStyle w:val="ConsPlusNormal"/>
            </w:pPr>
            <w:r>
              <w:t>признак переполнения памяти ФН</w:t>
            </w:r>
          </w:p>
        </w:tc>
        <w:tc>
          <w:tcPr>
            <w:tcW w:w="869" w:type="dxa"/>
            <w:vAlign w:val="center"/>
          </w:tcPr>
          <w:p w:rsidR="00F61417" w:rsidRDefault="00F61417">
            <w:pPr>
              <w:pStyle w:val="ConsPlusNormal"/>
              <w:jc w:val="center"/>
            </w:pPr>
            <w:r>
              <w:t>1052</w:t>
            </w:r>
          </w:p>
        </w:tc>
        <w:tc>
          <w:tcPr>
            <w:tcW w:w="869" w:type="dxa"/>
            <w:vAlign w:val="center"/>
          </w:tcPr>
          <w:p w:rsidR="00F61417" w:rsidRDefault="00F61417">
            <w:pPr>
              <w:pStyle w:val="ConsPlusNormal"/>
              <w:jc w:val="center"/>
            </w:pPr>
            <w:r>
              <w:t>6</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2</w:t>
            </w:r>
          </w:p>
        </w:tc>
      </w:tr>
      <w:tr w:rsidR="00F61417">
        <w:tc>
          <w:tcPr>
            <w:tcW w:w="3005" w:type="dxa"/>
          </w:tcPr>
          <w:p w:rsidR="00F61417" w:rsidRDefault="00F61417">
            <w:pPr>
              <w:pStyle w:val="ConsPlusNormal"/>
            </w:pPr>
            <w:r>
              <w:t>признак исчерпания ресурса ФН</w:t>
            </w:r>
          </w:p>
        </w:tc>
        <w:tc>
          <w:tcPr>
            <w:tcW w:w="869" w:type="dxa"/>
            <w:vAlign w:val="center"/>
          </w:tcPr>
          <w:p w:rsidR="00F61417" w:rsidRDefault="00F61417">
            <w:pPr>
              <w:pStyle w:val="ConsPlusNormal"/>
              <w:jc w:val="center"/>
            </w:pPr>
            <w:r>
              <w:t>1050</w:t>
            </w:r>
          </w:p>
        </w:tc>
        <w:tc>
          <w:tcPr>
            <w:tcW w:w="869" w:type="dxa"/>
            <w:vAlign w:val="center"/>
          </w:tcPr>
          <w:p w:rsidR="00F61417" w:rsidRDefault="00F61417">
            <w:pPr>
              <w:pStyle w:val="ConsPlusNormal"/>
              <w:jc w:val="center"/>
            </w:pPr>
            <w:r>
              <w:t>6</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2</w:t>
            </w:r>
          </w:p>
        </w:tc>
      </w:tr>
      <w:tr w:rsidR="00F61417">
        <w:tc>
          <w:tcPr>
            <w:tcW w:w="3005" w:type="dxa"/>
          </w:tcPr>
          <w:p w:rsidR="00F61417" w:rsidRDefault="00F61417">
            <w:pPr>
              <w:pStyle w:val="ConsPlusNormal"/>
            </w:pPr>
            <w:r>
              <w:t>сообщение оператора</w:t>
            </w:r>
          </w:p>
        </w:tc>
        <w:tc>
          <w:tcPr>
            <w:tcW w:w="869" w:type="dxa"/>
            <w:vAlign w:val="center"/>
          </w:tcPr>
          <w:p w:rsidR="00F61417" w:rsidRDefault="00F61417">
            <w:pPr>
              <w:pStyle w:val="ConsPlusNormal"/>
              <w:jc w:val="center"/>
            </w:pPr>
            <w:r>
              <w:t>1206</w:t>
            </w:r>
          </w:p>
        </w:tc>
        <w:tc>
          <w:tcPr>
            <w:tcW w:w="869" w:type="dxa"/>
            <w:vAlign w:val="center"/>
          </w:tcPr>
          <w:p w:rsidR="00F61417" w:rsidRDefault="00F61417">
            <w:pPr>
              <w:pStyle w:val="ConsPlusNormal"/>
              <w:jc w:val="center"/>
            </w:pPr>
            <w:r>
              <w:t>6</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4</w:t>
            </w:r>
          </w:p>
        </w:tc>
      </w:tr>
      <w:tr w:rsidR="00F61417">
        <w:tc>
          <w:tcPr>
            <w:tcW w:w="3005" w:type="dxa"/>
          </w:tcPr>
          <w:p w:rsidR="00F61417" w:rsidRDefault="00F61417">
            <w:pPr>
              <w:pStyle w:val="ConsPlusNormal"/>
            </w:pPr>
            <w:r>
              <w:t>версия ККТ</w:t>
            </w:r>
          </w:p>
        </w:tc>
        <w:tc>
          <w:tcPr>
            <w:tcW w:w="869" w:type="dxa"/>
            <w:vAlign w:val="center"/>
          </w:tcPr>
          <w:p w:rsidR="00F61417" w:rsidRDefault="00F61417">
            <w:pPr>
              <w:pStyle w:val="ConsPlusNormal"/>
              <w:jc w:val="center"/>
            </w:pPr>
            <w:r>
              <w:t>1188</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версия ФФД ККТ</w:t>
            </w:r>
          </w:p>
        </w:tc>
        <w:tc>
          <w:tcPr>
            <w:tcW w:w="869" w:type="dxa"/>
            <w:vAlign w:val="center"/>
          </w:tcPr>
          <w:p w:rsidR="00F61417" w:rsidRDefault="00F61417">
            <w:pPr>
              <w:pStyle w:val="ConsPlusNormal"/>
              <w:jc w:val="center"/>
            </w:pPr>
            <w:r>
              <w:t>1189</w:t>
            </w:r>
          </w:p>
        </w:tc>
        <w:tc>
          <w:tcPr>
            <w:tcW w:w="869" w:type="dxa"/>
            <w:vAlign w:val="center"/>
          </w:tcPr>
          <w:p w:rsidR="00F61417" w:rsidRDefault="00F61417">
            <w:pPr>
              <w:pStyle w:val="ConsPlusNormal"/>
              <w:jc w:val="center"/>
            </w:pPr>
            <w:r>
              <w:t>3</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vAlign w:val="center"/>
          </w:tcPr>
          <w:p w:rsidR="00F61417" w:rsidRDefault="00F61417">
            <w:pPr>
              <w:pStyle w:val="ConsPlusNormal"/>
              <w:jc w:val="center"/>
            </w:pPr>
            <w:r>
              <w:t>5</w:t>
            </w:r>
          </w:p>
        </w:tc>
      </w:tr>
      <w:tr w:rsidR="00F61417">
        <w:tc>
          <w:tcPr>
            <w:tcW w:w="3005" w:type="dxa"/>
          </w:tcPr>
          <w:p w:rsidR="00F61417" w:rsidRDefault="00F61417">
            <w:pPr>
              <w:pStyle w:val="ConsPlusNormal"/>
            </w:pPr>
            <w:r>
              <w:t>номер ФД</w:t>
            </w:r>
          </w:p>
        </w:tc>
        <w:tc>
          <w:tcPr>
            <w:tcW w:w="869" w:type="dxa"/>
            <w:vAlign w:val="center"/>
          </w:tcPr>
          <w:p w:rsidR="00F61417" w:rsidRDefault="00F61417">
            <w:pPr>
              <w:pStyle w:val="ConsPlusNormal"/>
              <w:jc w:val="center"/>
            </w:pPr>
            <w:r>
              <w:t>1040</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номер ФН</w:t>
            </w:r>
          </w:p>
        </w:tc>
        <w:tc>
          <w:tcPr>
            <w:tcW w:w="869" w:type="dxa"/>
            <w:vAlign w:val="center"/>
          </w:tcPr>
          <w:p w:rsidR="00F61417" w:rsidRDefault="00F61417">
            <w:pPr>
              <w:pStyle w:val="ConsPlusNormal"/>
              <w:jc w:val="center"/>
            </w:pPr>
            <w:r>
              <w:t>1041</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tcPr>
          <w:p w:rsidR="00F61417" w:rsidRDefault="00F61417">
            <w:pPr>
              <w:pStyle w:val="ConsPlusNormal"/>
            </w:pPr>
          </w:p>
        </w:tc>
        <w:tc>
          <w:tcPr>
            <w:tcW w:w="874" w:type="dxa"/>
            <w:vAlign w:val="center"/>
          </w:tcPr>
          <w:p w:rsidR="00F61417" w:rsidRDefault="00F61417">
            <w:pPr>
              <w:pStyle w:val="ConsPlusNormal"/>
            </w:pPr>
          </w:p>
        </w:tc>
      </w:tr>
      <w:tr w:rsidR="00F61417">
        <w:tc>
          <w:tcPr>
            <w:tcW w:w="3005" w:type="dxa"/>
          </w:tcPr>
          <w:p w:rsidR="00F61417" w:rsidRDefault="00F61417">
            <w:pPr>
              <w:pStyle w:val="ConsPlusNormal"/>
            </w:pPr>
            <w:r>
              <w:t>ФПД (1)</w:t>
            </w:r>
          </w:p>
        </w:tc>
        <w:tc>
          <w:tcPr>
            <w:tcW w:w="869" w:type="dxa"/>
            <w:vAlign w:val="center"/>
          </w:tcPr>
          <w:p w:rsidR="00F61417" w:rsidRDefault="00F61417">
            <w:pPr>
              <w:pStyle w:val="ConsPlusNormal"/>
              <w:jc w:val="center"/>
            </w:pPr>
            <w:r>
              <w:t>1077</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5л</w:t>
            </w:r>
          </w:p>
        </w:tc>
        <w:tc>
          <w:tcPr>
            <w:tcW w:w="869" w:type="dxa"/>
            <w:vAlign w:val="center"/>
          </w:tcPr>
          <w:p w:rsidR="00F61417" w:rsidRDefault="00F61417">
            <w:pPr>
              <w:pStyle w:val="ConsPlusNormal"/>
            </w:pPr>
          </w:p>
        </w:tc>
        <w:tc>
          <w:tcPr>
            <w:tcW w:w="874" w:type="dxa"/>
            <w:vAlign w:val="center"/>
          </w:tcPr>
          <w:p w:rsidR="00F61417" w:rsidRDefault="00F61417">
            <w:pPr>
              <w:pStyle w:val="ConsPlusNormal"/>
            </w:pPr>
          </w:p>
        </w:tc>
      </w:tr>
      <w:tr w:rsidR="00F61417">
        <w:tc>
          <w:tcPr>
            <w:tcW w:w="3005" w:type="dxa"/>
          </w:tcPr>
          <w:p w:rsidR="00F61417" w:rsidRDefault="00F61417">
            <w:pPr>
              <w:pStyle w:val="ConsPlusNormal"/>
            </w:pPr>
            <w:r>
              <w:t>ФПС (4)</w:t>
            </w:r>
          </w:p>
        </w:tc>
        <w:tc>
          <w:tcPr>
            <w:tcW w:w="869" w:type="dxa"/>
            <w:vAlign w:val="center"/>
          </w:tcPr>
          <w:p w:rsidR="00F61417" w:rsidRDefault="00F61417">
            <w:pPr>
              <w:pStyle w:val="ConsPlusNormal"/>
              <w:jc w:val="center"/>
            </w:pPr>
            <w:r>
              <w:t>-</w:t>
            </w:r>
          </w:p>
        </w:tc>
        <w:tc>
          <w:tcPr>
            <w:tcW w:w="869" w:type="dxa"/>
            <w:vAlign w:val="center"/>
          </w:tcPr>
          <w:p w:rsidR="00F61417" w:rsidRDefault="00F61417">
            <w:pPr>
              <w:pStyle w:val="ConsPlusNormal"/>
              <w:jc w:val="center"/>
            </w:pPr>
            <w:r>
              <w:t>1</w:t>
            </w:r>
          </w:p>
        </w:tc>
        <w:tc>
          <w:tcPr>
            <w:tcW w:w="869" w:type="dxa"/>
            <w:vAlign w:val="center"/>
          </w:tcPr>
          <w:p w:rsidR="00F61417" w:rsidRDefault="00F61417">
            <w:pPr>
              <w:pStyle w:val="ConsPlusNormal"/>
              <w:jc w:val="center"/>
            </w:pPr>
            <w:r>
              <w:t>Э</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w:t>
            </w:r>
          </w:p>
        </w:tc>
        <w:tc>
          <w:tcPr>
            <w:tcW w:w="874" w:type="dxa"/>
            <w:vAlign w:val="center"/>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p w:rsidR="00F61417" w:rsidRDefault="00F61417">
      <w:pPr>
        <w:pStyle w:val="ConsPlusNormal"/>
        <w:ind w:firstLine="540"/>
        <w:jc w:val="both"/>
      </w:pPr>
      <w:r>
        <w:t>2.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p w:rsidR="00F61417" w:rsidRDefault="00F61417">
      <w:pPr>
        <w:pStyle w:val="ConsPlusNormal"/>
        <w:ind w:firstLine="540"/>
        <w:jc w:val="both"/>
      </w:pPr>
      <w:r>
        <w:t>3. Реквизит "признак превышения времени ожидания ответа ОФД" (тег 1053) устанавливается в случае, если ответ от ОФД не поступал в течение 2-х дней и более (для версии ФФД 1.0 более 5 дней).</w:t>
      </w:r>
    </w:p>
    <w:p w:rsidR="00F61417" w:rsidRDefault="00F61417">
      <w:pPr>
        <w:pStyle w:val="ConsPlusNormal"/>
        <w:ind w:firstLine="540"/>
        <w:jc w:val="both"/>
      </w:pPr>
      <w:r>
        <w:t xml:space="preserve">4. Коды сообщений оператора, в которых любой из битов 1, 6 или 7 имел значение, равное "1" (в соответствии с содержанием сообщения оператора, указанным в </w:t>
      </w:r>
      <w:hyperlink w:anchor="P5136" w:history="1">
        <w:r>
          <w:rPr>
            <w:color w:val="0000FF"/>
          </w:rPr>
          <w:t>таблице 37</w:t>
        </w:r>
      </w:hyperlink>
      <w:r>
        <w:t>),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должны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p w:rsidR="00F61417" w:rsidRDefault="00F61417">
      <w:pPr>
        <w:pStyle w:val="ConsPlusNormal"/>
        <w:ind w:firstLine="540"/>
        <w:jc w:val="both"/>
      </w:pPr>
      <w:r>
        <w:t>5. Реквизит "версия ФФД ККТ" (тег 1189) используется для формирования ФПД и хранится 5 лет при формировании ФД, имеющих версию ФФД 1.1.</w:t>
      </w:r>
    </w:p>
    <w:p w:rsidR="00F61417" w:rsidRDefault="00F61417">
      <w:pPr>
        <w:pStyle w:val="ConsPlusNormal"/>
        <w:jc w:val="both"/>
      </w:pPr>
    </w:p>
    <w:p w:rsidR="00F61417" w:rsidRDefault="00F61417">
      <w:pPr>
        <w:pStyle w:val="ConsPlusNormal"/>
        <w:ind w:firstLine="540"/>
        <w:jc w:val="both"/>
      </w:pPr>
      <w:r>
        <w:t>23. Отчет о текущем состоянии расчетов должен содержать реквизиты, указанные в таблице 18.</w:t>
      </w:r>
    </w:p>
    <w:p w:rsidR="00F61417" w:rsidRDefault="00F61417">
      <w:pPr>
        <w:pStyle w:val="ConsPlusNormal"/>
        <w:jc w:val="both"/>
      </w:pPr>
    </w:p>
    <w:p w:rsidR="00F61417" w:rsidRDefault="00F61417">
      <w:pPr>
        <w:pStyle w:val="ConsPlusNormal"/>
        <w:jc w:val="right"/>
        <w:outlineLvl w:val="2"/>
      </w:pPr>
      <w:r>
        <w:t>Таблица 18</w:t>
      </w:r>
    </w:p>
    <w:p w:rsidR="00F61417" w:rsidRDefault="00F61417">
      <w:pPr>
        <w:pStyle w:val="ConsPlusNormal"/>
        <w:jc w:val="both"/>
      </w:pPr>
    </w:p>
    <w:p w:rsidR="00F61417" w:rsidRDefault="00F61417">
      <w:pPr>
        <w:pStyle w:val="ConsPlusNormal"/>
        <w:jc w:val="center"/>
      </w:pPr>
      <w:r>
        <w:t>Реквизиты, содержащиеся в отчете о текущем</w:t>
      </w:r>
    </w:p>
    <w:p w:rsidR="00F61417" w:rsidRDefault="00F61417">
      <w:pPr>
        <w:pStyle w:val="ConsPlusNormal"/>
        <w:jc w:val="center"/>
      </w:pPr>
      <w:r>
        <w:t>состоянии расчетов</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69"/>
        <w:gridCol w:w="869"/>
        <w:gridCol w:w="869"/>
        <w:gridCol w:w="869"/>
        <w:gridCol w:w="869"/>
        <w:gridCol w:w="869"/>
        <w:gridCol w:w="874"/>
      </w:tblGrid>
      <w:tr w:rsidR="00F61417">
        <w:tc>
          <w:tcPr>
            <w:tcW w:w="3005" w:type="dxa"/>
          </w:tcPr>
          <w:p w:rsidR="00F61417" w:rsidRDefault="00F61417">
            <w:pPr>
              <w:pStyle w:val="ConsPlusNormal"/>
              <w:jc w:val="center"/>
            </w:pPr>
            <w:r>
              <w:t>Наименование реквизита</w:t>
            </w:r>
          </w:p>
        </w:tc>
        <w:tc>
          <w:tcPr>
            <w:tcW w:w="869" w:type="dxa"/>
          </w:tcPr>
          <w:p w:rsidR="00F61417" w:rsidRDefault="00F61417">
            <w:pPr>
              <w:pStyle w:val="ConsPlusNormal"/>
              <w:jc w:val="center"/>
            </w:pPr>
            <w:r>
              <w:t>Тег</w:t>
            </w:r>
          </w:p>
        </w:tc>
        <w:tc>
          <w:tcPr>
            <w:tcW w:w="869" w:type="dxa"/>
          </w:tcPr>
          <w:p w:rsidR="00F61417" w:rsidRDefault="00F61417">
            <w:pPr>
              <w:pStyle w:val="ConsPlusNormal"/>
              <w:jc w:val="center"/>
            </w:pPr>
            <w:proofErr w:type="spellStart"/>
            <w:r>
              <w:t>Обяз</w:t>
            </w:r>
            <w:proofErr w:type="spellEnd"/>
            <w:r>
              <w:t>.</w:t>
            </w:r>
          </w:p>
        </w:tc>
        <w:tc>
          <w:tcPr>
            <w:tcW w:w="869" w:type="dxa"/>
          </w:tcPr>
          <w:p w:rsidR="00F61417" w:rsidRDefault="00F61417">
            <w:pPr>
              <w:pStyle w:val="ConsPlusNormal"/>
              <w:jc w:val="center"/>
            </w:pPr>
            <w:r>
              <w:t>Форм.</w:t>
            </w:r>
          </w:p>
        </w:tc>
        <w:tc>
          <w:tcPr>
            <w:tcW w:w="869" w:type="dxa"/>
          </w:tcPr>
          <w:p w:rsidR="00F61417" w:rsidRDefault="00F61417">
            <w:pPr>
              <w:pStyle w:val="ConsPlusNormal"/>
              <w:jc w:val="center"/>
            </w:pPr>
            <w:proofErr w:type="spellStart"/>
            <w:r>
              <w:t>Повт</w:t>
            </w:r>
            <w:proofErr w:type="spellEnd"/>
            <w:r>
              <w:t>.</w:t>
            </w:r>
          </w:p>
        </w:tc>
        <w:tc>
          <w:tcPr>
            <w:tcW w:w="869" w:type="dxa"/>
          </w:tcPr>
          <w:p w:rsidR="00F61417" w:rsidRDefault="00F61417">
            <w:pPr>
              <w:pStyle w:val="ConsPlusNormal"/>
              <w:jc w:val="center"/>
            </w:pPr>
            <w:proofErr w:type="spellStart"/>
            <w:r>
              <w:t>Хран</w:t>
            </w:r>
            <w:proofErr w:type="spellEnd"/>
            <w:r>
              <w:t>.</w:t>
            </w:r>
          </w:p>
        </w:tc>
        <w:tc>
          <w:tcPr>
            <w:tcW w:w="869" w:type="dxa"/>
          </w:tcPr>
          <w:p w:rsidR="00F61417" w:rsidRDefault="00F61417">
            <w:pPr>
              <w:pStyle w:val="ConsPlusNormal"/>
              <w:jc w:val="center"/>
            </w:pPr>
            <w:r>
              <w:t>ФП</w:t>
            </w:r>
          </w:p>
        </w:tc>
        <w:tc>
          <w:tcPr>
            <w:tcW w:w="874" w:type="dxa"/>
          </w:tcPr>
          <w:p w:rsidR="00F61417" w:rsidRDefault="00F61417">
            <w:pPr>
              <w:pStyle w:val="ConsPlusNormal"/>
              <w:jc w:val="center"/>
            </w:pPr>
            <w:r>
              <w:t>N прим.</w:t>
            </w:r>
          </w:p>
        </w:tc>
      </w:tr>
      <w:tr w:rsidR="00F61417">
        <w:tc>
          <w:tcPr>
            <w:tcW w:w="3005" w:type="dxa"/>
          </w:tcPr>
          <w:p w:rsidR="00F61417" w:rsidRDefault="00F61417">
            <w:pPr>
              <w:pStyle w:val="ConsPlusNormal"/>
              <w:jc w:val="both"/>
            </w:pPr>
            <w:r>
              <w:t>наименование документа</w:t>
            </w:r>
          </w:p>
        </w:tc>
        <w:tc>
          <w:tcPr>
            <w:tcW w:w="869" w:type="dxa"/>
          </w:tcPr>
          <w:p w:rsidR="00F61417" w:rsidRDefault="00F61417">
            <w:pPr>
              <w:pStyle w:val="ConsPlusNormal"/>
              <w:jc w:val="center"/>
            </w:pPr>
            <w:r>
              <w:t>1000</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код формы ФД</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версия ФФД</w:t>
            </w:r>
          </w:p>
        </w:tc>
        <w:tc>
          <w:tcPr>
            <w:tcW w:w="869" w:type="dxa"/>
          </w:tcPr>
          <w:p w:rsidR="00F61417" w:rsidRDefault="00F61417">
            <w:pPr>
              <w:pStyle w:val="ConsPlusNormal"/>
              <w:jc w:val="center"/>
            </w:pPr>
            <w:r>
              <w:t>1209</w:t>
            </w:r>
          </w:p>
        </w:tc>
        <w:tc>
          <w:tcPr>
            <w:tcW w:w="869" w:type="dxa"/>
          </w:tcPr>
          <w:p w:rsidR="00F61417" w:rsidRDefault="00F61417">
            <w:pPr>
              <w:pStyle w:val="ConsPlusNormal"/>
              <w:jc w:val="center"/>
            </w:pPr>
            <w:r>
              <w:t>3</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наименование пользователя</w:t>
            </w:r>
          </w:p>
        </w:tc>
        <w:tc>
          <w:tcPr>
            <w:tcW w:w="869" w:type="dxa"/>
          </w:tcPr>
          <w:p w:rsidR="00F61417" w:rsidRDefault="00F61417">
            <w:pPr>
              <w:pStyle w:val="ConsPlusNormal"/>
              <w:jc w:val="center"/>
            </w:pPr>
            <w:r>
              <w:t>1048</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ИНН пользователя</w:t>
            </w:r>
          </w:p>
        </w:tc>
        <w:tc>
          <w:tcPr>
            <w:tcW w:w="869" w:type="dxa"/>
          </w:tcPr>
          <w:p w:rsidR="00F61417" w:rsidRDefault="00F61417">
            <w:pPr>
              <w:pStyle w:val="ConsPlusNormal"/>
              <w:jc w:val="center"/>
            </w:pPr>
            <w:r>
              <w:t>1018</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адрес расчетов</w:t>
            </w:r>
          </w:p>
        </w:tc>
        <w:tc>
          <w:tcPr>
            <w:tcW w:w="869" w:type="dxa"/>
          </w:tcPr>
          <w:p w:rsidR="00F61417" w:rsidRDefault="00F61417">
            <w:pPr>
              <w:pStyle w:val="ConsPlusNormal"/>
              <w:jc w:val="center"/>
            </w:pPr>
            <w:r>
              <w:t>1009</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место расчетов</w:t>
            </w:r>
          </w:p>
        </w:tc>
        <w:tc>
          <w:tcPr>
            <w:tcW w:w="869" w:type="dxa"/>
          </w:tcPr>
          <w:p w:rsidR="00F61417" w:rsidRDefault="00F61417">
            <w:pPr>
              <w:pStyle w:val="ConsPlusNormal"/>
              <w:jc w:val="center"/>
            </w:pPr>
            <w:r>
              <w:t>1187</w:t>
            </w:r>
          </w:p>
        </w:tc>
        <w:tc>
          <w:tcPr>
            <w:tcW w:w="869" w:type="dxa"/>
          </w:tcPr>
          <w:p w:rsidR="00F61417" w:rsidRDefault="00F61417">
            <w:pPr>
              <w:pStyle w:val="ConsPlusNormal"/>
              <w:jc w:val="center"/>
            </w:pPr>
            <w:r>
              <w:t>3</w:t>
            </w:r>
          </w:p>
        </w:tc>
        <w:tc>
          <w:tcPr>
            <w:tcW w:w="869" w:type="dxa"/>
          </w:tcPr>
          <w:p w:rsidR="00F61417" w:rsidRDefault="00F61417">
            <w:pPr>
              <w:pStyle w:val="ConsPlusNormal"/>
              <w:jc w:val="center"/>
            </w:pPr>
            <w:r>
              <w:t>П</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дата, время</w:t>
            </w:r>
          </w:p>
        </w:tc>
        <w:tc>
          <w:tcPr>
            <w:tcW w:w="869" w:type="dxa"/>
          </w:tcPr>
          <w:p w:rsidR="00F61417" w:rsidRDefault="00F61417">
            <w:pPr>
              <w:pStyle w:val="ConsPlusNormal"/>
              <w:jc w:val="center"/>
            </w:pPr>
            <w:r>
              <w:t>1012</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номер смены</w:t>
            </w:r>
          </w:p>
        </w:tc>
        <w:tc>
          <w:tcPr>
            <w:tcW w:w="869" w:type="dxa"/>
          </w:tcPr>
          <w:p w:rsidR="00F61417" w:rsidRDefault="00F61417">
            <w:pPr>
              <w:pStyle w:val="ConsPlusNormal"/>
              <w:jc w:val="center"/>
            </w:pPr>
            <w:r>
              <w:t>1038</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1</w:t>
            </w:r>
          </w:p>
        </w:tc>
      </w:tr>
      <w:tr w:rsidR="00F61417">
        <w:tc>
          <w:tcPr>
            <w:tcW w:w="3005" w:type="dxa"/>
          </w:tcPr>
          <w:p w:rsidR="00F61417" w:rsidRDefault="00F61417">
            <w:pPr>
              <w:pStyle w:val="ConsPlusNormal"/>
              <w:jc w:val="both"/>
            </w:pPr>
            <w:r>
              <w:t>признак автономного режима</w:t>
            </w:r>
          </w:p>
        </w:tc>
        <w:tc>
          <w:tcPr>
            <w:tcW w:w="869" w:type="dxa"/>
          </w:tcPr>
          <w:p w:rsidR="00F61417" w:rsidRDefault="00F61417">
            <w:pPr>
              <w:pStyle w:val="ConsPlusNormal"/>
              <w:jc w:val="center"/>
            </w:pPr>
            <w:r>
              <w:t>1002</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w:t>
            </w:r>
          </w:p>
        </w:tc>
      </w:tr>
      <w:tr w:rsidR="00F61417">
        <w:tc>
          <w:tcPr>
            <w:tcW w:w="3005" w:type="dxa"/>
          </w:tcPr>
          <w:p w:rsidR="00F61417" w:rsidRDefault="00F61417">
            <w:pPr>
              <w:pStyle w:val="ConsPlusNormal"/>
              <w:jc w:val="both"/>
            </w:pPr>
            <w:r>
              <w:t>номер первого непереданного документа</w:t>
            </w:r>
          </w:p>
        </w:tc>
        <w:tc>
          <w:tcPr>
            <w:tcW w:w="869" w:type="dxa"/>
          </w:tcPr>
          <w:p w:rsidR="00F61417" w:rsidRDefault="00F61417">
            <w:pPr>
              <w:pStyle w:val="ConsPlusNormal"/>
              <w:jc w:val="center"/>
            </w:pPr>
            <w:r>
              <w:t>1116</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w:t>
            </w:r>
          </w:p>
        </w:tc>
      </w:tr>
      <w:tr w:rsidR="00F61417">
        <w:tc>
          <w:tcPr>
            <w:tcW w:w="3005" w:type="dxa"/>
          </w:tcPr>
          <w:p w:rsidR="00F61417" w:rsidRDefault="00F61417">
            <w:pPr>
              <w:pStyle w:val="ConsPlusNormal"/>
              <w:jc w:val="both"/>
            </w:pPr>
            <w:r>
              <w:t>количество непереданных ФД</w:t>
            </w:r>
          </w:p>
        </w:tc>
        <w:tc>
          <w:tcPr>
            <w:tcW w:w="869" w:type="dxa"/>
          </w:tcPr>
          <w:p w:rsidR="00F61417" w:rsidRDefault="00F61417">
            <w:pPr>
              <w:pStyle w:val="ConsPlusNormal"/>
              <w:jc w:val="center"/>
            </w:pPr>
            <w:r>
              <w:t>1097</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tcPr>
          <w:p w:rsidR="00F61417" w:rsidRDefault="00F61417">
            <w:pPr>
              <w:pStyle w:val="ConsPlusNormal"/>
              <w:jc w:val="center"/>
            </w:pPr>
            <w:r>
              <w:t>2</w:t>
            </w:r>
          </w:p>
        </w:tc>
      </w:tr>
      <w:tr w:rsidR="00F61417">
        <w:tc>
          <w:tcPr>
            <w:tcW w:w="3005" w:type="dxa"/>
          </w:tcPr>
          <w:p w:rsidR="00F61417" w:rsidRDefault="00F61417">
            <w:pPr>
              <w:pStyle w:val="ConsPlusNormal"/>
              <w:jc w:val="both"/>
            </w:pPr>
            <w:r>
              <w:t>дата и время первого из непереданных ФД</w:t>
            </w:r>
          </w:p>
        </w:tc>
        <w:tc>
          <w:tcPr>
            <w:tcW w:w="869" w:type="dxa"/>
          </w:tcPr>
          <w:p w:rsidR="00F61417" w:rsidRDefault="00F61417">
            <w:pPr>
              <w:pStyle w:val="ConsPlusNormal"/>
              <w:jc w:val="center"/>
            </w:pPr>
            <w:r>
              <w:t>1098</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tcPr>
          <w:p w:rsidR="00F61417" w:rsidRDefault="00F61417">
            <w:pPr>
              <w:pStyle w:val="ConsPlusNormal"/>
              <w:jc w:val="center"/>
            </w:pPr>
            <w:r>
              <w:t>2, 3</w:t>
            </w:r>
          </w:p>
        </w:tc>
      </w:tr>
      <w:tr w:rsidR="00F61417">
        <w:tc>
          <w:tcPr>
            <w:tcW w:w="3005" w:type="dxa"/>
          </w:tcPr>
          <w:p w:rsidR="00F61417" w:rsidRDefault="00F61417">
            <w:pPr>
              <w:pStyle w:val="ConsPlusNormal"/>
              <w:jc w:val="both"/>
            </w:pPr>
            <w:r>
              <w:t>регистрационный номер ККТ</w:t>
            </w:r>
          </w:p>
        </w:tc>
        <w:tc>
          <w:tcPr>
            <w:tcW w:w="869" w:type="dxa"/>
          </w:tcPr>
          <w:p w:rsidR="00F61417" w:rsidRDefault="00F61417">
            <w:pPr>
              <w:pStyle w:val="ConsPlusNormal"/>
              <w:jc w:val="center"/>
            </w:pPr>
            <w:r>
              <w:t>1037</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счетчики итогов ФН</w:t>
            </w:r>
          </w:p>
        </w:tc>
        <w:tc>
          <w:tcPr>
            <w:tcW w:w="869" w:type="dxa"/>
          </w:tcPr>
          <w:p w:rsidR="00F61417" w:rsidRDefault="00F61417">
            <w:pPr>
              <w:pStyle w:val="ConsPlusNormal"/>
              <w:jc w:val="center"/>
            </w:pPr>
            <w:r>
              <w:t>1157</w:t>
            </w:r>
          </w:p>
        </w:tc>
        <w:tc>
          <w:tcPr>
            <w:tcW w:w="869" w:type="dxa"/>
          </w:tcPr>
          <w:p w:rsidR="00F61417" w:rsidRDefault="00F61417">
            <w:pPr>
              <w:pStyle w:val="ConsPlusNormal"/>
              <w:jc w:val="center"/>
            </w:pPr>
            <w:r>
              <w:t>5</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счетчики итогов непереданных ФД</w:t>
            </w:r>
          </w:p>
        </w:tc>
        <w:tc>
          <w:tcPr>
            <w:tcW w:w="869" w:type="dxa"/>
          </w:tcPr>
          <w:p w:rsidR="00F61417" w:rsidRDefault="00F61417">
            <w:pPr>
              <w:pStyle w:val="ConsPlusNormal"/>
              <w:jc w:val="center"/>
            </w:pPr>
            <w:r>
              <w:t>1158</w:t>
            </w:r>
          </w:p>
        </w:tc>
        <w:tc>
          <w:tcPr>
            <w:tcW w:w="869" w:type="dxa"/>
          </w:tcPr>
          <w:p w:rsidR="00F61417" w:rsidRDefault="00F61417">
            <w:pPr>
              <w:pStyle w:val="ConsPlusNormal"/>
              <w:jc w:val="center"/>
            </w:pPr>
            <w:r>
              <w:t>6</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w:t>
            </w:r>
          </w:p>
        </w:tc>
      </w:tr>
      <w:tr w:rsidR="00F61417">
        <w:tc>
          <w:tcPr>
            <w:tcW w:w="3005" w:type="dxa"/>
          </w:tcPr>
          <w:p w:rsidR="00F61417" w:rsidRDefault="00F61417">
            <w:pPr>
              <w:pStyle w:val="ConsPlusNormal"/>
              <w:jc w:val="both"/>
            </w:pPr>
            <w:r>
              <w:t>номер ФД</w:t>
            </w:r>
          </w:p>
        </w:tc>
        <w:tc>
          <w:tcPr>
            <w:tcW w:w="869" w:type="dxa"/>
          </w:tcPr>
          <w:p w:rsidR="00F61417" w:rsidRDefault="00F61417">
            <w:pPr>
              <w:pStyle w:val="ConsPlusNormal"/>
              <w:jc w:val="center"/>
            </w:pPr>
            <w:r>
              <w:t>1040</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номер ФН</w:t>
            </w:r>
          </w:p>
        </w:tc>
        <w:tc>
          <w:tcPr>
            <w:tcW w:w="869" w:type="dxa"/>
          </w:tcPr>
          <w:p w:rsidR="00F61417" w:rsidRDefault="00F61417">
            <w:pPr>
              <w:pStyle w:val="ConsPlusNormal"/>
              <w:jc w:val="center"/>
            </w:pPr>
            <w:r>
              <w:t>1041</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ФПД (1)</w:t>
            </w:r>
          </w:p>
        </w:tc>
        <w:tc>
          <w:tcPr>
            <w:tcW w:w="869" w:type="dxa"/>
          </w:tcPr>
          <w:p w:rsidR="00F61417" w:rsidRDefault="00F61417">
            <w:pPr>
              <w:pStyle w:val="ConsPlusNormal"/>
              <w:jc w:val="center"/>
            </w:pPr>
            <w:r>
              <w:t>1077</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ФПС (4)</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 "номер смены" (тег 1038) указывается только при формировании отчета о текущем состоянии расчетов в течение открытой смены.</w:t>
      </w:r>
    </w:p>
    <w:p w:rsidR="00F61417" w:rsidRDefault="00F61417">
      <w:pPr>
        <w:pStyle w:val="ConsPlusNormal"/>
        <w:ind w:firstLine="540"/>
        <w:jc w:val="both"/>
      </w:pPr>
      <w:r>
        <w:t>2. Реквизиты "номер первого непереданного документа" (тег 1116), "количество непереданных ФД" (тег 1097), "дата и время первого из непереданных ФД" (тег 1098) и "счетчики итогов непереданных ФД" (тег 1158) включается в отчет о текущем состоянии расчетов только для ККТ, применяемой в режиме передачи данных.</w:t>
      </w:r>
    </w:p>
    <w:p w:rsidR="00F61417" w:rsidRDefault="00F61417">
      <w:pPr>
        <w:pStyle w:val="ConsPlusNormal"/>
        <w:ind w:firstLine="540"/>
        <w:jc w:val="both"/>
      </w:pPr>
      <w:r>
        <w:t>Реквизит "признак автономного режима" (тег 1002) включается в отчет о текущем состоянии расчетов только для ККТ, применяемой в автономном режиме.</w:t>
      </w:r>
    </w:p>
    <w:p w:rsidR="00F61417" w:rsidRDefault="00F61417">
      <w:pPr>
        <w:pStyle w:val="ConsPlusNormal"/>
        <w:ind w:firstLine="540"/>
        <w:jc w:val="both"/>
      </w:pPr>
      <w:r>
        <w:t>3. В реквизите "дата и время первого из непереданных ФД" (тег 1098) время всегда указывать в виде 00:00:00.</w:t>
      </w:r>
    </w:p>
    <w:p w:rsidR="00F61417" w:rsidRDefault="00F61417">
      <w:pPr>
        <w:pStyle w:val="ConsPlusNormal"/>
        <w:jc w:val="both"/>
      </w:pPr>
    </w:p>
    <w:p w:rsidR="00F61417" w:rsidRDefault="00F61417">
      <w:pPr>
        <w:pStyle w:val="ConsPlusNormal"/>
        <w:ind w:firstLine="540"/>
        <w:jc w:val="both"/>
      </w:pPr>
      <w:r>
        <w:t>24. Кассовый чек (бланк строгой отчетности) должен содержать реквизиты, указанные в таблице 19.</w:t>
      </w:r>
    </w:p>
    <w:p w:rsidR="00F61417" w:rsidRDefault="00F61417">
      <w:pPr>
        <w:pStyle w:val="ConsPlusNormal"/>
        <w:jc w:val="both"/>
      </w:pPr>
    </w:p>
    <w:p w:rsidR="00F61417" w:rsidRDefault="00F61417">
      <w:pPr>
        <w:pStyle w:val="ConsPlusNormal"/>
        <w:jc w:val="right"/>
        <w:outlineLvl w:val="2"/>
      </w:pPr>
      <w:r>
        <w:t>Таблица 19</w:t>
      </w:r>
    </w:p>
    <w:p w:rsidR="00F61417" w:rsidRDefault="00F61417">
      <w:pPr>
        <w:pStyle w:val="ConsPlusNormal"/>
        <w:jc w:val="both"/>
      </w:pPr>
    </w:p>
    <w:p w:rsidR="00F61417" w:rsidRDefault="00F61417">
      <w:pPr>
        <w:pStyle w:val="ConsPlusNormal"/>
        <w:jc w:val="center"/>
      </w:pPr>
      <w:r>
        <w:t>Реквизиты, содержащиеся в кассовом чеке (бланке</w:t>
      </w:r>
    </w:p>
    <w:p w:rsidR="00F61417" w:rsidRDefault="00F61417">
      <w:pPr>
        <w:pStyle w:val="ConsPlusNormal"/>
        <w:jc w:val="center"/>
      </w:pPr>
      <w:r>
        <w:t>строгой отчетности)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69"/>
        <w:gridCol w:w="869"/>
        <w:gridCol w:w="869"/>
        <w:gridCol w:w="869"/>
        <w:gridCol w:w="869"/>
        <w:gridCol w:w="869"/>
        <w:gridCol w:w="874"/>
      </w:tblGrid>
      <w:tr w:rsidR="00F61417">
        <w:tc>
          <w:tcPr>
            <w:tcW w:w="3005" w:type="dxa"/>
          </w:tcPr>
          <w:p w:rsidR="00F61417" w:rsidRDefault="00F61417">
            <w:pPr>
              <w:pStyle w:val="ConsPlusNormal"/>
              <w:jc w:val="center"/>
            </w:pPr>
            <w:r>
              <w:t>Наименование реквизита</w:t>
            </w:r>
          </w:p>
        </w:tc>
        <w:tc>
          <w:tcPr>
            <w:tcW w:w="869" w:type="dxa"/>
          </w:tcPr>
          <w:p w:rsidR="00F61417" w:rsidRDefault="00F61417">
            <w:pPr>
              <w:pStyle w:val="ConsPlusNormal"/>
              <w:jc w:val="center"/>
            </w:pPr>
            <w:r>
              <w:t>Тег</w:t>
            </w:r>
          </w:p>
        </w:tc>
        <w:tc>
          <w:tcPr>
            <w:tcW w:w="869" w:type="dxa"/>
          </w:tcPr>
          <w:p w:rsidR="00F61417" w:rsidRDefault="00F61417">
            <w:pPr>
              <w:pStyle w:val="ConsPlusNormal"/>
              <w:jc w:val="center"/>
            </w:pPr>
            <w:proofErr w:type="spellStart"/>
            <w:r>
              <w:t>Обяз</w:t>
            </w:r>
            <w:proofErr w:type="spellEnd"/>
            <w:r>
              <w:t>.</w:t>
            </w:r>
          </w:p>
        </w:tc>
        <w:tc>
          <w:tcPr>
            <w:tcW w:w="869" w:type="dxa"/>
          </w:tcPr>
          <w:p w:rsidR="00F61417" w:rsidRDefault="00F61417">
            <w:pPr>
              <w:pStyle w:val="ConsPlusNormal"/>
              <w:jc w:val="center"/>
            </w:pPr>
            <w:r>
              <w:t>Форм.</w:t>
            </w:r>
          </w:p>
        </w:tc>
        <w:tc>
          <w:tcPr>
            <w:tcW w:w="869" w:type="dxa"/>
          </w:tcPr>
          <w:p w:rsidR="00F61417" w:rsidRDefault="00F61417">
            <w:pPr>
              <w:pStyle w:val="ConsPlusNormal"/>
              <w:jc w:val="center"/>
            </w:pPr>
            <w:proofErr w:type="spellStart"/>
            <w:r>
              <w:t>Повт</w:t>
            </w:r>
            <w:proofErr w:type="spellEnd"/>
            <w:r>
              <w:t>.</w:t>
            </w:r>
          </w:p>
        </w:tc>
        <w:tc>
          <w:tcPr>
            <w:tcW w:w="869" w:type="dxa"/>
          </w:tcPr>
          <w:p w:rsidR="00F61417" w:rsidRDefault="00F61417">
            <w:pPr>
              <w:pStyle w:val="ConsPlusNormal"/>
              <w:jc w:val="center"/>
            </w:pPr>
            <w:proofErr w:type="spellStart"/>
            <w:r>
              <w:t>Хран</w:t>
            </w:r>
            <w:proofErr w:type="spellEnd"/>
            <w:r>
              <w:t>.</w:t>
            </w:r>
          </w:p>
        </w:tc>
        <w:tc>
          <w:tcPr>
            <w:tcW w:w="869" w:type="dxa"/>
          </w:tcPr>
          <w:p w:rsidR="00F61417" w:rsidRDefault="00F61417">
            <w:pPr>
              <w:pStyle w:val="ConsPlusNormal"/>
              <w:jc w:val="center"/>
            </w:pPr>
            <w:r>
              <w:t>ФП</w:t>
            </w:r>
          </w:p>
        </w:tc>
        <w:tc>
          <w:tcPr>
            <w:tcW w:w="874" w:type="dxa"/>
          </w:tcPr>
          <w:p w:rsidR="00F61417" w:rsidRDefault="00F61417">
            <w:pPr>
              <w:pStyle w:val="ConsPlusNormal"/>
              <w:jc w:val="center"/>
            </w:pPr>
            <w:r>
              <w:t>N прим.</w:t>
            </w:r>
          </w:p>
        </w:tc>
      </w:tr>
      <w:tr w:rsidR="00F61417">
        <w:tc>
          <w:tcPr>
            <w:tcW w:w="3005" w:type="dxa"/>
          </w:tcPr>
          <w:p w:rsidR="00F61417" w:rsidRDefault="00F61417">
            <w:pPr>
              <w:pStyle w:val="ConsPlusNormal"/>
              <w:jc w:val="both"/>
            </w:pPr>
            <w:r>
              <w:t>наименование документа</w:t>
            </w:r>
          </w:p>
        </w:tc>
        <w:tc>
          <w:tcPr>
            <w:tcW w:w="869" w:type="dxa"/>
          </w:tcPr>
          <w:p w:rsidR="00F61417" w:rsidRDefault="00F61417">
            <w:pPr>
              <w:pStyle w:val="ConsPlusNormal"/>
              <w:jc w:val="center"/>
            </w:pPr>
            <w:r>
              <w:t>1000</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код формы ФД</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1, 4, 5</w:t>
            </w:r>
          </w:p>
        </w:tc>
        <w:tc>
          <w:tcPr>
            <w:tcW w:w="874" w:type="dxa"/>
          </w:tcPr>
          <w:p w:rsidR="00F61417" w:rsidRDefault="00F61417">
            <w:pPr>
              <w:pStyle w:val="ConsPlusNormal"/>
              <w:jc w:val="center"/>
            </w:pPr>
            <w:r>
              <w:t>17</w:t>
            </w:r>
          </w:p>
        </w:tc>
      </w:tr>
      <w:tr w:rsidR="00F61417">
        <w:tc>
          <w:tcPr>
            <w:tcW w:w="3005" w:type="dxa"/>
          </w:tcPr>
          <w:p w:rsidR="00F61417" w:rsidRDefault="00F61417">
            <w:pPr>
              <w:pStyle w:val="ConsPlusNormal"/>
              <w:jc w:val="both"/>
            </w:pPr>
            <w:r>
              <w:t>версия ФФД</w:t>
            </w:r>
          </w:p>
        </w:tc>
        <w:tc>
          <w:tcPr>
            <w:tcW w:w="869" w:type="dxa"/>
          </w:tcPr>
          <w:p w:rsidR="00F61417" w:rsidRDefault="00F61417">
            <w:pPr>
              <w:pStyle w:val="ConsPlusNormal"/>
              <w:jc w:val="center"/>
            </w:pPr>
            <w:r>
              <w:t>1209</w:t>
            </w:r>
          </w:p>
        </w:tc>
        <w:tc>
          <w:tcPr>
            <w:tcW w:w="869" w:type="dxa"/>
          </w:tcPr>
          <w:p w:rsidR="00F61417" w:rsidRDefault="00F61417">
            <w:pPr>
              <w:pStyle w:val="ConsPlusNormal"/>
              <w:jc w:val="center"/>
            </w:pPr>
            <w:r>
              <w:t>3</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наименование пользователя</w:t>
            </w:r>
          </w:p>
        </w:tc>
        <w:tc>
          <w:tcPr>
            <w:tcW w:w="869" w:type="dxa"/>
          </w:tcPr>
          <w:p w:rsidR="00F61417" w:rsidRDefault="00F61417">
            <w:pPr>
              <w:pStyle w:val="ConsPlusNormal"/>
              <w:jc w:val="center"/>
            </w:pPr>
            <w:r>
              <w:t>1048</w:t>
            </w:r>
          </w:p>
        </w:tc>
        <w:tc>
          <w:tcPr>
            <w:tcW w:w="869" w:type="dxa"/>
          </w:tcPr>
          <w:p w:rsidR="00F61417" w:rsidRDefault="00F61417">
            <w:pPr>
              <w:pStyle w:val="ConsPlusNormal"/>
              <w:jc w:val="center"/>
            </w:pPr>
            <w:r>
              <w:t>П-1, Э-7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10</w:t>
            </w:r>
          </w:p>
        </w:tc>
      </w:tr>
      <w:tr w:rsidR="00F61417">
        <w:tc>
          <w:tcPr>
            <w:tcW w:w="3005" w:type="dxa"/>
          </w:tcPr>
          <w:p w:rsidR="00F61417" w:rsidRDefault="00F61417">
            <w:pPr>
              <w:pStyle w:val="ConsPlusNormal"/>
            </w:pPr>
            <w:r>
              <w:t>ИНН пользователя</w:t>
            </w:r>
          </w:p>
        </w:tc>
        <w:tc>
          <w:tcPr>
            <w:tcW w:w="869" w:type="dxa"/>
          </w:tcPr>
          <w:p w:rsidR="00F61417" w:rsidRDefault="00F61417">
            <w:pPr>
              <w:pStyle w:val="ConsPlusNormal"/>
              <w:jc w:val="center"/>
            </w:pPr>
            <w:r>
              <w:t>1018</w:t>
            </w:r>
          </w:p>
        </w:tc>
        <w:tc>
          <w:tcPr>
            <w:tcW w:w="869" w:type="dxa"/>
          </w:tcPr>
          <w:p w:rsidR="00F61417" w:rsidRDefault="00F61417">
            <w:pPr>
              <w:pStyle w:val="ConsPlusNormal"/>
              <w:jc w:val="center"/>
            </w:pPr>
            <w:r>
              <w:t>П-1, Э-7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10</w:t>
            </w:r>
          </w:p>
        </w:tc>
      </w:tr>
      <w:tr w:rsidR="00F61417">
        <w:tc>
          <w:tcPr>
            <w:tcW w:w="3005" w:type="dxa"/>
          </w:tcPr>
          <w:p w:rsidR="00F61417" w:rsidRDefault="00F61417">
            <w:pPr>
              <w:pStyle w:val="ConsPlusNormal"/>
            </w:pPr>
            <w:r>
              <w:t>номер чека за смену</w:t>
            </w:r>
          </w:p>
        </w:tc>
        <w:tc>
          <w:tcPr>
            <w:tcW w:w="869" w:type="dxa"/>
          </w:tcPr>
          <w:p w:rsidR="00F61417" w:rsidRDefault="00F61417">
            <w:pPr>
              <w:pStyle w:val="ConsPlusNormal"/>
              <w:jc w:val="center"/>
            </w:pPr>
            <w:r>
              <w:t>1042</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дата, время</w:t>
            </w:r>
          </w:p>
        </w:tc>
        <w:tc>
          <w:tcPr>
            <w:tcW w:w="869" w:type="dxa"/>
          </w:tcPr>
          <w:p w:rsidR="00F61417" w:rsidRDefault="00F61417">
            <w:pPr>
              <w:pStyle w:val="ConsPlusNormal"/>
              <w:jc w:val="center"/>
            </w:pPr>
            <w:r>
              <w:t>1012</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1, 4, 5</w:t>
            </w:r>
          </w:p>
        </w:tc>
        <w:tc>
          <w:tcPr>
            <w:tcW w:w="874" w:type="dxa"/>
          </w:tcPr>
          <w:p w:rsidR="00F61417" w:rsidRDefault="00F61417">
            <w:pPr>
              <w:pStyle w:val="ConsPlusNormal"/>
              <w:jc w:val="center"/>
            </w:pPr>
            <w:r>
              <w:t>17</w:t>
            </w:r>
          </w:p>
        </w:tc>
      </w:tr>
      <w:tr w:rsidR="00F61417">
        <w:tc>
          <w:tcPr>
            <w:tcW w:w="3005" w:type="dxa"/>
          </w:tcPr>
          <w:p w:rsidR="00F61417" w:rsidRDefault="00F61417">
            <w:pPr>
              <w:pStyle w:val="ConsPlusNormal"/>
            </w:pPr>
            <w:r>
              <w:t>номер смены</w:t>
            </w:r>
          </w:p>
        </w:tc>
        <w:tc>
          <w:tcPr>
            <w:tcW w:w="869" w:type="dxa"/>
          </w:tcPr>
          <w:p w:rsidR="00F61417" w:rsidRDefault="00F61417">
            <w:pPr>
              <w:pStyle w:val="ConsPlusNormal"/>
              <w:jc w:val="center"/>
            </w:pPr>
            <w:r>
              <w:t>1038</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признак расчета</w:t>
            </w:r>
          </w:p>
        </w:tc>
        <w:tc>
          <w:tcPr>
            <w:tcW w:w="869" w:type="dxa"/>
          </w:tcPr>
          <w:p w:rsidR="00F61417" w:rsidRDefault="00F61417">
            <w:pPr>
              <w:pStyle w:val="ConsPlusNormal"/>
              <w:jc w:val="center"/>
            </w:pPr>
            <w:r>
              <w:t>1054</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1, 4, 5</w:t>
            </w:r>
          </w:p>
        </w:tc>
        <w:tc>
          <w:tcPr>
            <w:tcW w:w="874" w:type="dxa"/>
          </w:tcPr>
          <w:p w:rsidR="00F61417" w:rsidRDefault="00F61417">
            <w:pPr>
              <w:pStyle w:val="ConsPlusNormal"/>
              <w:jc w:val="center"/>
            </w:pPr>
            <w:r>
              <w:t>13, 17</w:t>
            </w:r>
          </w:p>
        </w:tc>
      </w:tr>
      <w:tr w:rsidR="00F61417">
        <w:tc>
          <w:tcPr>
            <w:tcW w:w="3005" w:type="dxa"/>
          </w:tcPr>
          <w:p w:rsidR="00F61417" w:rsidRDefault="00F61417">
            <w:pPr>
              <w:pStyle w:val="ConsPlusNormal"/>
            </w:pPr>
            <w:r>
              <w:t>применяемая система налогообложения</w:t>
            </w:r>
          </w:p>
        </w:tc>
        <w:tc>
          <w:tcPr>
            <w:tcW w:w="869" w:type="dxa"/>
          </w:tcPr>
          <w:p w:rsidR="00F61417" w:rsidRDefault="00F61417">
            <w:pPr>
              <w:pStyle w:val="ConsPlusNormal"/>
              <w:jc w:val="center"/>
            </w:pPr>
            <w:r>
              <w:t>1055</w:t>
            </w:r>
          </w:p>
        </w:tc>
        <w:tc>
          <w:tcPr>
            <w:tcW w:w="869" w:type="dxa"/>
          </w:tcPr>
          <w:p w:rsidR="00F61417" w:rsidRDefault="00F61417">
            <w:pPr>
              <w:pStyle w:val="ConsPlusNormal"/>
              <w:jc w:val="center"/>
            </w:pPr>
            <w:r>
              <w:t>П-7, Э-1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кассир</w:t>
            </w:r>
          </w:p>
        </w:tc>
        <w:tc>
          <w:tcPr>
            <w:tcW w:w="869" w:type="dxa"/>
          </w:tcPr>
          <w:p w:rsidR="00F61417" w:rsidRDefault="00F61417">
            <w:pPr>
              <w:pStyle w:val="ConsPlusNormal"/>
              <w:jc w:val="center"/>
            </w:pPr>
            <w:r>
              <w:t>1021</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3, 20</w:t>
            </w:r>
          </w:p>
        </w:tc>
      </w:tr>
      <w:tr w:rsidR="00F61417">
        <w:tc>
          <w:tcPr>
            <w:tcW w:w="3005" w:type="dxa"/>
          </w:tcPr>
          <w:p w:rsidR="00F61417" w:rsidRDefault="00F61417">
            <w:pPr>
              <w:pStyle w:val="ConsPlusNormal"/>
            </w:pPr>
            <w:r>
              <w:t>ИНН кассира</w:t>
            </w:r>
          </w:p>
        </w:tc>
        <w:tc>
          <w:tcPr>
            <w:tcW w:w="869" w:type="dxa"/>
          </w:tcPr>
          <w:p w:rsidR="00F61417" w:rsidRDefault="00F61417">
            <w:pPr>
              <w:pStyle w:val="ConsPlusNormal"/>
              <w:jc w:val="center"/>
            </w:pPr>
            <w:r>
              <w:t>1203</w:t>
            </w:r>
          </w:p>
        </w:tc>
        <w:tc>
          <w:tcPr>
            <w:tcW w:w="869" w:type="dxa"/>
          </w:tcPr>
          <w:p w:rsidR="00F61417" w:rsidRDefault="00F61417">
            <w:pPr>
              <w:pStyle w:val="ConsPlusNormal"/>
              <w:jc w:val="center"/>
            </w:pPr>
            <w:r>
              <w:t>4</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20</w:t>
            </w:r>
          </w:p>
        </w:tc>
      </w:tr>
      <w:tr w:rsidR="00F61417">
        <w:tc>
          <w:tcPr>
            <w:tcW w:w="3005" w:type="dxa"/>
          </w:tcPr>
          <w:p w:rsidR="00F61417" w:rsidRDefault="00F61417">
            <w:pPr>
              <w:pStyle w:val="ConsPlusNormal"/>
            </w:pPr>
            <w:r>
              <w:t>регистрационный номер ККТ</w:t>
            </w:r>
          </w:p>
        </w:tc>
        <w:tc>
          <w:tcPr>
            <w:tcW w:w="869" w:type="dxa"/>
          </w:tcPr>
          <w:p w:rsidR="00F61417" w:rsidRDefault="00F61417">
            <w:pPr>
              <w:pStyle w:val="ConsPlusNormal"/>
              <w:jc w:val="center"/>
            </w:pPr>
            <w:r>
              <w:t>1037</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номер автомата</w:t>
            </w:r>
          </w:p>
        </w:tc>
        <w:tc>
          <w:tcPr>
            <w:tcW w:w="869" w:type="dxa"/>
          </w:tcPr>
          <w:p w:rsidR="00F61417" w:rsidRDefault="00F61417">
            <w:pPr>
              <w:pStyle w:val="ConsPlusNormal"/>
              <w:jc w:val="center"/>
            </w:pPr>
            <w:r>
              <w:t>1036</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4, 10</w:t>
            </w:r>
          </w:p>
        </w:tc>
      </w:tr>
      <w:tr w:rsidR="00F61417">
        <w:tc>
          <w:tcPr>
            <w:tcW w:w="3005" w:type="dxa"/>
          </w:tcPr>
          <w:p w:rsidR="00F61417" w:rsidRDefault="00F61417">
            <w:pPr>
              <w:pStyle w:val="ConsPlusNormal"/>
            </w:pPr>
            <w:r>
              <w:t>адрес расчетов</w:t>
            </w:r>
          </w:p>
        </w:tc>
        <w:tc>
          <w:tcPr>
            <w:tcW w:w="869" w:type="dxa"/>
          </w:tcPr>
          <w:p w:rsidR="00F61417" w:rsidRDefault="00F61417">
            <w:pPr>
              <w:pStyle w:val="ConsPlusNormal"/>
              <w:jc w:val="center"/>
            </w:pPr>
            <w:r>
              <w:t>1009</w:t>
            </w:r>
          </w:p>
        </w:tc>
        <w:tc>
          <w:tcPr>
            <w:tcW w:w="869" w:type="dxa"/>
          </w:tcPr>
          <w:p w:rsidR="00F61417" w:rsidRDefault="00F61417">
            <w:pPr>
              <w:pStyle w:val="ConsPlusNormal"/>
              <w:jc w:val="center"/>
            </w:pPr>
            <w:r>
              <w:t>П-1, Э-7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место расчетов</w:t>
            </w:r>
          </w:p>
        </w:tc>
        <w:tc>
          <w:tcPr>
            <w:tcW w:w="869" w:type="dxa"/>
          </w:tcPr>
          <w:p w:rsidR="00F61417" w:rsidRDefault="00F61417">
            <w:pPr>
              <w:pStyle w:val="ConsPlusNormal"/>
              <w:jc w:val="center"/>
            </w:pPr>
            <w:r>
              <w:t>1187</w:t>
            </w:r>
          </w:p>
        </w:tc>
        <w:tc>
          <w:tcPr>
            <w:tcW w:w="869" w:type="dxa"/>
          </w:tcPr>
          <w:p w:rsidR="00F61417" w:rsidRDefault="00F61417">
            <w:pPr>
              <w:pStyle w:val="ConsPlusNormal"/>
              <w:jc w:val="center"/>
            </w:pPr>
            <w:r>
              <w:t>П-3, Э-7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телефон или электронный адрес покупателя</w:t>
            </w:r>
          </w:p>
        </w:tc>
        <w:tc>
          <w:tcPr>
            <w:tcW w:w="869" w:type="dxa"/>
          </w:tcPr>
          <w:p w:rsidR="00F61417" w:rsidRDefault="00F61417">
            <w:pPr>
              <w:pStyle w:val="ConsPlusNormal"/>
              <w:jc w:val="center"/>
            </w:pPr>
            <w:r>
              <w:t>1008</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7, 9</w:t>
            </w:r>
          </w:p>
        </w:tc>
      </w:tr>
      <w:tr w:rsidR="00F61417">
        <w:tc>
          <w:tcPr>
            <w:tcW w:w="3005" w:type="dxa"/>
          </w:tcPr>
          <w:p w:rsidR="00F61417" w:rsidRDefault="00F61417">
            <w:pPr>
              <w:pStyle w:val="ConsPlusNormal"/>
            </w:pPr>
            <w:r>
              <w:t>предмет расчета</w:t>
            </w:r>
          </w:p>
        </w:tc>
        <w:tc>
          <w:tcPr>
            <w:tcW w:w="869" w:type="dxa"/>
          </w:tcPr>
          <w:p w:rsidR="00F61417" w:rsidRDefault="00F61417">
            <w:pPr>
              <w:pStyle w:val="ConsPlusNormal"/>
              <w:jc w:val="center"/>
            </w:pPr>
            <w:r>
              <w:t>1059</w:t>
            </w:r>
          </w:p>
        </w:tc>
        <w:tc>
          <w:tcPr>
            <w:tcW w:w="869" w:type="dxa"/>
          </w:tcPr>
          <w:p w:rsidR="00F61417" w:rsidRDefault="00F61417">
            <w:pPr>
              <w:pStyle w:val="ConsPlusNormal"/>
              <w:jc w:val="center"/>
            </w:pPr>
            <w:r>
              <w:t xml:space="preserve">См. </w:t>
            </w:r>
            <w:hyperlink w:anchor="P3793" w:history="1">
              <w:r>
                <w:rPr>
                  <w:color w:val="0000FF"/>
                </w:rPr>
                <w:t>таблицу 20</w:t>
              </w:r>
            </w:hyperlink>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Да</w:t>
            </w:r>
          </w:p>
        </w:tc>
        <w:tc>
          <w:tcPr>
            <w:tcW w:w="869" w:type="dxa"/>
          </w:tcPr>
          <w:p w:rsidR="00F61417" w:rsidRDefault="00F61417">
            <w:pPr>
              <w:pStyle w:val="ConsPlusNormal"/>
              <w:jc w:val="center"/>
            </w:pPr>
            <w:r>
              <w:t xml:space="preserve">См. </w:t>
            </w:r>
            <w:hyperlink w:anchor="P3793" w:history="1">
              <w:r>
                <w:rPr>
                  <w:color w:val="0000FF"/>
                </w:rPr>
                <w:t>таблицу 20</w:t>
              </w:r>
            </w:hyperlink>
          </w:p>
        </w:tc>
        <w:tc>
          <w:tcPr>
            <w:tcW w:w="869" w:type="dxa"/>
          </w:tcPr>
          <w:p w:rsidR="00F61417" w:rsidRDefault="00F61417">
            <w:pPr>
              <w:pStyle w:val="ConsPlusNormal"/>
              <w:jc w:val="center"/>
            </w:pPr>
            <w:r>
              <w:t xml:space="preserve">См. </w:t>
            </w:r>
            <w:hyperlink w:anchor="P3793" w:history="1">
              <w:r>
                <w:rPr>
                  <w:color w:val="0000FF"/>
                </w:rPr>
                <w:t>таблицу 20</w:t>
              </w:r>
            </w:hyperlink>
          </w:p>
        </w:tc>
        <w:tc>
          <w:tcPr>
            <w:tcW w:w="874" w:type="dxa"/>
          </w:tcPr>
          <w:p w:rsidR="00F61417" w:rsidRDefault="00F61417">
            <w:pPr>
              <w:pStyle w:val="ConsPlusNormal"/>
              <w:jc w:val="center"/>
            </w:pPr>
            <w:r>
              <w:t>15</w:t>
            </w:r>
          </w:p>
        </w:tc>
      </w:tr>
      <w:tr w:rsidR="00F61417">
        <w:tc>
          <w:tcPr>
            <w:tcW w:w="3005" w:type="dxa"/>
          </w:tcPr>
          <w:p w:rsidR="00F61417" w:rsidRDefault="00F61417">
            <w:pPr>
              <w:pStyle w:val="ConsPlusNormal"/>
            </w:pPr>
            <w:r>
              <w:t>сумма расчета, указанного в чеке (БСО)</w:t>
            </w:r>
          </w:p>
        </w:tc>
        <w:tc>
          <w:tcPr>
            <w:tcW w:w="869" w:type="dxa"/>
          </w:tcPr>
          <w:p w:rsidR="00F61417" w:rsidRDefault="00F61417">
            <w:pPr>
              <w:pStyle w:val="ConsPlusNormal"/>
              <w:jc w:val="center"/>
            </w:pPr>
            <w:r>
              <w:t>1020</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1, 4, 5</w:t>
            </w:r>
          </w:p>
        </w:tc>
        <w:tc>
          <w:tcPr>
            <w:tcW w:w="874" w:type="dxa"/>
          </w:tcPr>
          <w:p w:rsidR="00F61417" w:rsidRDefault="00F61417">
            <w:pPr>
              <w:pStyle w:val="ConsPlusNormal"/>
              <w:jc w:val="center"/>
            </w:pPr>
            <w:r>
              <w:t>5, 17</w:t>
            </w:r>
          </w:p>
        </w:tc>
      </w:tr>
      <w:tr w:rsidR="00F61417">
        <w:tc>
          <w:tcPr>
            <w:tcW w:w="3005" w:type="dxa"/>
          </w:tcPr>
          <w:p w:rsidR="00F61417" w:rsidRDefault="00F61417">
            <w:pPr>
              <w:pStyle w:val="ConsPlusNormal"/>
            </w:pPr>
            <w:r>
              <w:t>сумма по чеку (БСО) наличными</w:t>
            </w:r>
          </w:p>
        </w:tc>
        <w:tc>
          <w:tcPr>
            <w:tcW w:w="869" w:type="dxa"/>
          </w:tcPr>
          <w:p w:rsidR="00F61417" w:rsidRDefault="00F61417">
            <w:pPr>
              <w:pStyle w:val="ConsPlusNormal"/>
              <w:jc w:val="center"/>
            </w:pPr>
            <w:r>
              <w:t>1031</w:t>
            </w:r>
          </w:p>
        </w:tc>
        <w:tc>
          <w:tcPr>
            <w:tcW w:w="869" w:type="dxa"/>
          </w:tcPr>
          <w:p w:rsidR="00F61417" w:rsidRDefault="00F61417">
            <w:pPr>
              <w:pStyle w:val="ConsPlusNormal"/>
              <w:jc w:val="center"/>
            </w:pPr>
            <w:r>
              <w:t>П-2, Э-1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1, 16</w:t>
            </w:r>
          </w:p>
        </w:tc>
      </w:tr>
      <w:tr w:rsidR="00F61417">
        <w:tc>
          <w:tcPr>
            <w:tcW w:w="3005" w:type="dxa"/>
          </w:tcPr>
          <w:p w:rsidR="00F61417" w:rsidRDefault="00F61417">
            <w:pPr>
              <w:pStyle w:val="ConsPlusNormal"/>
            </w:pPr>
            <w:r>
              <w:t>сумма по чеку (БСО) электронными</w:t>
            </w:r>
          </w:p>
        </w:tc>
        <w:tc>
          <w:tcPr>
            <w:tcW w:w="869" w:type="dxa"/>
          </w:tcPr>
          <w:p w:rsidR="00F61417" w:rsidRDefault="00F61417">
            <w:pPr>
              <w:pStyle w:val="ConsPlusNormal"/>
              <w:jc w:val="center"/>
            </w:pPr>
            <w:r>
              <w:t>1081</w:t>
            </w:r>
          </w:p>
        </w:tc>
        <w:tc>
          <w:tcPr>
            <w:tcW w:w="869" w:type="dxa"/>
          </w:tcPr>
          <w:p w:rsidR="00F61417" w:rsidRDefault="00F61417">
            <w:pPr>
              <w:pStyle w:val="ConsPlusNormal"/>
              <w:jc w:val="center"/>
            </w:pPr>
            <w:r>
              <w:t>П-2, Э-1,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1, 16</w:t>
            </w:r>
          </w:p>
        </w:tc>
      </w:tr>
      <w:tr w:rsidR="00F61417">
        <w:tc>
          <w:tcPr>
            <w:tcW w:w="3005" w:type="dxa"/>
          </w:tcPr>
          <w:p w:rsidR="00F61417" w:rsidRDefault="00F61417">
            <w:pPr>
              <w:pStyle w:val="ConsPlusNormal"/>
            </w:pPr>
            <w:r>
              <w:t>сумма по чеку (БСО) предоплатой (зачетом аванса и (или) предыдущих платежей)</w:t>
            </w:r>
          </w:p>
        </w:tc>
        <w:tc>
          <w:tcPr>
            <w:tcW w:w="869" w:type="dxa"/>
          </w:tcPr>
          <w:p w:rsidR="00F61417" w:rsidRDefault="00F61417">
            <w:pPr>
              <w:pStyle w:val="ConsPlusNormal"/>
              <w:jc w:val="center"/>
            </w:pPr>
            <w:r>
              <w:t>1215</w:t>
            </w:r>
          </w:p>
        </w:tc>
        <w:tc>
          <w:tcPr>
            <w:tcW w:w="869" w:type="dxa"/>
          </w:tcPr>
          <w:p w:rsidR="00F61417" w:rsidRDefault="00F61417">
            <w:pPr>
              <w:pStyle w:val="ConsPlusNormal"/>
              <w:jc w:val="center"/>
            </w:pPr>
            <w:r>
              <w:t>П-4, Э-3</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1, 16</w:t>
            </w:r>
          </w:p>
        </w:tc>
      </w:tr>
      <w:tr w:rsidR="00F61417">
        <w:tc>
          <w:tcPr>
            <w:tcW w:w="3005"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869" w:type="dxa"/>
          </w:tcPr>
          <w:p w:rsidR="00F61417" w:rsidRDefault="00F61417">
            <w:pPr>
              <w:pStyle w:val="ConsPlusNormal"/>
              <w:jc w:val="center"/>
            </w:pPr>
            <w:r>
              <w:t>1216</w:t>
            </w:r>
          </w:p>
        </w:tc>
        <w:tc>
          <w:tcPr>
            <w:tcW w:w="869" w:type="dxa"/>
          </w:tcPr>
          <w:p w:rsidR="00F61417" w:rsidRDefault="00F61417">
            <w:pPr>
              <w:pStyle w:val="ConsPlusNormal"/>
              <w:jc w:val="center"/>
            </w:pPr>
            <w:r>
              <w:t>П-4, Э-3,</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1, 16</w:t>
            </w:r>
          </w:p>
        </w:tc>
      </w:tr>
      <w:tr w:rsidR="00F61417">
        <w:tc>
          <w:tcPr>
            <w:tcW w:w="3005" w:type="dxa"/>
          </w:tcPr>
          <w:p w:rsidR="00F61417" w:rsidRDefault="00F61417">
            <w:pPr>
              <w:pStyle w:val="ConsPlusNormal"/>
            </w:pPr>
            <w:r>
              <w:t>сумма по чеку (БСО) встречным предоставлением</w:t>
            </w:r>
          </w:p>
        </w:tc>
        <w:tc>
          <w:tcPr>
            <w:tcW w:w="869" w:type="dxa"/>
          </w:tcPr>
          <w:p w:rsidR="00F61417" w:rsidRDefault="00F61417">
            <w:pPr>
              <w:pStyle w:val="ConsPlusNormal"/>
              <w:jc w:val="center"/>
            </w:pPr>
            <w:r>
              <w:t>1217</w:t>
            </w:r>
          </w:p>
        </w:tc>
        <w:tc>
          <w:tcPr>
            <w:tcW w:w="869" w:type="dxa"/>
          </w:tcPr>
          <w:p w:rsidR="00F61417" w:rsidRDefault="00F61417">
            <w:pPr>
              <w:pStyle w:val="ConsPlusNormal"/>
              <w:jc w:val="center"/>
            </w:pPr>
            <w:r>
              <w:t>П-4, Э-3,</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1, 16</w:t>
            </w:r>
          </w:p>
        </w:tc>
      </w:tr>
      <w:tr w:rsidR="00F61417">
        <w:tc>
          <w:tcPr>
            <w:tcW w:w="3005" w:type="dxa"/>
          </w:tcPr>
          <w:p w:rsidR="00F61417" w:rsidRDefault="00F61417">
            <w:pPr>
              <w:pStyle w:val="ConsPlusNormal"/>
            </w:pPr>
            <w:r>
              <w:t>сумма НДС чека по ставке 18%</w:t>
            </w:r>
          </w:p>
        </w:tc>
        <w:tc>
          <w:tcPr>
            <w:tcW w:w="869" w:type="dxa"/>
          </w:tcPr>
          <w:p w:rsidR="00F61417" w:rsidRDefault="00F61417">
            <w:pPr>
              <w:pStyle w:val="ConsPlusNormal"/>
              <w:jc w:val="center"/>
            </w:pPr>
            <w:r>
              <w:t>1102</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6, 16</w:t>
            </w:r>
          </w:p>
        </w:tc>
      </w:tr>
      <w:tr w:rsidR="00F61417">
        <w:tc>
          <w:tcPr>
            <w:tcW w:w="3005" w:type="dxa"/>
          </w:tcPr>
          <w:p w:rsidR="00F61417" w:rsidRDefault="00F61417">
            <w:pPr>
              <w:pStyle w:val="ConsPlusNormal"/>
            </w:pPr>
            <w:r>
              <w:t>сумма НДС чека по ставке 10%</w:t>
            </w:r>
          </w:p>
        </w:tc>
        <w:tc>
          <w:tcPr>
            <w:tcW w:w="869" w:type="dxa"/>
          </w:tcPr>
          <w:p w:rsidR="00F61417" w:rsidRDefault="00F61417">
            <w:pPr>
              <w:pStyle w:val="ConsPlusNormal"/>
              <w:jc w:val="center"/>
            </w:pPr>
            <w:r>
              <w:t>1103</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6, 16</w:t>
            </w:r>
          </w:p>
        </w:tc>
      </w:tr>
      <w:tr w:rsidR="00F61417">
        <w:tc>
          <w:tcPr>
            <w:tcW w:w="3005" w:type="dxa"/>
          </w:tcPr>
          <w:p w:rsidR="00F61417" w:rsidRDefault="00F61417">
            <w:pPr>
              <w:pStyle w:val="ConsPlusNormal"/>
            </w:pPr>
            <w:r>
              <w:t>сумма расчета по чеку с НДС по ставке 0%</w:t>
            </w:r>
          </w:p>
        </w:tc>
        <w:tc>
          <w:tcPr>
            <w:tcW w:w="869" w:type="dxa"/>
          </w:tcPr>
          <w:p w:rsidR="00F61417" w:rsidRDefault="00F61417">
            <w:pPr>
              <w:pStyle w:val="ConsPlusNormal"/>
              <w:jc w:val="center"/>
            </w:pPr>
            <w:r>
              <w:t>1104</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16</w:t>
            </w:r>
          </w:p>
        </w:tc>
      </w:tr>
      <w:tr w:rsidR="00F61417">
        <w:tc>
          <w:tcPr>
            <w:tcW w:w="3005" w:type="dxa"/>
          </w:tcPr>
          <w:p w:rsidR="00F61417" w:rsidRDefault="00F61417">
            <w:pPr>
              <w:pStyle w:val="ConsPlusNormal"/>
            </w:pPr>
            <w:r>
              <w:t>сумма расчета по чеку без НДС</w:t>
            </w:r>
          </w:p>
        </w:tc>
        <w:tc>
          <w:tcPr>
            <w:tcW w:w="869" w:type="dxa"/>
          </w:tcPr>
          <w:p w:rsidR="00F61417" w:rsidRDefault="00F61417">
            <w:pPr>
              <w:pStyle w:val="ConsPlusNormal"/>
              <w:jc w:val="center"/>
            </w:pPr>
            <w:r>
              <w:t>1105</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16</w:t>
            </w:r>
          </w:p>
        </w:tc>
      </w:tr>
      <w:tr w:rsidR="00F61417">
        <w:tc>
          <w:tcPr>
            <w:tcW w:w="3005" w:type="dxa"/>
          </w:tcPr>
          <w:p w:rsidR="00F61417" w:rsidRDefault="00F61417">
            <w:pPr>
              <w:pStyle w:val="ConsPlusNormal"/>
            </w:pPr>
            <w:r>
              <w:t xml:space="preserve">сумма НДС чека по </w:t>
            </w:r>
            <w:proofErr w:type="spellStart"/>
            <w:r>
              <w:t>расч</w:t>
            </w:r>
            <w:proofErr w:type="spellEnd"/>
            <w:r>
              <w:t>. ставке 18/118</w:t>
            </w:r>
          </w:p>
        </w:tc>
        <w:tc>
          <w:tcPr>
            <w:tcW w:w="869" w:type="dxa"/>
          </w:tcPr>
          <w:p w:rsidR="00F61417" w:rsidRDefault="00F61417">
            <w:pPr>
              <w:pStyle w:val="ConsPlusNormal"/>
              <w:jc w:val="center"/>
            </w:pPr>
            <w:r>
              <w:t>1106</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6, 16</w:t>
            </w:r>
          </w:p>
        </w:tc>
      </w:tr>
      <w:tr w:rsidR="00F61417">
        <w:tc>
          <w:tcPr>
            <w:tcW w:w="3005" w:type="dxa"/>
          </w:tcPr>
          <w:p w:rsidR="00F61417" w:rsidRDefault="00F61417">
            <w:pPr>
              <w:pStyle w:val="ConsPlusNormal"/>
            </w:pPr>
            <w:r>
              <w:t xml:space="preserve">сумма НДС чека по </w:t>
            </w:r>
            <w:proofErr w:type="spellStart"/>
            <w:r>
              <w:t>расч</w:t>
            </w:r>
            <w:proofErr w:type="spellEnd"/>
            <w:r>
              <w:t>. ставке 10/110</w:t>
            </w:r>
          </w:p>
        </w:tc>
        <w:tc>
          <w:tcPr>
            <w:tcW w:w="869" w:type="dxa"/>
          </w:tcPr>
          <w:p w:rsidR="00F61417" w:rsidRDefault="00F61417">
            <w:pPr>
              <w:pStyle w:val="ConsPlusNormal"/>
              <w:jc w:val="center"/>
            </w:pPr>
            <w:r>
              <w:t>1107</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6, 16</w:t>
            </w:r>
          </w:p>
        </w:tc>
      </w:tr>
      <w:tr w:rsidR="00F61417">
        <w:tc>
          <w:tcPr>
            <w:tcW w:w="3005" w:type="dxa"/>
          </w:tcPr>
          <w:p w:rsidR="00F61417" w:rsidRDefault="00F61417">
            <w:pPr>
              <w:pStyle w:val="ConsPlusNormal"/>
              <w:jc w:val="both"/>
            </w:pPr>
            <w:r>
              <w:t>признак ККТ для расчетов только в Интернет</w:t>
            </w:r>
          </w:p>
        </w:tc>
        <w:tc>
          <w:tcPr>
            <w:tcW w:w="869" w:type="dxa"/>
          </w:tcPr>
          <w:p w:rsidR="00F61417" w:rsidRDefault="00F61417">
            <w:pPr>
              <w:pStyle w:val="ConsPlusNormal"/>
              <w:jc w:val="center"/>
            </w:pPr>
            <w:r>
              <w:t>1108</w:t>
            </w:r>
          </w:p>
        </w:tc>
        <w:tc>
          <w:tcPr>
            <w:tcW w:w="869" w:type="dxa"/>
          </w:tcPr>
          <w:p w:rsidR="00F61417" w:rsidRDefault="00F61417">
            <w:pPr>
              <w:pStyle w:val="ConsPlusNormal"/>
              <w:jc w:val="center"/>
            </w:pPr>
            <w:r>
              <w:t>6</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8</w:t>
            </w:r>
          </w:p>
        </w:tc>
      </w:tr>
      <w:tr w:rsidR="00F61417">
        <w:tc>
          <w:tcPr>
            <w:tcW w:w="3005" w:type="dxa"/>
          </w:tcPr>
          <w:p w:rsidR="00F61417" w:rsidRDefault="00F61417">
            <w:pPr>
              <w:pStyle w:val="ConsPlusNormal"/>
            </w:pPr>
            <w:r>
              <w:t>адрес электронной почты отправителя чека</w:t>
            </w:r>
          </w:p>
        </w:tc>
        <w:tc>
          <w:tcPr>
            <w:tcW w:w="869" w:type="dxa"/>
          </w:tcPr>
          <w:p w:rsidR="00F61417" w:rsidRDefault="00F61417">
            <w:pPr>
              <w:pStyle w:val="ConsPlusNormal"/>
              <w:jc w:val="center"/>
            </w:pPr>
            <w:r>
              <w:t>1117</w:t>
            </w:r>
          </w:p>
        </w:tc>
        <w:tc>
          <w:tcPr>
            <w:tcW w:w="869" w:type="dxa"/>
          </w:tcPr>
          <w:p w:rsidR="00F61417" w:rsidRDefault="00F61417">
            <w:pPr>
              <w:pStyle w:val="ConsPlusNormal"/>
              <w:jc w:val="center"/>
            </w:pPr>
            <w:r>
              <w:t>4</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7, 9, 10</w:t>
            </w:r>
          </w:p>
        </w:tc>
      </w:tr>
      <w:tr w:rsidR="00F61417">
        <w:tc>
          <w:tcPr>
            <w:tcW w:w="3005" w:type="dxa"/>
          </w:tcPr>
          <w:p w:rsidR="00F61417" w:rsidRDefault="00F61417">
            <w:pPr>
              <w:pStyle w:val="ConsPlusNormal"/>
              <w:jc w:val="both"/>
            </w:pPr>
            <w:r>
              <w:t>признак агента</w:t>
            </w:r>
          </w:p>
        </w:tc>
        <w:tc>
          <w:tcPr>
            <w:tcW w:w="869" w:type="dxa"/>
          </w:tcPr>
          <w:p w:rsidR="00F61417" w:rsidRDefault="00F61417">
            <w:pPr>
              <w:pStyle w:val="ConsPlusNormal"/>
              <w:jc w:val="center"/>
            </w:pPr>
            <w:r>
              <w:t>1057</w:t>
            </w:r>
          </w:p>
        </w:tc>
        <w:tc>
          <w:tcPr>
            <w:tcW w:w="869" w:type="dxa"/>
          </w:tcPr>
          <w:p w:rsidR="00F61417" w:rsidRDefault="00F61417">
            <w:pPr>
              <w:pStyle w:val="ConsPlusNormal"/>
              <w:jc w:val="center"/>
            </w:pPr>
            <w:r>
              <w:t>4</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2, 18</w:t>
            </w:r>
          </w:p>
        </w:tc>
      </w:tr>
      <w:tr w:rsidR="00F61417">
        <w:tc>
          <w:tcPr>
            <w:tcW w:w="3005" w:type="dxa"/>
          </w:tcPr>
          <w:p w:rsidR="00F61417" w:rsidRDefault="00F61417">
            <w:pPr>
              <w:pStyle w:val="ConsPlusNormal"/>
              <w:jc w:val="both"/>
            </w:pPr>
            <w:r>
              <w:t>телефон оператора перевода</w:t>
            </w:r>
          </w:p>
        </w:tc>
        <w:tc>
          <w:tcPr>
            <w:tcW w:w="869" w:type="dxa"/>
          </w:tcPr>
          <w:p w:rsidR="00F61417" w:rsidRDefault="00F61417">
            <w:pPr>
              <w:pStyle w:val="ConsPlusNormal"/>
              <w:jc w:val="center"/>
            </w:pPr>
            <w:r>
              <w:t>1075</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Да</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операция платежного агента</w:t>
            </w:r>
          </w:p>
        </w:tc>
        <w:tc>
          <w:tcPr>
            <w:tcW w:w="869" w:type="dxa"/>
          </w:tcPr>
          <w:p w:rsidR="00F61417" w:rsidRDefault="00F61417">
            <w:pPr>
              <w:pStyle w:val="ConsPlusNormal"/>
              <w:jc w:val="center"/>
            </w:pPr>
            <w:r>
              <w:t>1044</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2, 18, 19</w:t>
            </w:r>
          </w:p>
        </w:tc>
      </w:tr>
      <w:tr w:rsidR="00F61417">
        <w:tc>
          <w:tcPr>
            <w:tcW w:w="3005" w:type="dxa"/>
          </w:tcPr>
          <w:p w:rsidR="00F61417" w:rsidRDefault="00F61417">
            <w:pPr>
              <w:pStyle w:val="ConsPlusNormal"/>
              <w:jc w:val="both"/>
            </w:pPr>
            <w:r>
              <w:t>телефон платежного агента</w:t>
            </w:r>
          </w:p>
        </w:tc>
        <w:tc>
          <w:tcPr>
            <w:tcW w:w="869" w:type="dxa"/>
          </w:tcPr>
          <w:p w:rsidR="00F61417" w:rsidRDefault="00F61417">
            <w:pPr>
              <w:pStyle w:val="ConsPlusNormal"/>
              <w:jc w:val="center"/>
            </w:pPr>
            <w:r>
              <w:t>1073</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Да</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телефон оператора по приему платежей</w:t>
            </w:r>
          </w:p>
        </w:tc>
        <w:tc>
          <w:tcPr>
            <w:tcW w:w="869" w:type="dxa"/>
          </w:tcPr>
          <w:p w:rsidR="00F61417" w:rsidRDefault="00F61417">
            <w:pPr>
              <w:pStyle w:val="ConsPlusNormal"/>
              <w:jc w:val="center"/>
            </w:pPr>
            <w:r>
              <w:t>1074</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Да</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наименование оператора перевода</w:t>
            </w:r>
          </w:p>
        </w:tc>
        <w:tc>
          <w:tcPr>
            <w:tcW w:w="869" w:type="dxa"/>
          </w:tcPr>
          <w:p w:rsidR="00F61417" w:rsidRDefault="00F61417">
            <w:pPr>
              <w:pStyle w:val="ConsPlusNormal"/>
              <w:jc w:val="center"/>
            </w:pPr>
            <w:r>
              <w:t>1026</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адрес оператора перевода</w:t>
            </w:r>
          </w:p>
        </w:tc>
        <w:tc>
          <w:tcPr>
            <w:tcW w:w="869" w:type="dxa"/>
          </w:tcPr>
          <w:p w:rsidR="00F61417" w:rsidRDefault="00F61417">
            <w:pPr>
              <w:pStyle w:val="ConsPlusNormal"/>
              <w:jc w:val="center"/>
            </w:pPr>
            <w:r>
              <w:t>1005</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ИНН оператора перевода</w:t>
            </w:r>
          </w:p>
        </w:tc>
        <w:tc>
          <w:tcPr>
            <w:tcW w:w="869" w:type="dxa"/>
          </w:tcPr>
          <w:p w:rsidR="00F61417" w:rsidRDefault="00F61417">
            <w:pPr>
              <w:pStyle w:val="ConsPlusNormal"/>
              <w:jc w:val="center"/>
            </w:pPr>
            <w:r>
              <w:t>1016</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телефон поставщика</w:t>
            </w:r>
          </w:p>
        </w:tc>
        <w:tc>
          <w:tcPr>
            <w:tcW w:w="869" w:type="dxa"/>
          </w:tcPr>
          <w:p w:rsidR="00F61417" w:rsidRDefault="00F61417">
            <w:pPr>
              <w:pStyle w:val="ConsPlusNormal"/>
              <w:jc w:val="center"/>
            </w:pPr>
            <w:r>
              <w:t>1171</w:t>
            </w:r>
          </w:p>
        </w:tc>
        <w:tc>
          <w:tcPr>
            <w:tcW w:w="869" w:type="dxa"/>
          </w:tcPr>
          <w:p w:rsidR="00F61417" w:rsidRDefault="00F61417">
            <w:pPr>
              <w:pStyle w:val="ConsPlusNormal"/>
              <w:jc w:val="center"/>
            </w:pPr>
            <w:r>
              <w:t>4</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Да</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2, 19</w:t>
            </w:r>
          </w:p>
        </w:tc>
      </w:tr>
      <w:tr w:rsidR="00F61417">
        <w:tc>
          <w:tcPr>
            <w:tcW w:w="3005" w:type="dxa"/>
          </w:tcPr>
          <w:p w:rsidR="00F61417" w:rsidRDefault="00F61417">
            <w:pPr>
              <w:pStyle w:val="ConsPlusNormal"/>
              <w:jc w:val="both"/>
            </w:pPr>
            <w:r>
              <w:t>адрес сайта ФНС</w:t>
            </w:r>
          </w:p>
        </w:tc>
        <w:tc>
          <w:tcPr>
            <w:tcW w:w="869" w:type="dxa"/>
          </w:tcPr>
          <w:p w:rsidR="00F61417" w:rsidRDefault="00F61417">
            <w:pPr>
              <w:pStyle w:val="ConsPlusNormal"/>
              <w:jc w:val="center"/>
            </w:pPr>
            <w:r>
              <w:t>1060</w:t>
            </w:r>
          </w:p>
        </w:tc>
        <w:tc>
          <w:tcPr>
            <w:tcW w:w="869" w:type="dxa"/>
          </w:tcPr>
          <w:p w:rsidR="00F61417" w:rsidRDefault="00F61417">
            <w:pPr>
              <w:pStyle w:val="ConsPlusNormal"/>
              <w:jc w:val="center"/>
            </w:pPr>
            <w:r>
              <w:t>П-2, Э-4</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9, 10</w:t>
            </w:r>
          </w:p>
        </w:tc>
      </w:tr>
      <w:tr w:rsidR="00F61417">
        <w:tc>
          <w:tcPr>
            <w:tcW w:w="3005" w:type="dxa"/>
          </w:tcPr>
          <w:p w:rsidR="00F61417" w:rsidRDefault="00F61417">
            <w:pPr>
              <w:pStyle w:val="ConsPlusNormal"/>
            </w:pPr>
            <w:r>
              <w:t>дополнительный реквизит чека (БСО)</w:t>
            </w:r>
          </w:p>
        </w:tc>
        <w:tc>
          <w:tcPr>
            <w:tcW w:w="869" w:type="dxa"/>
          </w:tcPr>
          <w:p w:rsidR="00F61417" w:rsidRDefault="00F61417">
            <w:pPr>
              <w:pStyle w:val="ConsPlusNormal"/>
              <w:jc w:val="center"/>
            </w:pPr>
            <w:r>
              <w:t>1192</w:t>
            </w:r>
          </w:p>
        </w:tc>
        <w:tc>
          <w:tcPr>
            <w:tcW w:w="869" w:type="dxa"/>
          </w:tcPr>
          <w:p w:rsidR="00F61417" w:rsidRDefault="00F61417">
            <w:pPr>
              <w:pStyle w:val="ConsPlusNormal"/>
              <w:jc w:val="center"/>
            </w:pPr>
            <w:r>
              <w:t>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11, 16, 17</w:t>
            </w:r>
          </w:p>
        </w:tc>
      </w:tr>
      <w:tr w:rsidR="00F61417">
        <w:tc>
          <w:tcPr>
            <w:tcW w:w="3005" w:type="dxa"/>
          </w:tcPr>
          <w:p w:rsidR="00F61417" w:rsidRDefault="00F61417">
            <w:pPr>
              <w:pStyle w:val="ConsPlusNormal"/>
            </w:pPr>
            <w:r>
              <w:t>дополнительный реквизит пользователя</w:t>
            </w:r>
          </w:p>
        </w:tc>
        <w:tc>
          <w:tcPr>
            <w:tcW w:w="869" w:type="dxa"/>
          </w:tcPr>
          <w:p w:rsidR="00F61417" w:rsidRDefault="00F61417">
            <w:pPr>
              <w:pStyle w:val="ConsPlusNormal"/>
              <w:jc w:val="center"/>
            </w:pPr>
            <w:r>
              <w:t>1084</w:t>
            </w:r>
          </w:p>
        </w:tc>
        <w:tc>
          <w:tcPr>
            <w:tcW w:w="869" w:type="dxa"/>
          </w:tcPr>
          <w:p w:rsidR="00F61417" w:rsidRDefault="00F61417">
            <w:pPr>
              <w:pStyle w:val="ConsPlusNormal"/>
              <w:jc w:val="center"/>
            </w:pPr>
            <w:r>
              <w:t>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12</w:t>
            </w:r>
          </w:p>
        </w:tc>
      </w:tr>
      <w:tr w:rsidR="00F61417">
        <w:tc>
          <w:tcPr>
            <w:tcW w:w="3005" w:type="dxa"/>
          </w:tcPr>
          <w:p w:rsidR="00F61417" w:rsidRDefault="00F61417">
            <w:pPr>
              <w:pStyle w:val="ConsPlusNormal"/>
            </w:pPr>
            <w:r>
              <w:t>номер ФД</w:t>
            </w:r>
          </w:p>
        </w:tc>
        <w:tc>
          <w:tcPr>
            <w:tcW w:w="869" w:type="dxa"/>
          </w:tcPr>
          <w:p w:rsidR="00F61417" w:rsidRDefault="00F61417">
            <w:pPr>
              <w:pStyle w:val="ConsPlusNormal"/>
              <w:jc w:val="center"/>
            </w:pPr>
            <w:r>
              <w:t>1040</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1, 4, 5</w:t>
            </w:r>
          </w:p>
        </w:tc>
        <w:tc>
          <w:tcPr>
            <w:tcW w:w="874" w:type="dxa"/>
          </w:tcPr>
          <w:p w:rsidR="00F61417" w:rsidRDefault="00F61417">
            <w:pPr>
              <w:pStyle w:val="ConsPlusNormal"/>
              <w:jc w:val="center"/>
            </w:pPr>
            <w:r>
              <w:t>17</w:t>
            </w:r>
          </w:p>
        </w:tc>
      </w:tr>
      <w:tr w:rsidR="00F61417">
        <w:tc>
          <w:tcPr>
            <w:tcW w:w="3005" w:type="dxa"/>
          </w:tcPr>
          <w:p w:rsidR="00F61417" w:rsidRDefault="00F61417">
            <w:pPr>
              <w:pStyle w:val="ConsPlusNormal"/>
            </w:pPr>
            <w:r>
              <w:t>номер ФН</w:t>
            </w:r>
          </w:p>
        </w:tc>
        <w:tc>
          <w:tcPr>
            <w:tcW w:w="869" w:type="dxa"/>
          </w:tcPr>
          <w:p w:rsidR="00F61417" w:rsidRDefault="00F61417">
            <w:pPr>
              <w:pStyle w:val="ConsPlusNormal"/>
              <w:jc w:val="center"/>
            </w:pPr>
            <w:r>
              <w:t>1041</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1, 4, 5</w:t>
            </w:r>
          </w:p>
        </w:tc>
        <w:tc>
          <w:tcPr>
            <w:tcW w:w="874" w:type="dxa"/>
          </w:tcPr>
          <w:p w:rsidR="00F61417" w:rsidRDefault="00F61417">
            <w:pPr>
              <w:pStyle w:val="ConsPlusNormal"/>
              <w:jc w:val="center"/>
            </w:pPr>
            <w:r>
              <w:t>17</w:t>
            </w:r>
          </w:p>
        </w:tc>
      </w:tr>
      <w:tr w:rsidR="00F61417">
        <w:tc>
          <w:tcPr>
            <w:tcW w:w="3005" w:type="dxa"/>
          </w:tcPr>
          <w:p w:rsidR="00F61417" w:rsidRDefault="00F61417">
            <w:pPr>
              <w:pStyle w:val="ConsPlusNormal"/>
            </w:pPr>
            <w:r>
              <w:t>ФПД (1)</w:t>
            </w:r>
          </w:p>
        </w:tc>
        <w:tc>
          <w:tcPr>
            <w:tcW w:w="869" w:type="dxa"/>
          </w:tcPr>
          <w:p w:rsidR="00F61417" w:rsidRDefault="00F61417">
            <w:pPr>
              <w:pStyle w:val="ConsPlusNormal"/>
              <w:jc w:val="center"/>
            </w:pPr>
            <w:r>
              <w:t>1077</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jc w:val="both"/>
            </w:pPr>
            <w:r>
              <w:t>ФПС (4)</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w:t>
            </w:r>
          </w:p>
        </w:tc>
        <w:tc>
          <w:tcPr>
            <w:tcW w:w="874" w:type="dxa"/>
          </w:tcPr>
          <w:p w:rsidR="00F61417" w:rsidRDefault="00F61417">
            <w:pPr>
              <w:pStyle w:val="ConsPlusNormal"/>
            </w:pPr>
          </w:p>
        </w:tc>
      </w:tr>
      <w:tr w:rsidR="00F61417">
        <w:tc>
          <w:tcPr>
            <w:tcW w:w="3005" w:type="dxa"/>
          </w:tcPr>
          <w:p w:rsidR="00F61417" w:rsidRDefault="00F61417">
            <w:pPr>
              <w:pStyle w:val="ConsPlusNormal"/>
              <w:jc w:val="both"/>
            </w:pPr>
            <w:r>
              <w:t>ФПА (5)</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6</w:t>
            </w:r>
          </w:p>
        </w:tc>
        <w:tc>
          <w:tcPr>
            <w:tcW w:w="869" w:type="dxa"/>
          </w:tcPr>
          <w:p w:rsidR="00F61417" w:rsidRDefault="00F61417">
            <w:pPr>
              <w:pStyle w:val="ConsPlusNormal"/>
              <w:jc w:val="center"/>
            </w:pPr>
            <w:r>
              <w:t>Э</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5л</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17</w:t>
            </w:r>
          </w:p>
        </w:tc>
      </w:tr>
      <w:tr w:rsidR="00F61417">
        <w:tc>
          <w:tcPr>
            <w:tcW w:w="3005" w:type="dxa"/>
          </w:tcPr>
          <w:p w:rsidR="00F61417" w:rsidRDefault="00F61417">
            <w:pPr>
              <w:pStyle w:val="ConsPlusNormal"/>
              <w:jc w:val="both"/>
            </w:pPr>
            <w:r>
              <w:t>QR-код</w:t>
            </w:r>
          </w:p>
        </w:tc>
        <w:tc>
          <w:tcPr>
            <w:tcW w:w="869" w:type="dxa"/>
          </w:tcPr>
          <w:p w:rsidR="00F61417" w:rsidRDefault="00F61417">
            <w:pPr>
              <w:pStyle w:val="ConsPlusNormal"/>
              <w:jc w:val="center"/>
            </w:pPr>
            <w:r>
              <w:t>1196</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w:t>
            </w:r>
          </w:p>
        </w:tc>
        <w:tc>
          <w:tcPr>
            <w:tcW w:w="869" w:type="dxa"/>
          </w:tcPr>
          <w:p w:rsidR="00F61417" w:rsidRDefault="00F61417">
            <w:pPr>
              <w:pStyle w:val="ConsPlusNormal"/>
              <w:jc w:val="center"/>
            </w:pPr>
            <w:r>
              <w:t>-</w:t>
            </w:r>
          </w:p>
        </w:tc>
        <w:tc>
          <w:tcPr>
            <w:tcW w:w="874" w:type="dxa"/>
          </w:tcPr>
          <w:p w:rsidR="00F61417" w:rsidRDefault="00F61417">
            <w:pPr>
              <w:pStyle w:val="ConsPlusNormal"/>
              <w:jc w:val="center"/>
            </w:pPr>
            <w:r>
              <w:t>14</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rsidR="00F61417" w:rsidRDefault="00F61417">
      <w:pPr>
        <w:pStyle w:val="ConsPlusNormal"/>
        <w:ind w:firstLine="540"/>
        <w:jc w:val="both"/>
      </w:pPr>
      <w:r>
        <w:t>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w:t>
      </w:r>
    </w:p>
    <w:p w:rsidR="00F61417" w:rsidRDefault="00F61417">
      <w:pPr>
        <w:pStyle w:val="ConsPlusNormal"/>
        <w:ind w:firstLine="540"/>
        <w:jc w:val="both"/>
      </w:pPr>
      <w: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rsidR="00F61417" w:rsidRDefault="00F61417">
      <w:pPr>
        <w:pStyle w:val="ConsPlusNormal"/>
        <w:ind w:firstLine="540"/>
        <w:jc w:val="both"/>
      </w:pPr>
      <w:r>
        <w:t xml:space="preserve">Реквизит "сумма по чеку (БСО) </w:t>
      </w:r>
      <w:proofErr w:type="spellStart"/>
      <w:r>
        <w:t>постоплатой</w:t>
      </w:r>
      <w:proofErr w:type="spellEnd"/>
      <w:r>
        <w:t xml:space="preserve"> (в кредит)" (тег 1216) включается в состав кассового чека (БСО) в печатной форме только в случае, если сумма оплаты кредитом отлична от нуля.</w:t>
      </w:r>
    </w:p>
    <w:p w:rsidR="00F61417" w:rsidRDefault="00F61417">
      <w:pPr>
        <w:pStyle w:val="ConsPlusNormal"/>
        <w:ind w:firstLine="540"/>
        <w:jc w:val="both"/>
      </w:pPr>
      <w:r>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rsidR="00F61417" w:rsidRDefault="00F61417">
      <w:pPr>
        <w:pStyle w:val="ConsPlusNormal"/>
        <w:ind w:firstLine="540"/>
        <w:jc w:val="both"/>
      </w:pPr>
      <w:r>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w:t>
      </w:r>
      <w:proofErr w:type="spellStart"/>
      <w:r>
        <w:t>постоплатой</w:t>
      </w:r>
      <w:proofErr w:type="spellEnd"/>
      <w: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если ФД содержит реквизит "сумма по чеку (БСО) предоплатой (зачетом аванса)" (тег 1215) и (или) "сумма по чеку (БСО) </w:t>
      </w:r>
      <w:proofErr w:type="spellStart"/>
      <w:r>
        <w:t>постоплатой</w:t>
      </w:r>
      <w:proofErr w:type="spellEnd"/>
      <w:r>
        <w:t xml:space="preserve"> (в кредит)" (тег 1216) и (или) "сумма по чеку (БСО) встречным предоставлением" (тег 1217) Сумма значений реквизитов "сумма по чеку (БСО) наличными" (тег 1031), "сумма по чеку (БСО) электронными" (тег 1081), "сумма по чеку (БСО) предоплатой (зачетом аванса и (или) предыдущих платежей)" (тег 1215), "сумма по чеку (БСО) </w:t>
      </w:r>
      <w:proofErr w:type="spellStart"/>
      <w:r>
        <w:t>постоплатой</w:t>
      </w:r>
      <w:proofErr w:type="spellEnd"/>
      <w: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Указанное требование не распространяется на ФД, сформированный в соответствии с ФФД, имеющим номер версии ФФД "1.0".</w:t>
      </w:r>
    </w:p>
    <w:p w:rsidR="00F61417" w:rsidRDefault="00F61417">
      <w:pPr>
        <w:pStyle w:val="ConsPlusNormal"/>
        <w:ind w:firstLine="540"/>
        <w:jc w:val="both"/>
      </w:pPr>
      <w:r>
        <w:t>2. 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по приему платежей" (тег 1074), "телефон оператора перевода" (тег 1075), "телефон поставщика" (тег 1171) включаются в состав кассового чека (БСО) в случае, если данные этих реквизитов идентичны для каждого из реквизитов "предмет расчета" (тег 1059), входящего в состав кассового чека (БСО), который содержит сведения о расчетах пользователя, являющегося платежным агентом (субагентом), банковским платежным агентом (субагентом), комиссионером, поверенным или иным агентом, в ином случае указанные реквизиты должны включаться в состав реквизита "данные агента" (тег 1223) в реквизите "предмет расчета" (тег 1059).</w:t>
      </w:r>
    </w:p>
    <w:p w:rsidR="00F61417" w:rsidRDefault="00F61417">
      <w:pPr>
        <w:pStyle w:val="ConsPlusNormal"/>
        <w:ind w:firstLine="540"/>
        <w:jc w:val="both"/>
      </w:pPr>
      <w:r>
        <w:t>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(БСО), который содержит сведения о расчетах пользователя, являющегося платежным агентом или платежным субагентом.</w:t>
      </w:r>
    </w:p>
    <w:p w:rsidR="00F61417" w:rsidRDefault="00F61417">
      <w:pPr>
        <w:pStyle w:val="ConsPlusNormal"/>
        <w:ind w:firstLine="540"/>
        <w:jc w:val="both"/>
      </w:pPr>
      <w:r>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(БСО), который содержит сведения о расчетах пользователя, являющегося банковским платежным агентом или банковским платежным субагентом.</w:t>
      </w:r>
    </w:p>
    <w:p w:rsidR="00F61417" w:rsidRDefault="00F61417">
      <w:pPr>
        <w:pStyle w:val="ConsPlusNormal"/>
        <w:ind w:firstLine="540"/>
        <w:jc w:val="both"/>
      </w:pPr>
      <w:r>
        <w:t>Реквизиты "признак агента" (тег 1057) и "телефон поставщика" (тег 1171) включаются в состав кассового чека (БСО), который содержит сведения о расчетах пользователя, являющегося комиссионером, поверенным или иным агентом.</w:t>
      </w:r>
    </w:p>
    <w:p w:rsidR="00F61417" w:rsidRDefault="00F61417">
      <w:pPr>
        <w:pStyle w:val="ConsPlusNormal"/>
        <w:ind w:firstLine="540"/>
        <w:jc w:val="both"/>
      </w:pPr>
      <w:r>
        <w:t>3.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p w:rsidR="00F61417" w:rsidRDefault="00F61417">
      <w:pPr>
        <w:pStyle w:val="ConsPlusNormal"/>
        <w:ind w:firstLine="540"/>
        <w:jc w:val="both"/>
      </w:pPr>
      <w:r>
        <w:t>4. Реквизит "номер автомата" должен входить в состав кассового чека (БСО) при применении ККТ в автоматическом устройстве для расчетов и может не включаться в состав кассового чека (БСО) при передаче кассового чека (БСО) ОФД в электронной форме в случае, если указанный реквизит был передан ОФД ранее в составе отчета о регистрации или отчета об изменении параметров регистрации.</w:t>
      </w:r>
    </w:p>
    <w:p w:rsidR="00F61417" w:rsidRDefault="00F61417">
      <w:pPr>
        <w:pStyle w:val="ConsPlusNormal"/>
        <w:ind w:firstLine="540"/>
        <w:jc w:val="both"/>
      </w:pPr>
      <w:r>
        <w:t>5. 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этими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фискального документа,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rsidR="00F61417" w:rsidRDefault="00F61417">
      <w:pPr>
        <w:pStyle w:val="ConsPlusNormal"/>
        <w:ind w:firstLine="540"/>
        <w:jc w:val="both"/>
      </w:pPr>
      <w:r>
        <w:t xml:space="preserve">6. Кассовый чек (БСО) должен содержать не менее одного из следующих реквизитов: "сумма НДС чека по ставке 18%" (тег 1102), "сумма НДС чека по ставке 10%" (тег 1103), "сумма расчета по чеку с НДС по ставке 0%" (тег 1104), "сумма НДС чека по </w:t>
      </w:r>
      <w:proofErr w:type="spellStart"/>
      <w:r>
        <w:t>расч</w:t>
      </w:r>
      <w:proofErr w:type="spellEnd"/>
      <w:r>
        <w:t xml:space="preserve">. ставке 18/118" (тег 1106), "сумма НДС чека по </w:t>
      </w:r>
      <w:proofErr w:type="spellStart"/>
      <w:r>
        <w:t>расч</w:t>
      </w:r>
      <w:proofErr w:type="spellEnd"/>
      <w:r>
        <w:t>. ставке 10/110" (тег 1107), за исключением случаев:</w:t>
      </w:r>
    </w:p>
    <w:p w:rsidR="00F61417" w:rsidRDefault="00F61417">
      <w:pPr>
        <w:pStyle w:val="ConsPlusNormal"/>
        <w:ind w:firstLine="540"/>
        <w:jc w:val="both"/>
      </w:pPr>
      <w:r>
        <w:t>- осуществления расчетов пользователями, не являющимися налогоплательщиками налога на добавленную стоимость или освобожденными от исполнения такой обязанности, в соответствии со статьей 145 Налогового кодекса Российской Федерации (Собрание законодательства Российской Федерации, 2000, N 32, ст. 3340, 2016, N 22, ст. 3094);</w:t>
      </w:r>
    </w:p>
    <w:p w:rsidR="00F61417" w:rsidRDefault="00F61417">
      <w:pPr>
        <w:pStyle w:val="ConsPlusNormal"/>
        <w:ind w:firstLine="540"/>
        <w:jc w:val="both"/>
      </w:pPr>
      <w:r>
        <w:t>- при осуществлении расчетов за предметы расчета, если все они не подлежат налогообложению (освобождаются от налогообложения) налогом на добавленную стоимость;</w:t>
      </w:r>
    </w:p>
    <w:p w:rsidR="00F61417" w:rsidRDefault="00F61417">
      <w:pPr>
        <w:pStyle w:val="ConsPlusNormal"/>
        <w:ind w:firstLine="540"/>
        <w:jc w:val="both"/>
      </w:pPr>
      <w:r>
        <w:t xml:space="preserve">- осуществления расчетов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2016, N 27, ст. 4223);</w:t>
      </w:r>
    </w:p>
    <w:p w:rsidR="00F61417" w:rsidRDefault="00F61417">
      <w:pPr>
        <w:pStyle w:val="ConsPlusNormal"/>
        <w:ind w:firstLine="540"/>
        <w:jc w:val="both"/>
      </w:pPr>
      <w:r>
        <w:t xml:space="preserve">- осуществления расчетов банковским платежным агентом или банковским платежным субагентом при осуществлении деятельности в соответствии с Федеральным </w:t>
      </w:r>
      <w:hyperlink r:id="rId7" w:history="1">
        <w:r>
          <w:rPr>
            <w:color w:val="0000FF"/>
          </w:rPr>
          <w:t>законом</w:t>
        </w:r>
      </w:hyperlink>
      <w:r>
        <w:t xml:space="preserve"> от 27 июня 2011 года N 161-ФЗ "О национальной платежной системе" (Собрание законодательства Российской Федерации, 2011, N 27, ст. 3872, 2016, N 27, ст. 4223).</w:t>
      </w:r>
    </w:p>
    <w:p w:rsidR="00F61417" w:rsidRDefault="00F61417">
      <w:pPr>
        <w:pStyle w:val="ConsPlusNormal"/>
        <w:ind w:firstLine="540"/>
        <w:jc w:val="both"/>
      </w:pPr>
      <w:r>
        <w:t>7. Реквизиты "телефон или электронный адрес покупателя" (тег 1008) и "адрес электронной почты отправителя чека" (тег 1117) включаются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rsidR="00F61417" w:rsidRDefault="00F61417">
      <w:pPr>
        <w:pStyle w:val="ConsPlusNormal"/>
        <w:ind w:firstLine="540"/>
        <w:jc w:val="both"/>
      </w:pPr>
      <w:r>
        <w:t>- кассовый чек (БСО) передается покупателю (клиенту) в электронной форме;</w:t>
      </w:r>
    </w:p>
    <w:p w:rsidR="00F61417" w:rsidRDefault="00F61417">
      <w:pPr>
        <w:pStyle w:val="ConsPlusNormal"/>
        <w:ind w:firstLine="540"/>
        <w:jc w:val="both"/>
      </w:pPr>
      <w:r>
        <w:t>- покупателю (клиенту) передаются в электронной форме признаки, идентифицирующие такой кассовый чек (БСО), и информация об адресе информационного ресурса в сети "Интернет", на котором такой кассовый чек (БСО) может быть получен.</w:t>
      </w:r>
    </w:p>
    <w:p w:rsidR="00F61417" w:rsidRDefault="00F61417">
      <w:pPr>
        <w:pStyle w:val="ConsPlusNormal"/>
        <w:ind w:firstLine="540"/>
        <w:jc w:val="both"/>
      </w:pPr>
      <w:r>
        <w:t>8. Реквизит "признак ККТ для расчетов только в Интернет" (тег 1108) должен включаться в состав ФД при его формировании ККТ, применяемой для осуществления расчетов с использованием электронных средств платежа в сети Интернет.</w:t>
      </w:r>
    </w:p>
    <w:p w:rsidR="00F61417" w:rsidRDefault="00F61417">
      <w:pPr>
        <w:pStyle w:val="ConsPlusNormal"/>
        <w:ind w:firstLine="540"/>
        <w:jc w:val="both"/>
      </w:pPr>
      <w:r>
        <w:t>9. При формировании ФД ККТ, применяемой в автономном режиме, реквизиты "адрес сайта ФНС" (тег 1060), "телефон или электронный адрес покупателя" (тег 1008) и "адрес электронной почты отправителя чека" (тег 1117) на кассовом чеке (БСО) могут не указываться.</w:t>
      </w:r>
    </w:p>
    <w:p w:rsidR="00F61417" w:rsidRDefault="00F61417">
      <w:pPr>
        <w:pStyle w:val="ConsPlusNormal"/>
        <w:ind w:firstLine="540"/>
        <w:jc w:val="both"/>
      </w:pPr>
      <w:r>
        <w:t>10. Реквизиты "наименование пользователя" (тег 1048), "ИНН пользователя" (тег 1018), "адрес сайта ФНС" (тег 1060), "адрес электронной почты отправителя чека" (тег 1117) и "номер автомата" (тег 1036) могут не включаться в состав кассового чека (БСО) при его передаче ОФД в электронной форме в случае, если указанные реквизиты были переданы ОФД ранее в составе отчета о регистрации или отчета об изменении параметров регистрации.</w:t>
      </w:r>
    </w:p>
    <w:p w:rsidR="00F61417" w:rsidRDefault="00F61417">
      <w:pPr>
        <w:pStyle w:val="ConsPlusNormal"/>
        <w:ind w:firstLine="540"/>
        <w:jc w:val="both"/>
      </w:pPr>
      <w:r>
        <w:t>11. Реквизиты "дополнительный реквизит предмета расчета" (тег 1191) и "дополнительный реквизит чека (БСО)" (тег 1192) включаются в состав кассового чека (БСО) с учетом особенностей сферы деятельности, в которой осуществляются расчеты.</w:t>
      </w:r>
    </w:p>
    <w:p w:rsidR="00F61417" w:rsidRDefault="00F61417">
      <w:pPr>
        <w:pStyle w:val="ConsPlusNormal"/>
        <w:ind w:firstLine="540"/>
        <w:jc w:val="both"/>
      </w:pPr>
      <w:r>
        <w:t>12. 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которой осуществляются расчеты.</w:t>
      </w:r>
    </w:p>
    <w:p w:rsidR="00F61417" w:rsidRDefault="00F61417">
      <w:pPr>
        <w:pStyle w:val="ConsPlusNormal"/>
        <w:ind w:firstLine="540"/>
        <w:jc w:val="both"/>
      </w:pPr>
      <w:r>
        <w:t>13. ККТ должна исключать возможность формирования кассового чека (БСО) в электронной форме и в печатной форме, содержащего сведения о расчетах более чем с одним реквизитом "признак расчета" (тег 1054).</w:t>
      </w:r>
    </w:p>
    <w:p w:rsidR="00F61417" w:rsidRDefault="00F61417">
      <w:pPr>
        <w:pStyle w:val="ConsPlusNormal"/>
        <w:ind w:firstLine="540"/>
        <w:jc w:val="both"/>
      </w:pPr>
      <w:r>
        <w:t>14. Реквизит "QR-код" (тег 1196) должен печататься на кассовом чеке (БСО) в отдельной выделенной области кассового чека (БСО). Реквизит "QR-код" (тег 1196) может не иметь заголовка TLV структуры.</w:t>
      </w:r>
    </w:p>
    <w:p w:rsidR="00F61417" w:rsidRDefault="00F61417">
      <w:pPr>
        <w:pStyle w:val="ConsPlusNormal"/>
        <w:ind w:firstLine="540"/>
        <w:jc w:val="both"/>
      </w:pPr>
      <w:r>
        <w:t>15. Кассовый чек (БСО), формируемый ККТ в автономном режиме, может содержать не более 10 реквизитов "предмет расчета" (тег 1059), содержащих в своем составе реквизит "код товарной номенклатуры" (тег 1162) и (или) "ИНН поставщика" (тег 1226).</w:t>
      </w:r>
    </w:p>
    <w:p w:rsidR="00F61417" w:rsidRDefault="00F61417">
      <w:pPr>
        <w:pStyle w:val="ConsPlusNormal"/>
        <w:ind w:firstLine="540"/>
        <w:jc w:val="both"/>
      </w:pPr>
      <w:r>
        <w:t xml:space="preserve">16. Для реквизитов "сумма наличными" (тег 1031), "сумма электронными" (тег 1081), "сумма по чеку (БСО) предоплатой (зачетом аванса и (или) предыдущих платежей)" (тег 1215), "сумма </w:t>
      </w:r>
      <w:proofErr w:type="spellStart"/>
      <w:r>
        <w:t>постоплатой</w:t>
      </w:r>
      <w:proofErr w:type="spellEnd"/>
      <w:r>
        <w:t xml:space="preserve"> (кредит)" (тег 1216), "сумма встречным предоставлением" (тег 1217),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t>расч</w:t>
      </w:r>
      <w:proofErr w:type="spellEnd"/>
      <w:r>
        <w:t xml:space="preserve">. ставке 18/118" (тег 1106), "сумма НДС чека по </w:t>
      </w:r>
      <w:proofErr w:type="spellStart"/>
      <w:r>
        <w:t>расч</w:t>
      </w:r>
      <w:proofErr w:type="spellEnd"/>
      <w:r>
        <w:t>. ставке 10/110" (тег 1107), "дополнительный реквизит чека (БСО)" (тег 1192) срок хранения фискальных данных 5 лет устанавливается только в случае если фискальный документ, содержащий эти реквизиты, был сформирован в автономном режиме.</w:t>
      </w:r>
    </w:p>
    <w:p w:rsidR="00F61417" w:rsidRDefault="00F61417">
      <w:pPr>
        <w:pStyle w:val="ConsPlusNormal"/>
        <w:ind w:firstLine="540"/>
        <w:jc w:val="both"/>
      </w:pPr>
      <w:r>
        <w:t>17. ФПА формируется и срок его хранения равен 5 лет только в случае, если ККТ применяется в автономном режиме и ФД имеет в своем составе реквизит "номер версии ФФД" (тег 1209), который имеет значение, равное "3".</w:t>
      </w:r>
    </w:p>
    <w:p w:rsidR="00F61417" w:rsidRDefault="00F61417">
      <w:pPr>
        <w:pStyle w:val="ConsPlusNormal"/>
        <w:ind w:firstLine="540"/>
        <w:jc w:val="both"/>
      </w:pPr>
      <w:r>
        <w:t>18. Кассовый чек (БСО) может содержать реквизиты "признак агента" (тег 1057), только если отчет о регистрации и (или) текущий отчет о перерегистрации содержит реквизит "признак агента" (тег 1057), имеющий значение, идентичное значению реквизита "признак агента" (тег 1057) кассового чека.</w:t>
      </w:r>
    </w:p>
    <w:p w:rsidR="00F61417" w:rsidRDefault="00F61417">
      <w:pPr>
        <w:pStyle w:val="ConsPlusNormal"/>
        <w:ind w:firstLine="540"/>
        <w:jc w:val="both"/>
      </w:pPr>
      <w:r>
        <w:t>19. Кассовый чек (БСО) может содержать реквизиты "телефон оператора перевода" (тег 1075), "операция платежного агента" (тег 1044), "телефон платежного агента" (тег 1073), "телефон оператора по приему платежей" (тег 1074), "наименование оператора перевода" (тег 1026), "адрес оператора перевода" (тег 1005), "ИНН оператора перевода" (тег 1016), "телефон поставщика" (тег 1171), только если кассовый чек (БСО) содержит реквизит "признак агента" (тег 1057), который имеет значение, указывающее, что пользователь осуществляет расчет, являясь платежным агентом (субагентом) или банковским агентом (субагентом).</w:t>
      </w:r>
    </w:p>
    <w:p w:rsidR="00F61417" w:rsidRDefault="00F61417">
      <w:pPr>
        <w:pStyle w:val="ConsPlusNormal"/>
        <w:ind w:firstLine="540"/>
        <w:jc w:val="both"/>
      </w:pPr>
      <w:r>
        <w:t>20. 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p w:rsidR="00F61417" w:rsidRDefault="00F61417">
      <w:pPr>
        <w:pStyle w:val="ConsPlusNormal"/>
        <w:jc w:val="both"/>
      </w:pPr>
    </w:p>
    <w:p w:rsidR="00F61417" w:rsidRDefault="00F61417">
      <w:pPr>
        <w:pStyle w:val="ConsPlusNormal"/>
        <w:ind w:firstLine="540"/>
        <w:jc w:val="both"/>
      </w:pPr>
      <w:r>
        <w:t>25. Структура данных реквизита "предмет расчета" (тег 1059) указана в таблице 20.</w:t>
      </w:r>
    </w:p>
    <w:p w:rsidR="00F61417" w:rsidRDefault="00F61417">
      <w:pPr>
        <w:pStyle w:val="ConsPlusNormal"/>
        <w:jc w:val="both"/>
      </w:pPr>
    </w:p>
    <w:p w:rsidR="00F61417" w:rsidRDefault="00F61417">
      <w:pPr>
        <w:pStyle w:val="ConsPlusNormal"/>
        <w:jc w:val="right"/>
        <w:outlineLvl w:val="2"/>
      </w:pPr>
      <w:r>
        <w:t>Таблица 20</w:t>
      </w:r>
    </w:p>
    <w:p w:rsidR="00F61417" w:rsidRDefault="00F61417">
      <w:pPr>
        <w:pStyle w:val="ConsPlusNormal"/>
        <w:jc w:val="both"/>
      </w:pPr>
    </w:p>
    <w:p w:rsidR="00F61417" w:rsidRDefault="00F61417">
      <w:pPr>
        <w:pStyle w:val="ConsPlusNormal"/>
        <w:jc w:val="center"/>
      </w:pPr>
      <w:bookmarkStart w:id="22" w:name="P3793"/>
      <w:bookmarkEnd w:id="22"/>
      <w:r>
        <w:t>Структура данных реквизита "предмет расчета"</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869"/>
        <w:gridCol w:w="869"/>
        <w:gridCol w:w="869"/>
        <w:gridCol w:w="869"/>
        <w:gridCol w:w="869"/>
        <w:gridCol w:w="869"/>
        <w:gridCol w:w="874"/>
      </w:tblGrid>
      <w:tr w:rsidR="00F61417">
        <w:tc>
          <w:tcPr>
            <w:tcW w:w="3005" w:type="dxa"/>
          </w:tcPr>
          <w:p w:rsidR="00F61417" w:rsidRDefault="00F61417">
            <w:pPr>
              <w:pStyle w:val="ConsPlusNormal"/>
              <w:jc w:val="center"/>
            </w:pPr>
            <w:r>
              <w:t>Наименование реквизита</w:t>
            </w:r>
          </w:p>
        </w:tc>
        <w:tc>
          <w:tcPr>
            <w:tcW w:w="869" w:type="dxa"/>
          </w:tcPr>
          <w:p w:rsidR="00F61417" w:rsidRDefault="00F61417">
            <w:pPr>
              <w:pStyle w:val="ConsPlusNormal"/>
              <w:jc w:val="center"/>
            </w:pPr>
            <w:r>
              <w:t>Тег</w:t>
            </w:r>
          </w:p>
        </w:tc>
        <w:tc>
          <w:tcPr>
            <w:tcW w:w="869" w:type="dxa"/>
          </w:tcPr>
          <w:p w:rsidR="00F61417" w:rsidRDefault="00F61417">
            <w:pPr>
              <w:pStyle w:val="ConsPlusNormal"/>
              <w:jc w:val="center"/>
            </w:pPr>
            <w:proofErr w:type="spellStart"/>
            <w:r>
              <w:t>Обяз</w:t>
            </w:r>
            <w:proofErr w:type="spellEnd"/>
            <w:r>
              <w:t>.</w:t>
            </w:r>
          </w:p>
        </w:tc>
        <w:tc>
          <w:tcPr>
            <w:tcW w:w="869" w:type="dxa"/>
          </w:tcPr>
          <w:p w:rsidR="00F61417" w:rsidRDefault="00F61417">
            <w:pPr>
              <w:pStyle w:val="ConsPlusNormal"/>
              <w:jc w:val="center"/>
            </w:pPr>
            <w:r>
              <w:t>Форм.</w:t>
            </w:r>
          </w:p>
        </w:tc>
        <w:tc>
          <w:tcPr>
            <w:tcW w:w="869" w:type="dxa"/>
          </w:tcPr>
          <w:p w:rsidR="00F61417" w:rsidRDefault="00F61417">
            <w:pPr>
              <w:pStyle w:val="ConsPlusNormal"/>
              <w:jc w:val="center"/>
            </w:pPr>
            <w:proofErr w:type="spellStart"/>
            <w:r>
              <w:t>Хран</w:t>
            </w:r>
            <w:proofErr w:type="spellEnd"/>
            <w:r>
              <w:t>.</w:t>
            </w:r>
          </w:p>
        </w:tc>
        <w:tc>
          <w:tcPr>
            <w:tcW w:w="869" w:type="dxa"/>
          </w:tcPr>
          <w:p w:rsidR="00F61417" w:rsidRDefault="00F61417">
            <w:pPr>
              <w:pStyle w:val="ConsPlusNormal"/>
              <w:jc w:val="center"/>
            </w:pPr>
            <w:proofErr w:type="spellStart"/>
            <w:r>
              <w:t>Повт</w:t>
            </w:r>
            <w:proofErr w:type="spellEnd"/>
            <w:r>
              <w:t>.</w:t>
            </w:r>
          </w:p>
        </w:tc>
        <w:tc>
          <w:tcPr>
            <w:tcW w:w="869" w:type="dxa"/>
          </w:tcPr>
          <w:p w:rsidR="00F61417" w:rsidRDefault="00F61417">
            <w:pPr>
              <w:pStyle w:val="ConsPlusNormal"/>
              <w:jc w:val="center"/>
            </w:pPr>
            <w:r>
              <w:t>ФП</w:t>
            </w:r>
          </w:p>
        </w:tc>
        <w:tc>
          <w:tcPr>
            <w:tcW w:w="874" w:type="dxa"/>
          </w:tcPr>
          <w:p w:rsidR="00F61417" w:rsidRDefault="00F61417">
            <w:pPr>
              <w:pStyle w:val="ConsPlusNormal"/>
              <w:jc w:val="center"/>
            </w:pPr>
            <w:r>
              <w:t>N прим.</w:t>
            </w:r>
          </w:p>
        </w:tc>
      </w:tr>
      <w:tr w:rsidR="00F61417">
        <w:tc>
          <w:tcPr>
            <w:tcW w:w="3005" w:type="dxa"/>
          </w:tcPr>
          <w:p w:rsidR="00F61417" w:rsidRDefault="00F61417">
            <w:pPr>
              <w:pStyle w:val="ConsPlusNormal"/>
            </w:pPr>
            <w:r>
              <w:t>признак способа расчета</w:t>
            </w:r>
          </w:p>
        </w:tc>
        <w:tc>
          <w:tcPr>
            <w:tcW w:w="869" w:type="dxa"/>
          </w:tcPr>
          <w:p w:rsidR="00F61417" w:rsidRDefault="00F61417">
            <w:pPr>
              <w:pStyle w:val="ConsPlusNormal"/>
              <w:jc w:val="center"/>
            </w:pPr>
            <w:r>
              <w:t>1214</w:t>
            </w:r>
          </w:p>
        </w:tc>
        <w:tc>
          <w:tcPr>
            <w:tcW w:w="869" w:type="dxa"/>
          </w:tcPr>
          <w:p w:rsidR="00F61417" w:rsidRDefault="00F61417">
            <w:pPr>
              <w:pStyle w:val="ConsPlusNormal"/>
              <w:jc w:val="center"/>
            </w:pPr>
            <w:r>
              <w:t>П-4, Э-5</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2, 7, 8</w:t>
            </w:r>
          </w:p>
        </w:tc>
      </w:tr>
      <w:tr w:rsidR="00F61417">
        <w:tc>
          <w:tcPr>
            <w:tcW w:w="3005" w:type="dxa"/>
          </w:tcPr>
          <w:p w:rsidR="00F61417" w:rsidRDefault="00F61417">
            <w:pPr>
              <w:pStyle w:val="ConsPlusNormal"/>
            </w:pPr>
            <w:r>
              <w:t>признак предмета расчета</w:t>
            </w:r>
          </w:p>
        </w:tc>
        <w:tc>
          <w:tcPr>
            <w:tcW w:w="869" w:type="dxa"/>
          </w:tcPr>
          <w:p w:rsidR="00F61417" w:rsidRDefault="00F61417">
            <w:pPr>
              <w:pStyle w:val="ConsPlusNormal"/>
              <w:jc w:val="center"/>
            </w:pPr>
            <w:r>
              <w:t>1212</w:t>
            </w:r>
          </w:p>
        </w:tc>
        <w:tc>
          <w:tcPr>
            <w:tcW w:w="869" w:type="dxa"/>
          </w:tcPr>
          <w:p w:rsidR="00F61417" w:rsidRDefault="00F61417">
            <w:pPr>
              <w:pStyle w:val="ConsPlusNormal"/>
              <w:jc w:val="center"/>
            </w:pPr>
            <w:r>
              <w:t>П-7, Э-5</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2, 7, 9</w:t>
            </w:r>
          </w:p>
        </w:tc>
      </w:tr>
      <w:tr w:rsidR="00F61417">
        <w:tc>
          <w:tcPr>
            <w:tcW w:w="3005" w:type="dxa"/>
          </w:tcPr>
          <w:p w:rsidR="00F61417" w:rsidRDefault="00F61417">
            <w:pPr>
              <w:pStyle w:val="ConsPlusNormal"/>
            </w:pPr>
            <w:r>
              <w:t>признак агента по предмету расчета</w:t>
            </w:r>
          </w:p>
        </w:tc>
        <w:tc>
          <w:tcPr>
            <w:tcW w:w="869" w:type="dxa"/>
          </w:tcPr>
          <w:p w:rsidR="00F61417" w:rsidRDefault="00F61417">
            <w:pPr>
              <w:pStyle w:val="ConsPlusNormal"/>
              <w:jc w:val="center"/>
            </w:pPr>
            <w:r>
              <w:t>1222</w:t>
            </w:r>
          </w:p>
        </w:tc>
        <w:tc>
          <w:tcPr>
            <w:tcW w:w="869" w:type="dxa"/>
          </w:tcPr>
          <w:p w:rsidR="00F61417" w:rsidRDefault="00F61417">
            <w:pPr>
              <w:pStyle w:val="ConsPlusNormal"/>
              <w:jc w:val="center"/>
            </w:pPr>
            <w:r>
              <w:t>6</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7, 10</w:t>
            </w:r>
          </w:p>
        </w:tc>
      </w:tr>
      <w:tr w:rsidR="00F61417">
        <w:tc>
          <w:tcPr>
            <w:tcW w:w="3005" w:type="dxa"/>
          </w:tcPr>
          <w:p w:rsidR="00F61417" w:rsidRDefault="00F61417">
            <w:pPr>
              <w:pStyle w:val="ConsPlusNormal"/>
            </w:pPr>
            <w:r>
              <w:t>данные агента</w:t>
            </w:r>
          </w:p>
        </w:tc>
        <w:tc>
          <w:tcPr>
            <w:tcW w:w="869" w:type="dxa"/>
          </w:tcPr>
          <w:p w:rsidR="00F61417" w:rsidRDefault="00F61417">
            <w:pPr>
              <w:pStyle w:val="ConsPlusNormal"/>
              <w:jc w:val="center"/>
            </w:pPr>
            <w:r>
              <w:t>1223</w:t>
            </w:r>
          </w:p>
        </w:tc>
        <w:tc>
          <w:tcPr>
            <w:tcW w:w="869" w:type="dxa"/>
          </w:tcPr>
          <w:p w:rsidR="00F61417" w:rsidRDefault="00F61417">
            <w:pPr>
              <w:pStyle w:val="ConsPlusNormal"/>
              <w:jc w:val="center"/>
            </w:pPr>
            <w:r>
              <w:t>6</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10</w:t>
            </w:r>
          </w:p>
        </w:tc>
      </w:tr>
      <w:tr w:rsidR="00F61417">
        <w:tc>
          <w:tcPr>
            <w:tcW w:w="3005" w:type="dxa"/>
          </w:tcPr>
          <w:p w:rsidR="00F61417" w:rsidRDefault="00F61417">
            <w:pPr>
              <w:pStyle w:val="ConsPlusNormal"/>
            </w:pPr>
            <w:r>
              <w:t>данные поставщика</w:t>
            </w:r>
          </w:p>
        </w:tc>
        <w:tc>
          <w:tcPr>
            <w:tcW w:w="869" w:type="dxa"/>
          </w:tcPr>
          <w:p w:rsidR="00F61417" w:rsidRDefault="00F61417">
            <w:pPr>
              <w:pStyle w:val="ConsPlusNormal"/>
              <w:jc w:val="center"/>
            </w:pPr>
            <w:r>
              <w:t>1224</w:t>
            </w:r>
          </w:p>
        </w:tc>
        <w:tc>
          <w:tcPr>
            <w:tcW w:w="869" w:type="dxa"/>
          </w:tcPr>
          <w:p w:rsidR="00F61417" w:rsidRDefault="00F61417">
            <w:pPr>
              <w:pStyle w:val="ConsPlusNormal"/>
              <w:jc w:val="center"/>
            </w:pPr>
            <w:r>
              <w:t>6</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10</w:t>
            </w:r>
          </w:p>
        </w:tc>
      </w:tr>
      <w:tr w:rsidR="00F61417">
        <w:tc>
          <w:tcPr>
            <w:tcW w:w="3005" w:type="dxa"/>
          </w:tcPr>
          <w:p w:rsidR="00F61417" w:rsidRDefault="00F61417">
            <w:pPr>
              <w:pStyle w:val="ConsPlusNormal"/>
            </w:pPr>
            <w:r>
              <w:t>ИНН поставщика</w:t>
            </w:r>
          </w:p>
        </w:tc>
        <w:tc>
          <w:tcPr>
            <w:tcW w:w="869" w:type="dxa"/>
          </w:tcPr>
          <w:p w:rsidR="00F61417" w:rsidRDefault="00F61417">
            <w:pPr>
              <w:pStyle w:val="ConsPlusNormal"/>
              <w:jc w:val="center"/>
            </w:pPr>
            <w:r>
              <w:t>1226</w:t>
            </w:r>
          </w:p>
        </w:tc>
        <w:tc>
          <w:tcPr>
            <w:tcW w:w="869" w:type="dxa"/>
          </w:tcPr>
          <w:p w:rsidR="00F61417" w:rsidRDefault="00F61417">
            <w:pPr>
              <w:pStyle w:val="ConsPlusNormal"/>
              <w:jc w:val="center"/>
            </w:pPr>
            <w:r>
              <w:t>П-7, Э-6</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7, 10, 11</w:t>
            </w:r>
          </w:p>
        </w:tc>
      </w:tr>
      <w:tr w:rsidR="00F61417">
        <w:tc>
          <w:tcPr>
            <w:tcW w:w="3005" w:type="dxa"/>
          </w:tcPr>
          <w:p w:rsidR="00F61417" w:rsidRDefault="00F61417">
            <w:pPr>
              <w:pStyle w:val="ConsPlusNormal"/>
            </w:pPr>
            <w:r>
              <w:t>наименование предмета расчета</w:t>
            </w:r>
          </w:p>
        </w:tc>
        <w:tc>
          <w:tcPr>
            <w:tcW w:w="869" w:type="dxa"/>
          </w:tcPr>
          <w:p w:rsidR="00F61417" w:rsidRDefault="00F61417">
            <w:pPr>
              <w:pStyle w:val="ConsPlusNormal"/>
              <w:jc w:val="center"/>
            </w:pPr>
            <w:r>
              <w:t>1030</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2, 6</w:t>
            </w:r>
          </w:p>
        </w:tc>
      </w:tr>
      <w:tr w:rsidR="00F61417">
        <w:tc>
          <w:tcPr>
            <w:tcW w:w="3005" w:type="dxa"/>
          </w:tcPr>
          <w:p w:rsidR="00F61417" w:rsidRDefault="00F61417">
            <w:pPr>
              <w:pStyle w:val="ConsPlusNormal"/>
            </w:pPr>
            <w:r>
              <w:t>единица измерения предмета расчета</w:t>
            </w:r>
          </w:p>
        </w:tc>
        <w:tc>
          <w:tcPr>
            <w:tcW w:w="869" w:type="dxa"/>
          </w:tcPr>
          <w:p w:rsidR="00F61417" w:rsidRDefault="00F61417">
            <w:pPr>
              <w:pStyle w:val="ConsPlusNormal"/>
              <w:jc w:val="center"/>
            </w:pPr>
            <w:r>
              <w:t>1197</w:t>
            </w:r>
          </w:p>
        </w:tc>
        <w:tc>
          <w:tcPr>
            <w:tcW w:w="869" w:type="dxa"/>
          </w:tcPr>
          <w:p w:rsidR="00F61417" w:rsidRDefault="00F61417">
            <w:pPr>
              <w:pStyle w:val="ConsPlusNormal"/>
              <w:jc w:val="center"/>
            </w:pPr>
            <w:r>
              <w:t>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w:t>
            </w:r>
          </w:p>
        </w:tc>
      </w:tr>
      <w:tr w:rsidR="00F61417">
        <w:tc>
          <w:tcPr>
            <w:tcW w:w="3005" w:type="dxa"/>
          </w:tcPr>
          <w:p w:rsidR="00F61417" w:rsidRDefault="00F61417">
            <w:pPr>
              <w:pStyle w:val="ConsPlusNormal"/>
            </w:pPr>
            <w:r>
              <w:t>код товарной номенклатуры</w:t>
            </w:r>
          </w:p>
        </w:tc>
        <w:tc>
          <w:tcPr>
            <w:tcW w:w="869" w:type="dxa"/>
          </w:tcPr>
          <w:p w:rsidR="00F61417" w:rsidRDefault="00F61417">
            <w:pPr>
              <w:pStyle w:val="ConsPlusNormal"/>
              <w:jc w:val="center"/>
            </w:pPr>
            <w:r>
              <w:t>1162</w:t>
            </w:r>
          </w:p>
        </w:tc>
        <w:tc>
          <w:tcPr>
            <w:tcW w:w="869" w:type="dxa"/>
          </w:tcPr>
          <w:p w:rsidR="00F61417" w:rsidRDefault="00F61417">
            <w:pPr>
              <w:pStyle w:val="ConsPlusNormal"/>
              <w:jc w:val="center"/>
            </w:pPr>
            <w:r>
              <w:t>7</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3, 7</w:t>
            </w:r>
          </w:p>
        </w:tc>
      </w:tr>
      <w:tr w:rsidR="00F61417">
        <w:tc>
          <w:tcPr>
            <w:tcW w:w="3005" w:type="dxa"/>
          </w:tcPr>
          <w:p w:rsidR="00F61417" w:rsidRDefault="00F61417">
            <w:pPr>
              <w:pStyle w:val="ConsPlusNormal"/>
            </w:pPr>
            <w:r>
              <w:t>цена за единицу предмета расчета с учетом скидок и наценок</w:t>
            </w:r>
          </w:p>
        </w:tc>
        <w:tc>
          <w:tcPr>
            <w:tcW w:w="869" w:type="dxa"/>
          </w:tcPr>
          <w:p w:rsidR="00F61417" w:rsidRDefault="00F61417">
            <w:pPr>
              <w:pStyle w:val="ConsPlusNormal"/>
              <w:jc w:val="center"/>
            </w:pPr>
            <w:r>
              <w:t>1079</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tcPr>
          <w:p w:rsidR="00F61417" w:rsidRDefault="00F61417">
            <w:pPr>
              <w:pStyle w:val="ConsPlusNormal"/>
              <w:jc w:val="center"/>
            </w:pPr>
            <w:r>
              <w:t>2</w:t>
            </w:r>
          </w:p>
        </w:tc>
      </w:tr>
      <w:tr w:rsidR="00F61417">
        <w:tc>
          <w:tcPr>
            <w:tcW w:w="3005" w:type="dxa"/>
          </w:tcPr>
          <w:p w:rsidR="00F61417" w:rsidRDefault="00F61417">
            <w:pPr>
              <w:pStyle w:val="ConsPlusNormal"/>
            </w:pPr>
            <w:r>
              <w:t>размер НДС за единицу предмета расчета</w:t>
            </w:r>
          </w:p>
        </w:tc>
        <w:tc>
          <w:tcPr>
            <w:tcW w:w="869" w:type="dxa"/>
            <w:vAlign w:val="center"/>
          </w:tcPr>
          <w:p w:rsidR="00F61417" w:rsidRDefault="00F61417">
            <w:pPr>
              <w:pStyle w:val="ConsPlusNormal"/>
              <w:jc w:val="center"/>
            </w:pPr>
            <w:r>
              <w:t>1198</w:t>
            </w:r>
          </w:p>
        </w:tc>
        <w:tc>
          <w:tcPr>
            <w:tcW w:w="869" w:type="dxa"/>
            <w:vAlign w:val="center"/>
          </w:tcPr>
          <w:p w:rsidR="00F61417" w:rsidRDefault="00F61417">
            <w:pPr>
              <w:pStyle w:val="ConsPlusNormal"/>
              <w:jc w:val="center"/>
            </w:pPr>
            <w:r>
              <w:t>7</w:t>
            </w:r>
          </w:p>
        </w:tc>
        <w:tc>
          <w:tcPr>
            <w:tcW w:w="869" w:type="dxa"/>
          </w:tcPr>
          <w:p w:rsidR="00F61417" w:rsidRDefault="00F61417">
            <w:pPr>
              <w:pStyle w:val="ConsPlusNormal"/>
              <w:jc w:val="center"/>
            </w:pPr>
            <w:r>
              <w:t>ПЭ</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vAlign w:val="center"/>
          </w:tcPr>
          <w:p w:rsidR="00F61417" w:rsidRDefault="00F61417">
            <w:pPr>
              <w:pStyle w:val="ConsPlusNormal"/>
              <w:jc w:val="center"/>
            </w:pPr>
            <w:r>
              <w:t>-</w:t>
            </w:r>
          </w:p>
        </w:tc>
      </w:tr>
      <w:tr w:rsidR="00F61417">
        <w:tc>
          <w:tcPr>
            <w:tcW w:w="3005" w:type="dxa"/>
          </w:tcPr>
          <w:p w:rsidR="00F61417" w:rsidRDefault="00F61417">
            <w:pPr>
              <w:pStyle w:val="ConsPlusNormal"/>
            </w:pPr>
            <w:r>
              <w:t>количество предмета расчета</w:t>
            </w:r>
          </w:p>
        </w:tc>
        <w:tc>
          <w:tcPr>
            <w:tcW w:w="869" w:type="dxa"/>
          </w:tcPr>
          <w:p w:rsidR="00F61417" w:rsidRDefault="00F61417">
            <w:pPr>
              <w:pStyle w:val="ConsPlusNormal"/>
              <w:jc w:val="center"/>
            </w:pPr>
            <w:r>
              <w:t>1023</w:t>
            </w:r>
          </w:p>
        </w:tc>
        <w:tc>
          <w:tcPr>
            <w:tcW w:w="869" w:type="dxa"/>
          </w:tcPr>
          <w:p w:rsidR="00F61417" w:rsidRDefault="00F61417">
            <w:pPr>
              <w:pStyle w:val="ConsPlusNormal"/>
              <w:jc w:val="center"/>
            </w:pPr>
            <w:r>
              <w:t>2</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2, 7</w:t>
            </w:r>
          </w:p>
        </w:tc>
      </w:tr>
      <w:tr w:rsidR="00F61417">
        <w:tc>
          <w:tcPr>
            <w:tcW w:w="3005" w:type="dxa"/>
          </w:tcPr>
          <w:p w:rsidR="00F61417" w:rsidRDefault="00F61417">
            <w:pPr>
              <w:pStyle w:val="ConsPlusNormal"/>
            </w:pPr>
            <w:r>
              <w:t>ставка НДС</w:t>
            </w:r>
          </w:p>
        </w:tc>
        <w:tc>
          <w:tcPr>
            <w:tcW w:w="869" w:type="dxa"/>
            <w:vAlign w:val="center"/>
          </w:tcPr>
          <w:p w:rsidR="00F61417" w:rsidRDefault="00F61417">
            <w:pPr>
              <w:pStyle w:val="ConsPlusNormal"/>
              <w:jc w:val="center"/>
            </w:pPr>
            <w:r>
              <w:t>1199</w:t>
            </w:r>
          </w:p>
        </w:tc>
        <w:tc>
          <w:tcPr>
            <w:tcW w:w="869" w:type="dxa"/>
            <w:vAlign w:val="center"/>
          </w:tcPr>
          <w:p w:rsidR="00F61417" w:rsidRDefault="00F61417">
            <w:pPr>
              <w:pStyle w:val="ConsPlusNormal"/>
              <w:jc w:val="center"/>
            </w:pPr>
            <w:r>
              <w:t>П-2, Э-4</w:t>
            </w:r>
          </w:p>
        </w:tc>
        <w:tc>
          <w:tcPr>
            <w:tcW w:w="869" w:type="dxa"/>
          </w:tcPr>
          <w:p w:rsidR="00F61417" w:rsidRDefault="00F61417">
            <w:pPr>
              <w:pStyle w:val="ConsPlusNormal"/>
              <w:jc w:val="center"/>
            </w:pPr>
            <w:r>
              <w:t>ПЭ</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vAlign w:val="center"/>
          </w:tcPr>
          <w:p w:rsidR="00F61417" w:rsidRDefault="00F61417">
            <w:pPr>
              <w:pStyle w:val="ConsPlusNormal"/>
              <w:jc w:val="center"/>
            </w:pPr>
            <w:r>
              <w:t>4, 5</w:t>
            </w:r>
          </w:p>
        </w:tc>
      </w:tr>
      <w:tr w:rsidR="00F61417">
        <w:tc>
          <w:tcPr>
            <w:tcW w:w="3005" w:type="dxa"/>
          </w:tcPr>
          <w:p w:rsidR="00F61417" w:rsidRDefault="00F61417">
            <w:pPr>
              <w:pStyle w:val="ConsPlusNormal"/>
            </w:pPr>
            <w:r>
              <w:t>сумма НДС за предмет расчета</w:t>
            </w:r>
          </w:p>
        </w:tc>
        <w:tc>
          <w:tcPr>
            <w:tcW w:w="869" w:type="dxa"/>
            <w:vAlign w:val="center"/>
          </w:tcPr>
          <w:p w:rsidR="00F61417" w:rsidRDefault="00F61417">
            <w:pPr>
              <w:pStyle w:val="ConsPlusNormal"/>
              <w:jc w:val="center"/>
            </w:pPr>
            <w:r>
              <w:t>1200</w:t>
            </w:r>
          </w:p>
        </w:tc>
        <w:tc>
          <w:tcPr>
            <w:tcW w:w="869" w:type="dxa"/>
            <w:vAlign w:val="center"/>
          </w:tcPr>
          <w:p w:rsidR="00F61417" w:rsidRDefault="00F61417">
            <w:pPr>
              <w:pStyle w:val="ConsPlusNormal"/>
              <w:jc w:val="center"/>
            </w:pPr>
            <w:r>
              <w:t>7</w:t>
            </w:r>
          </w:p>
        </w:tc>
        <w:tc>
          <w:tcPr>
            <w:tcW w:w="869" w:type="dxa"/>
          </w:tcPr>
          <w:p w:rsidR="00F61417" w:rsidRDefault="00F61417">
            <w:pPr>
              <w:pStyle w:val="ConsPlusNormal"/>
              <w:jc w:val="center"/>
            </w:pPr>
            <w:r>
              <w:t>ПЭ</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Нет</w:t>
            </w:r>
          </w:p>
        </w:tc>
        <w:tc>
          <w:tcPr>
            <w:tcW w:w="869" w:type="dxa"/>
          </w:tcPr>
          <w:p w:rsidR="00F61417" w:rsidRDefault="00F61417">
            <w:pPr>
              <w:pStyle w:val="ConsPlusNormal"/>
              <w:jc w:val="center"/>
            </w:pPr>
            <w:r>
              <w:t>4</w:t>
            </w:r>
          </w:p>
        </w:tc>
        <w:tc>
          <w:tcPr>
            <w:tcW w:w="874" w:type="dxa"/>
            <w:vAlign w:val="center"/>
          </w:tcPr>
          <w:p w:rsidR="00F61417" w:rsidRDefault="00F61417">
            <w:pPr>
              <w:pStyle w:val="ConsPlusNormal"/>
              <w:jc w:val="center"/>
            </w:pPr>
            <w:r>
              <w:t>12</w:t>
            </w:r>
          </w:p>
        </w:tc>
      </w:tr>
      <w:tr w:rsidR="00F61417">
        <w:tc>
          <w:tcPr>
            <w:tcW w:w="3005" w:type="dxa"/>
          </w:tcPr>
          <w:p w:rsidR="00F61417" w:rsidRDefault="00F61417">
            <w:pPr>
              <w:pStyle w:val="ConsPlusNormal"/>
            </w:pPr>
            <w:r>
              <w:t>стоимость предмета расчета с учетом скидок и наценок</w:t>
            </w:r>
          </w:p>
        </w:tc>
        <w:tc>
          <w:tcPr>
            <w:tcW w:w="869" w:type="dxa"/>
          </w:tcPr>
          <w:p w:rsidR="00F61417" w:rsidRDefault="00F61417">
            <w:pPr>
              <w:pStyle w:val="ConsPlusNormal"/>
              <w:jc w:val="center"/>
            </w:pPr>
            <w:r>
              <w:t>1043</w:t>
            </w:r>
          </w:p>
        </w:tc>
        <w:tc>
          <w:tcPr>
            <w:tcW w:w="869" w:type="dxa"/>
          </w:tcPr>
          <w:p w:rsidR="00F61417" w:rsidRDefault="00F61417">
            <w:pPr>
              <w:pStyle w:val="ConsPlusNormal"/>
              <w:jc w:val="center"/>
            </w:pPr>
            <w:r>
              <w:t>1</w:t>
            </w:r>
          </w:p>
        </w:tc>
        <w:tc>
          <w:tcPr>
            <w:tcW w:w="869" w:type="dxa"/>
          </w:tcPr>
          <w:p w:rsidR="00F61417" w:rsidRDefault="00F61417">
            <w:pPr>
              <w:pStyle w:val="ConsPlusNormal"/>
              <w:jc w:val="center"/>
            </w:pPr>
            <w:r>
              <w:t>ПЭ</w:t>
            </w:r>
          </w:p>
        </w:tc>
        <w:tc>
          <w:tcPr>
            <w:tcW w:w="869" w:type="dxa"/>
          </w:tcPr>
          <w:p w:rsidR="00F61417" w:rsidRDefault="00F61417">
            <w:pPr>
              <w:pStyle w:val="ConsPlusNormal"/>
              <w:jc w:val="center"/>
            </w:pPr>
            <w:r>
              <w:t>30д (5л)</w:t>
            </w:r>
          </w:p>
        </w:tc>
        <w:tc>
          <w:tcPr>
            <w:tcW w:w="869" w:type="dxa"/>
          </w:tcPr>
          <w:p w:rsidR="00F61417" w:rsidRDefault="00F61417">
            <w:pPr>
              <w:pStyle w:val="ConsPlusNormal"/>
              <w:jc w:val="center"/>
            </w:pPr>
            <w:r>
              <w:t>Нет</w:t>
            </w:r>
          </w:p>
        </w:tc>
        <w:tc>
          <w:tcPr>
            <w:tcW w:w="869" w:type="dxa"/>
          </w:tcPr>
          <w:p w:rsidR="00F61417" w:rsidRDefault="00F61417">
            <w:pPr>
              <w:pStyle w:val="ConsPlusNormal"/>
              <w:jc w:val="center"/>
            </w:pPr>
            <w:r>
              <w:t>4, 5</w:t>
            </w:r>
          </w:p>
        </w:tc>
        <w:tc>
          <w:tcPr>
            <w:tcW w:w="874" w:type="dxa"/>
          </w:tcPr>
          <w:p w:rsidR="00F61417" w:rsidRDefault="00F61417">
            <w:pPr>
              <w:pStyle w:val="ConsPlusNormal"/>
              <w:jc w:val="center"/>
            </w:pPr>
            <w:r>
              <w:t>1, 7</w:t>
            </w:r>
          </w:p>
        </w:tc>
      </w:tr>
      <w:tr w:rsidR="00F61417">
        <w:tc>
          <w:tcPr>
            <w:tcW w:w="3005" w:type="dxa"/>
          </w:tcPr>
          <w:p w:rsidR="00F61417" w:rsidRDefault="00F61417">
            <w:pPr>
              <w:pStyle w:val="ConsPlusNormal"/>
            </w:pPr>
            <w:r>
              <w:t>дополнительный реквизит предмета расчета</w:t>
            </w:r>
          </w:p>
        </w:tc>
        <w:tc>
          <w:tcPr>
            <w:tcW w:w="869" w:type="dxa"/>
            <w:vAlign w:val="center"/>
          </w:tcPr>
          <w:p w:rsidR="00F61417" w:rsidRDefault="00F61417">
            <w:pPr>
              <w:pStyle w:val="ConsPlusNormal"/>
              <w:jc w:val="center"/>
            </w:pPr>
            <w:r>
              <w:t>1191</w:t>
            </w:r>
          </w:p>
        </w:tc>
        <w:tc>
          <w:tcPr>
            <w:tcW w:w="869" w:type="dxa"/>
            <w:vAlign w:val="center"/>
          </w:tcPr>
          <w:p w:rsidR="00F61417" w:rsidRDefault="00F61417">
            <w:pPr>
              <w:pStyle w:val="ConsPlusNormal"/>
              <w:jc w:val="center"/>
            </w:pPr>
            <w:r>
              <w:t>П-7, Э-6</w:t>
            </w:r>
          </w:p>
        </w:tc>
        <w:tc>
          <w:tcPr>
            <w:tcW w:w="869" w:type="dxa"/>
            <w:vAlign w:val="center"/>
          </w:tcPr>
          <w:p w:rsidR="00F61417" w:rsidRDefault="00F61417">
            <w:pPr>
              <w:pStyle w:val="ConsPlusNormal"/>
              <w:jc w:val="center"/>
            </w:pPr>
            <w:r>
              <w:t>ПЭ</w:t>
            </w:r>
          </w:p>
        </w:tc>
        <w:tc>
          <w:tcPr>
            <w:tcW w:w="869" w:type="dxa"/>
            <w:vAlign w:val="center"/>
          </w:tcPr>
          <w:p w:rsidR="00F61417" w:rsidRDefault="00F61417">
            <w:pPr>
              <w:pStyle w:val="ConsPlusNormal"/>
              <w:jc w:val="center"/>
            </w:pPr>
            <w:r>
              <w:t>30д</w:t>
            </w:r>
          </w:p>
        </w:tc>
        <w:tc>
          <w:tcPr>
            <w:tcW w:w="869" w:type="dxa"/>
            <w:vAlign w:val="center"/>
          </w:tcPr>
          <w:p w:rsidR="00F61417" w:rsidRDefault="00F61417">
            <w:pPr>
              <w:pStyle w:val="ConsPlusNormal"/>
              <w:jc w:val="center"/>
            </w:pPr>
            <w:r>
              <w:t>Нет</w:t>
            </w:r>
          </w:p>
        </w:tc>
        <w:tc>
          <w:tcPr>
            <w:tcW w:w="869" w:type="dxa"/>
            <w:vAlign w:val="center"/>
          </w:tcPr>
          <w:p w:rsidR="00F61417" w:rsidRDefault="00F61417">
            <w:pPr>
              <w:pStyle w:val="ConsPlusNormal"/>
              <w:jc w:val="center"/>
            </w:pPr>
            <w:r>
              <w:t>4</w:t>
            </w:r>
          </w:p>
        </w:tc>
        <w:tc>
          <w:tcPr>
            <w:tcW w:w="874" w:type="dxa"/>
          </w:tcPr>
          <w:p w:rsidR="00F61417" w:rsidRDefault="00F61417">
            <w:pPr>
              <w:pStyle w:val="ConsPlusNormal"/>
              <w:jc w:val="center"/>
            </w:pPr>
            <w:r>
              <w:t>3</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Значение реквизита "стоимость предмета расчета с учетом скидок и наценок" (тег 1043) должно быть равно произведению значения реквизита "цена за единицу предмета расчета с учетом скидок и наценок" (тег 1079), умноженному на значение реквизита "количество предмета расчета" (тег 1023). В случае если вычисление значения реквизита "стоимость предмета расчета с учетом скидок и наценок" (тег 1043) осуществляется с использованием внешнего калькулирующего устройства и включается в состав кассового чека (БСО) на основании результатов, вычисленных этим калькулирующим устройством, значение реквизита "стоимость предмета расчета с учетом скидок и наценок" (тег 1043), вычисленного внешним калькулирующим устройством, не должно отличаться от значения реквизита "стоимость предмета расчета с учетом скидок и наценок" (тег 1043), вычисленного путем умножения значения реквизита "цена за единицу предмета расчета с учетом скидок и наценок" (тег 1079) на значение реквизита "количество предмета расчета" (тег 1023), больше, чем на 1 копейку.</w:t>
      </w:r>
    </w:p>
    <w:p w:rsidR="00F61417" w:rsidRDefault="00F61417">
      <w:pPr>
        <w:pStyle w:val="ConsPlusNormal"/>
        <w:ind w:firstLine="540"/>
        <w:jc w:val="both"/>
      </w:pPr>
      <w:r>
        <w:t xml:space="preserve">2. 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и БСО реквизитов "признак предмета расчета" (тег 1212), "признак способа расчета" (тег 1214), "наименование предмета расчета" (тег 1030), "количество предмета расчета" (тег 1023) и "цена за единицу предмета расчета" (тег 1079) применяется с 1 февраля 2021 года.</w:t>
      </w:r>
    </w:p>
    <w:p w:rsidR="00F61417" w:rsidRDefault="00F61417">
      <w:pPr>
        <w:pStyle w:val="ConsPlusNormal"/>
        <w:ind w:firstLine="540"/>
        <w:jc w:val="both"/>
      </w:pPr>
      <w:r>
        <w:t>3. Для реквизитов "код товарной номенклатуры" (тег 1162) и "дополнительный реквизит предмета расчета" (тег 1191) формат данных определяется ФНС России.</w:t>
      </w:r>
    </w:p>
    <w:p w:rsidR="00F61417" w:rsidRDefault="00F61417">
      <w:pPr>
        <w:pStyle w:val="ConsPlusNormal"/>
        <w:ind w:firstLine="540"/>
        <w:jc w:val="both"/>
      </w:pPr>
      <w:r>
        <w:t>4. Требование об обязательном включении в состав кассового чека и БСО реквизита "ставка НДС" (тег 1199) применяется с 1 февраля 2017 года.</w:t>
      </w:r>
    </w:p>
    <w:p w:rsidR="00F61417" w:rsidRDefault="00F61417">
      <w:pPr>
        <w:pStyle w:val="ConsPlusNormal"/>
        <w:ind w:firstLine="540"/>
        <w:jc w:val="both"/>
      </w:pPr>
      <w:r>
        <w:t>В случае если кассовый чек (БСО) содержит реквизит "номер версии ФФД" (тег 1209), имеющий значение, равное "2" или "3", а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должен входить реквизит "ставка НДС" (тег 1199).</w:t>
      </w:r>
    </w:p>
    <w:p w:rsidR="00F61417" w:rsidRDefault="00F61417">
      <w:pPr>
        <w:pStyle w:val="ConsPlusNormal"/>
        <w:ind w:firstLine="540"/>
        <w:jc w:val="both"/>
      </w:pPr>
      <w:r>
        <w:t xml:space="preserve">В случае если кассовый чек (БСО) не содержит реквизит "номер версии ФФД" (тег 1209), а реквизит "предмет расчета" (тег 1059) кассового чека (БСО) содержит сведения о предмете расчета, облагаемом налогом на добавленную стоимость, и не содержит реквизит со сведениями о сумме налога на добавленную стоимость, то в состав реквизита "предмет расчета" (тег 1059) кассового чека (БСО) сведения о ставке налога на добавленную стоимость должны включаться не в формате реквизита "ставка НДС" (тег 1199), а в формате, установленном для реквизита "сумма НДС чека по ставке 18%" (тег 1102), "сумма НДС чека по ставке 10%" (тег 1103), "сумма расчета по чеку с НДС по ставке 0%" (тег 1104), "сумма НДС чека по </w:t>
      </w:r>
      <w:proofErr w:type="spellStart"/>
      <w:r>
        <w:t>расч</w:t>
      </w:r>
      <w:proofErr w:type="spellEnd"/>
      <w:r>
        <w:t xml:space="preserve">. ставке 18/118" (тег 1106) или "сумма НДС чека по </w:t>
      </w:r>
      <w:proofErr w:type="spellStart"/>
      <w:r>
        <w:t>расч</w:t>
      </w:r>
      <w:proofErr w:type="spellEnd"/>
      <w:r>
        <w:t xml:space="preserve">. ставке 10/110" (тег 1107), в зависимости от того, какова ставка налога на добавленную стоимость, установленная для этого предмета расчета. При этом заголовок такого реквизита ФД в ПФ должен быть указан в формате реквизита ФД в ЭФ для передачи покупателю в ЭФ, указанном в </w:t>
      </w:r>
      <w:hyperlink w:anchor="P5723" w:history="1">
        <w:r>
          <w:rPr>
            <w:color w:val="0000FF"/>
          </w:rPr>
          <w:t>таблице 48</w:t>
        </w:r>
      </w:hyperlink>
      <w:r>
        <w:t>, а значение реквизита должно быть равным "0" и при печати не должно указываться.</w:t>
      </w:r>
    </w:p>
    <w:p w:rsidR="00F61417" w:rsidRDefault="00F61417">
      <w:pPr>
        <w:pStyle w:val="ConsPlusNormal"/>
        <w:ind w:firstLine="540"/>
        <w:jc w:val="both"/>
      </w:pPr>
      <w:r>
        <w:t>5. Реквизит "ставка НДС" (тег 1199) включается в состав реквизита "предмет расчета" (тег 1059),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предметы расчета, не подлежащие налогообложению (освобождаемые от налогообложения) налогом на добавленную стоимость.</w:t>
      </w:r>
    </w:p>
    <w:p w:rsidR="00F61417" w:rsidRDefault="00F61417">
      <w:pPr>
        <w:pStyle w:val="ConsPlusNormal"/>
        <w:ind w:firstLine="540"/>
        <w:jc w:val="both"/>
      </w:pPr>
      <w:r>
        <w:t>6. Реквизит "наименование предмета расчета" (тег 1030) включается в состав ФД при осуществлении расчетов за услуги в случае, если объем и список услуг возможно определить в момент оплаты.</w:t>
      </w:r>
    </w:p>
    <w:p w:rsidR="00F61417" w:rsidRDefault="00F61417">
      <w:pPr>
        <w:pStyle w:val="ConsPlusNormal"/>
        <w:ind w:firstLine="540"/>
        <w:jc w:val="both"/>
      </w:pPr>
      <w:r>
        <w:t>7. Реквизиты "код товарной номенклатуры" (тег 1162) и "ИНН поставщика" (тег 1226) хранятся в течение 5 лет только в случае, если фискальный документ, содержащий эти реквизиты, был сформирован в автономном режиме. Реквизиты "признак предмета расчета" (тег 1212), "признак способа расчета" (тег 1214), "количество предмета расчета" (тег 1023), "стоимость предмета расчета с учетом скидок и наценок" (тег 1043) хранятся в течение 5 лет в случае, если фискальный документ, содержащий эти реквизиты, был сформирован в автономном режиме при наличии в составе структуры реквизита "предмет расчета" (тег 1059) реквизита "код товарной номенклатуры" (тег 1162). Реквизиты "стоимость предмета расчета с учетом скидок и наценок" (тег 1043), "признак предмета расчета" (тег 1212), "признак способа расчета" (тег 1214) и "признак агента по предмету расчета" (тег 1222) хранятся в течение 5 лет в случае, если фискальный документ, содержащий эти реквизиты, был сформирован в автономном режиме при наличии в составе реквизита "предмет расчета" (тег 1059) реквизита "ИНН поставщика" (тег 1226).</w:t>
      </w:r>
    </w:p>
    <w:p w:rsidR="00F61417" w:rsidRDefault="00F61417">
      <w:pPr>
        <w:pStyle w:val="ConsPlusNormal"/>
        <w:ind w:firstLine="540"/>
        <w:jc w:val="both"/>
      </w:pPr>
      <w:r>
        <w:t xml:space="preserve">8. Значения реквизита "признак способа расчета" (тег 1214) указаны в </w:t>
      </w:r>
      <w:hyperlink w:anchor="P4191" w:history="1">
        <w:r>
          <w:rPr>
            <w:color w:val="0000FF"/>
          </w:rPr>
          <w:t>таблице 28</w:t>
        </w:r>
      </w:hyperlink>
      <w:r>
        <w:t>.</w:t>
      </w:r>
    </w:p>
    <w:p w:rsidR="00F61417" w:rsidRDefault="00F61417">
      <w:pPr>
        <w:pStyle w:val="ConsPlusNormal"/>
        <w:ind w:firstLine="540"/>
        <w:jc w:val="both"/>
      </w:pPr>
      <w:r>
        <w:t xml:space="preserve">9. Значения реквизита "признак предмета расчета" (тег 1212) указаны в </w:t>
      </w:r>
      <w:hyperlink w:anchor="P4227" w:history="1">
        <w:r>
          <w:rPr>
            <w:color w:val="0000FF"/>
          </w:rPr>
          <w:t>таблице 29</w:t>
        </w:r>
      </w:hyperlink>
      <w:r>
        <w:t>.</w:t>
      </w:r>
    </w:p>
    <w:p w:rsidR="00F61417" w:rsidRDefault="00F61417">
      <w:pPr>
        <w:pStyle w:val="ConsPlusNormal"/>
        <w:ind w:firstLine="540"/>
        <w:jc w:val="both"/>
      </w:pPr>
      <w:r>
        <w:t>10. Реквизиты "признак агента по предмету расчета" (тег 1222), "данные агента" (тег 1223), "данные поставщика" (тег 1224) и "ИНН поставщика" (тег 1226) включаются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w:t>
      </w:r>
    </w:p>
    <w:p w:rsidR="00F61417" w:rsidRDefault="00F61417">
      <w:pPr>
        <w:pStyle w:val="ConsPlusNormal"/>
        <w:ind w:firstLine="540"/>
        <w:jc w:val="both"/>
      </w:pPr>
      <w:r>
        <w:t>11. В случае если реквизит "предмет расчета" (тег 1059)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 то указанный реквизит должен содержать реквизит "ИНН поставщика" (тег 1226).</w:t>
      </w:r>
    </w:p>
    <w:p w:rsidR="00F61417" w:rsidRDefault="00F61417">
      <w:pPr>
        <w:pStyle w:val="ConsPlusNormal"/>
        <w:ind w:firstLine="540"/>
        <w:jc w:val="both"/>
      </w:pPr>
      <w:r>
        <w:t xml:space="preserve">12. В случае если кассовый чек (БСО) не содержит реквизит "номер версии ФФД" (тег 1209), а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сведения о сумме налога на добавленную стоимость должны включаться не в формате реквизита "сумма НДС за предмет расчета" (тег 1200), а в формате, установленном для реквизита "сумма НДС чека по ставке 18%" (тег 1102), "сумма НДС чека по ставке 10%" (тег 1103), "сумма расчета по чеку с НДС по ставке 0%" (тег 1104), "сумма НДС чека по </w:t>
      </w:r>
      <w:proofErr w:type="spellStart"/>
      <w:r>
        <w:t>расч</w:t>
      </w:r>
      <w:proofErr w:type="spellEnd"/>
      <w:r>
        <w:t xml:space="preserve">. ставке 18/118" (тег 1106) или "сумма НДС чека по </w:t>
      </w:r>
      <w:proofErr w:type="spellStart"/>
      <w:r>
        <w:t>расч</w:t>
      </w:r>
      <w:proofErr w:type="spellEnd"/>
      <w:r>
        <w:t xml:space="preserve">. ставке 10/110" (тег 1107), в зависимости от того, какова ставка налога на добавленную стоимость, установленная для этого предмета расчета. При этом заголовок такого реквизита ФД в ПФ должен быть указан в формате реквизита ФД в ЭФ для передачи покупателю в ЭФ, указанном в </w:t>
      </w:r>
      <w:hyperlink w:anchor="P5723" w:history="1">
        <w:r>
          <w:rPr>
            <w:color w:val="0000FF"/>
          </w:rPr>
          <w:t>таблице 48</w:t>
        </w:r>
      </w:hyperlink>
      <w:r>
        <w:t>.</w:t>
      </w:r>
    </w:p>
    <w:p w:rsidR="00F61417" w:rsidRDefault="00F61417">
      <w:pPr>
        <w:pStyle w:val="ConsPlusNormal"/>
        <w:jc w:val="both"/>
      </w:pPr>
    </w:p>
    <w:p w:rsidR="00F61417" w:rsidRDefault="00F61417">
      <w:pPr>
        <w:pStyle w:val="ConsPlusNormal"/>
        <w:ind w:firstLine="540"/>
        <w:jc w:val="both"/>
      </w:pPr>
      <w:r>
        <w:t xml:space="preserve">26. Значения реквизита "признак агента по предмету расчета" (тег 1222) и его формат ПФ указаны в </w:t>
      </w:r>
      <w:hyperlink w:anchor="P3952" w:history="1">
        <w:r>
          <w:rPr>
            <w:color w:val="0000FF"/>
          </w:rPr>
          <w:t>таблице 21</w:t>
        </w:r>
      </w:hyperlink>
      <w:r>
        <w:t>.</w:t>
      </w:r>
    </w:p>
    <w:p w:rsidR="00F61417" w:rsidRDefault="00F61417">
      <w:pPr>
        <w:pStyle w:val="ConsPlusNormal"/>
        <w:jc w:val="both"/>
      </w:pPr>
    </w:p>
    <w:p w:rsidR="00F61417" w:rsidRDefault="00F61417">
      <w:pPr>
        <w:pStyle w:val="ConsPlusNormal"/>
        <w:jc w:val="right"/>
        <w:outlineLvl w:val="2"/>
      </w:pPr>
      <w:r>
        <w:t>Таблица 21</w:t>
      </w:r>
    </w:p>
    <w:p w:rsidR="00F61417" w:rsidRDefault="00F61417">
      <w:pPr>
        <w:pStyle w:val="ConsPlusNormal"/>
        <w:jc w:val="both"/>
      </w:pPr>
    </w:p>
    <w:p w:rsidR="00F61417" w:rsidRDefault="00F61417">
      <w:pPr>
        <w:pStyle w:val="ConsPlusNormal"/>
        <w:jc w:val="center"/>
      </w:pPr>
      <w:bookmarkStart w:id="23" w:name="P3952"/>
      <w:bookmarkEnd w:id="23"/>
      <w:r>
        <w:t>Значения реквизита "признак агента по предмету расчета"</w:t>
      </w:r>
    </w:p>
    <w:p w:rsidR="00F61417" w:rsidRDefault="00F61417">
      <w:pPr>
        <w:pStyle w:val="ConsPlusNormal"/>
        <w:jc w:val="center"/>
      </w:pPr>
      <w:r>
        <w:t>и его формат ПФ</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350"/>
        <w:gridCol w:w="1814"/>
      </w:tblGrid>
      <w:tr w:rsidR="00F61417">
        <w:tc>
          <w:tcPr>
            <w:tcW w:w="907" w:type="dxa"/>
          </w:tcPr>
          <w:p w:rsidR="00F61417" w:rsidRDefault="00F61417">
            <w:pPr>
              <w:pStyle w:val="ConsPlusNormal"/>
              <w:jc w:val="center"/>
            </w:pPr>
            <w:r>
              <w:t>Номер бита</w:t>
            </w:r>
          </w:p>
        </w:tc>
        <w:tc>
          <w:tcPr>
            <w:tcW w:w="6350" w:type="dxa"/>
          </w:tcPr>
          <w:p w:rsidR="00F61417" w:rsidRDefault="00F61417">
            <w:pPr>
              <w:pStyle w:val="ConsPlusNormal"/>
              <w:jc w:val="center"/>
            </w:pPr>
            <w:r>
              <w:t>Основание для присвоения кода реквизиту</w:t>
            </w:r>
          </w:p>
        </w:tc>
        <w:tc>
          <w:tcPr>
            <w:tcW w:w="1814" w:type="dxa"/>
          </w:tcPr>
          <w:p w:rsidR="00F61417" w:rsidRDefault="00F61417">
            <w:pPr>
              <w:pStyle w:val="ConsPlusNormal"/>
              <w:jc w:val="center"/>
            </w:pPr>
            <w:r>
              <w:t>Формат ПФ</w:t>
            </w:r>
          </w:p>
        </w:tc>
      </w:tr>
      <w:tr w:rsidR="00F61417">
        <w:tc>
          <w:tcPr>
            <w:tcW w:w="907" w:type="dxa"/>
          </w:tcPr>
          <w:p w:rsidR="00F61417" w:rsidRDefault="00F61417">
            <w:pPr>
              <w:pStyle w:val="ConsPlusNormal"/>
              <w:jc w:val="center"/>
            </w:pPr>
            <w:r>
              <w:t>0</w:t>
            </w:r>
          </w:p>
        </w:tc>
        <w:tc>
          <w:tcPr>
            <w:tcW w:w="6350" w:type="dxa"/>
          </w:tcPr>
          <w:p w:rsidR="00F61417" w:rsidRDefault="00F61417">
            <w:pPr>
              <w:pStyle w:val="ConsPlusNormal"/>
            </w:pPr>
            <w:r>
              <w:t>Оказание услуг покупателю (клиенту) пользователем, являющимся банковским платежным агентом банковским платежным агентом</w:t>
            </w:r>
          </w:p>
        </w:tc>
        <w:tc>
          <w:tcPr>
            <w:tcW w:w="1814" w:type="dxa"/>
          </w:tcPr>
          <w:p w:rsidR="00F61417" w:rsidRDefault="00F61417">
            <w:pPr>
              <w:pStyle w:val="ConsPlusNormal"/>
            </w:pPr>
            <w:r>
              <w:t>"БАНК. ПЛ. АГЕНТ"</w:t>
            </w:r>
          </w:p>
        </w:tc>
      </w:tr>
      <w:tr w:rsidR="00F61417">
        <w:tc>
          <w:tcPr>
            <w:tcW w:w="907" w:type="dxa"/>
          </w:tcPr>
          <w:p w:rsidR="00F61417" w:rsidRDefault="00F61417">
            <w:pPr>
              <w:pStyle w:val="ConsPlusNormal"/>
              <w:jc w:val="center"/>
            </w:pPr>
            <w:r>
              <w:t>1</w:t>
            </w:r>
          </w:p>
        </w:tc>
        <w:tc>
          <w:tcPr>
            <w:tcW w:w="6350" w:type="dxa"/>
          </w:tcPr>
          <w:p w:rsidR="00F61417" w:rsidRDefault="00F61417">
            <w:pPr>
              <w:pStyle w:val="ConsPlusNormal"/>
            </w:pPr>
            <w:r>
              <w:t>Оказание услуг покупателю (клиенту) пользователем, являющимся банковским платежным агентом банковским платежным субагентом</w:t>
            </w:r>
          </w:p>
        </w:tc>
        <w:tc>
          <w:tcPr>
            <w:tcW w:w="1814" w:type="dxa"/>
          </w:tcPr>
          <w:p w:rsidR="00F61417" w:rsidRDefault="00F61417">
            <w:pPr>
              <w:pStyle w:val="ConsPlusNormal"/>
            </w:pPr>
            <w:r>
              <w:t>"БАНК. ПЛ. СУБАГЕНТ"</w:t>
            </w:r>
          </w:p>
        </w:tc>
      </w:tr>
      <w:tr w:rsidR="00F61417">
        <w:tc>
          <w:tcPr>
            <w:tcW w:w="907" w:type="dxa"/>
          </w:tcPr>
          <w:p w:rsidR="00F61417" w:rsidRDefault="00F61417">
            <w:pPr>
              <w:pStyle w:val="ConsPlusNormal"/>
              <w:jc w:val="center"/>
            </w:pPr>
            <w:r>
              <w:t>2</w:t>
            </w:r>
          </w:p>
        </w:tc>
        <w:tc>
          <w:tcPr>
            <w:tcW w:w="6350" w:type="dxa"/>
          </w:tcPr>
          <w:p w:rsidR="00F61417" w:rsidRDefault="00F61417">
            <w:pPr>
              <w:pStyle w:val="ConsPlusNormal"/>
            </w:pPr>
            <w:r>
              <w:t>Оказание услуг покупателю (клиенту) пользователем, являющимся платежным агентом</w:t>
            </w:r>
          </w:p>
        </w:tc>
        <w:tc>
          <w:tcPr>
            <w:tcW w:w="1814" w:type="dxa"/>
          </w:tcPr>
          <w:p w:rsidR="00F61417" w:rsidRDefault="00F61417">
            <w:pPr>
              <w:pStyle w:val="ConsPlusNormal"/>
            </w:pPr>
            <w:r>
              <w:t>"ПЛ. АГЕНТ"</w:t>
            </w:r>
          </w:p>
        </w:tc>
      </w:tr>
      <w:tr w:rsidR="00F61417">
        <w:tc>
          <w:tcPr>
            <w:tcW w:w="907" w:type="dxa"/>
          </w:tcPr>
          <w:p w:rsidR="00F61417" w:rsidRDefault="00F61417">
            <w:pPr>
              <w:pStyle w:val="ConsPlusNormal"/>
              <w:jc w:val="center"/>
            </w:pPr>
            <w:r>
              <w:t>3</w:t>
            </w:r>
          </w:p>
        </w:tc>
        <w:tc>
          <w:tcPr>
            <w:tcW w:w="6350" w:type="dxa"/>
          </w:tcPr>
          <w:p w:rsidR="00F61417" w:rsidRDefault="00F61417">
            <w:pPr>
              <w:pStyle w:val="ConsPlusNormal"/>
            </w:pPr>
            <w:r>
              <w:t>Оказание услуг покупателю (клиенту) пользователем, являющимся платежным субагентом</w:t>
            </w:r>
          </w:p>
        </w:tc>
        <w:tc>
          <w:tcPr>
            <w:tcW w:w="1814" w:type="dxa"/>
          </w:tcPr>
          <w:p w:rsidR="00F61417" w:rsidRDefault="00F61417">
            <w:pPr>
              <w:pStyle w:val="ConsPlusNormal"/>
            </w:pPr>
            <w:r>
              <w:t>"ПЛ. СУБАГЕНТ"</w:t>
            </w:r>
          </w:p>
        </w:tc>
      </w:tr>
      <w:tr w:rsidR="00F61417">
        <w:tc>
          <w:tcPr>
            <w:tcW w:w="907" w:type="dxa"/>
          </w:tcPr>
          <w:p w:rsidR="00F61417" w:rsidRDefault="00F61417">
            <w:pPr>
              <w:pStyle w:val="ConsPlusNormal"/>
              <w:jc w:val="center"/>
            </w:pPr>
            <w:r>
              <w:t>4</w:t>
            </w:r>
          </w:p>
        </w:tc>
        <w:tc>
          <w:tcPr>
            <w:tcW w:w="6350" w:type="dxa"/>
          </w:tcPr>
          <w:p w:rsidR="00F61417" w:rsidRDefault="00F61417">
            <w:pPr>
              <w:pStyle w:val="ConsPlusNormal"/>
            </w:pPr>
            <w:r>
              <w:t>Осуществление расчета с покупателем (клиентом) пользователем, являющимся поверенным</w:t>
            </w:r>
          </w:p>
        </w:tc>
        <w:tc>
          <w:tcPr>
            <w:tcW w:w="1814" w:type="dxa"/>
          </w:tcPr>
          <w:p w:rsidR="00F61417" w:rsidRDefault="00F61417">
            <w:pPr>
              <w:pStyle w:val="ConsPlusNormal"/>
            </w:pPr>
            <w:r>
              <w:t>"ПОВЕРЕННЫЙ"</w:t>
            </w:r>
          </w:p>
        </w:tc>
      </w:tr>
      <w:tr w:rsidR="00F61417">
        <w:tc>
          <w:tcPr>
            <w:tcW w:w="907" w:type="dxa"/>
          </w:tcPr>
          <w:p w:rsidR="00F61417" w:rsidRDefault="00F61417">
            <w:pPr>
              <w:pStyle w:val="ConsPlusNormal"/>
              <w:jc w:val="center"/>
            </w:pPr>
            <w:r>
              <w:t>5</w:t>
            </w:r>
          </w:p>
        </w:tc>
        <w:tc>
          <w:tcPr>
            <w:tcW w:w="6350" w:type="dxa"/>
          </w:tcPr>
          <w:p w:rsidR="00F61417" w:rsidRDefault="00F61417">
            <w:pPr>
              <w:pStyle w:val="ConsPlusNormal"/>
            </w:pPr>
            <w:r>
              <w:t>Осуществление расчета с покупателем (клиентом) пользователем, являющимся комиссионером</w:t>
            </w:r>
          </w:p>
        </w:tc>
        <w:tc>
          <w:tcPr>
            <w:tcW w:w="1814" w:type="dxa"/>
          </w:tcPr>
          <w:p w:rsidR="00F61417" w:rsidRDefault="00F61417">
            <w:pPr>
              <w:pStyle w:val="ConsPlusNormal"/>
            </w:pPr>
            <w:r>
              <w:t>"КОМИССИОНЕР"</w:t>
            </w:r>
          </w:p>
        </w:tc>
      </w:tr>
      <w:tr w:rsidR="00F61417">
        <w:tc>
          <w:tcPr>
            <w:tcW w:w="907" w:type="dxa"/>
          </w:tcPr>
          <w:p w:rsidR="00F61417" w:rsidRDefault="00F61417">
            <w:pPr>
              <w:pStyle w:val="ConsPlusNormal"/>
              <w:jc w:val="center"/>
            </w:pPr>
            <w:r>
              <w:t>6</w:t>
            </w:r>
          </w:p>
        </w:tc>
        <w:tc>
          <w:tcPr>
            <w:tcW w:w="6350" w:type="dxa"/>
          </w:tcPr>
          <w:p w:rsidR="00F61417" w:rsidRDefault="00F61417">
            <w:pPr>
              <w:pStyle w:val="ConsPlusNormal"/>
            </w:pPr>
            <w:r>
              <w:t>Осуществление расчета с покупателем (клиентом) пользователем, являющимся агентом и не являющимся банковским платежным агентом (субагентом), платежным агентом (субагентом), поверенным, комиссионером</w:t>
            </w:r>
          </w:p>
        </w:tc>
        <w:tc>
          <w:tcPr>
            <w:tcW w:w="1814" w:type="dxa"/>
          </w:tcPr>
          <w:p w:rsidR="00F61417" w:rsidRDefault="00F61417">
            <w:pPr>
              <w:pStyle w:val="ConsPlusNormal"/>
            </w:pPr>
            <w:r>
              <w:t>"АГЕНТ"</w:t>
            </w:r>
          </w:p>
        </w:tc>
      </w:tr>
    </w:tbl>
    <w:p w:rsidR="00F61417" w:rsidRDefault="00F61417">
      <w:pPr>
        <w:pStyle w:val="ConsPlusNormal"/>
        <w:jc w:val="both"/>
      </w:pPr>
    </w:p>
    <w:p w:rsidR="00F61417" w:rsidRDefault="00F61417">
      <w:pPr>
        <w:pStyle w:val="ConsPlusNormal"/>
        <w:ind w:firstLine="540"/>
        <w:jc w:val="both"/>
      </w:pPr>
      <w:r>
        <w:t>27. Значения реквизита "данные агента" (тег 1223) указаны в таблице 22.</w:t>
      </w:r>
    </w:p>
    <w:p w:rsidR="00F61417" w:rsidRDefault="00F61417">
      <w:pPr>
        <w:pStyle w:val="ConsPlusNormal"/>
        <w:jc w:val="both"/>
      </w:pPr>
    </w:p>
    <w:p w:rsidR="00F61417" w:rsidRDefault="00F61417">
      <w:pPr>
        <w:pStyle w:val="ConsPlusNormal"/>
        <w:jc w:val="right"/>
        <w:outlineLvl w:val="2"/>
      </w:pPr>
      <w:r>
        <w:t>Таблица 22</w:t>
      </w:r>
    </w:p>
    <w:p w:rsidR="00F61417" w:rsidRDefault="00F61417">
      <w:pPr>
        <w:pStyle w:val="ConsPlusNormal"/>
        <w:jc w:val="both"/>
      </w:pPr>
    </w:p>
    <w:p w:rsidR="00F61417" w:rsidRDefault="00F61417">
      <w:pPr>
        <w:pStyle w:val="ConsPlusNormal"/>
        <w:jc w:val="center"/>
      </w:pPr>
      <w:bookmarkStart w:id="24" w:name="P3984"/>
      <w:bookmarkEnd w:id="24"/>
      <w:r>
        <w:t>Значения реквизита "данные агента"</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78"/>
        <w:gridCol w:w="778"/>
        <w:gridCol w:w="778"/>
        <w:gridCol w:w="778"/>
        <w:gridCol w:w="778"/>
        <w:gridCol w:w="778"/>
        <w:gridCol w:w="780"/>
      </w:tblGrid>
      <w:tr w:rsidR="00F61417">
        <w:tc>
          <w:tcPr>
            <w:tcW w:w="3628" w:type="dxa"/>
          </w:tcPr>
          <w:p w:rsidR="00F61417" w:rsidRDefault="00F61417">
            <w:pPr>
              <w:pStyle w:val="ConsPlusNormal"/>
              <w:jc w:val="center"/>
            </w:pPr>
            <w:r>
              <w:t>Наименование реквизита</w:t>
            </w:r>
          </w:p>
        </w:tc>
        <w:tc>
          <w:tcPr>
            <w:tcW w:w="778" w:type="dxa"/>
          </w:tcPr>
          <w:p w:rsidR="00F61417" w:rsidRDefault="00F61417">
            <w:pPr>
              <w:pStyle w:val="ConsPlusNormal"/>
              <w:jc w:val="center"/>
            </w:pPr>
            <w:r>
              <w:t>Тег</w:t>
            </w:r>
          </w:p>
        </w:tc>
        <w:tc>
          <w:tcPr>
            <w:tcW w:w="778" w:type="dxa"/>
          </w:tcPr>
          <w:p w:rsidR="00F61417" w:rsidRDefault="00F61417">
            <w:pPr>
              <w:pStyle w:val="ConsPlusNormal"/>
              <w:jc w:val="center"/>
            </w:pPr>
            <w:proofErr w:type="spellStart"/>
            <w:r>
              <w:t>Обяз</w:t>
            </w:r>
            <w:proofErr w:type="spellEnd"/>
            <w:r>
              <w:t>.</w:t>
            </w:r>
          </w:p>
        </w:tc>
        <w:tc>
          <w:tcPr>
            <w:tcW w:w="778" w:type="dxa"/>
          </w:tcPr>
          <w:p w:rsidR="00F61417" w:rsidRDefault="00F61417">
            <w:pPr>
              <w:pStyle w:val="ConsPlusNormal"/>
              <w:jc w:val="center"/>
            </w:pPr>
            <w:r>
              <w:t>Форм.</w:t>
            </w:r>
          </w:p>
        </w:tc>
        <w:tc>
          <w:tcPr>
            <w:tcW w:w="778" w:type="dxa"/>
          </w:tcPr>
          <w:p w:rsidR="00F61417" w:rsidRDefault="00F61417">
            <w:pPr>
              <w:pStyle w:val="ConsPlusNormal"/>
              <w:jc w:val="center"/>
            </w:pPr>
            <w:proofErr w:type="spellStart"/>
            <w:r>
              <w:t>Повт</w:t>
            </w:r>
            <w:proofErr w:type="spellEnd"/>
            <w:r>
              <w:t>.</w:t>
            </w:r>
          </w:p>
        </w:tc>
        <w:tc>
          <w:tcPr>
            <w:tcW w:w="778" w:type="dxa"/>
          </w:tcPr>
          <w:p w:rsidR="00F61417" w:rsidRDefault="00F61417">
            <w:pPr>
              <w:pStyle w:val="ConsPlusNormal"/>
              <w:jc w:val="center"/>
            </w:pPr>
            <w:proofErr w:type="spellStart"/>
            <w:r>
              <w:t>Хран</w:t>
            </w:r>
            <w:proofErr w:type="spellEnd"/>
            <w:r>
              <w:t>.</w:t>
            </w:r>
          </w:p>
        </w:tc>
        <w:tc>
          <w:tcPr>
            <w:tcW w:w="778" w:type="dxa"/>
          </w:tcPr>
          <w:p w:rsidR="00F61417" w:rsidRDefault="00F61417">
            <w:pPr>
              <w:pStyle w:val="ConsPlusNormal"/>
              <w:jc w:val="center"/>
            </w:pPr>
            <w:r>
              <w:t>ФП</w:t>
            </w:r>
          </w:p>
        </w:tc>
        <w:tc>
          <w:tcPr>
            <w:tcW w:w="780" w:type="dxa"/>
          </w:tcPr>
          <w:p w:rsidR="00F61417" w:rsidRDefault="00F61417">
            <w:pPr>
              <w:pStyle w:val="ConsPlusNormal"/>
              <w:jc w:val="center"/>
            </w:pPr>
            <w:r>
              <w:t>N прим.</w:t>
            </w:r>
          </w:p>
        </w:tc>
      </w:tr>
      <w:tr w:rsidR="00F61417">
        <w:tc>
          <w:tcPr>
            <w:tcW w:w="3628" w:type="dxa"/>
          </w:tcPr>
          <w:p w:rsidR="00F61417" w:rsidRDefault="00F61417">
            <w:pPr>
              <w:pStyle w:val="ConsPlusNormal"/>
            </w:pPr>
            <w:r>
              <w:t>телефон оператора перевода</w:t>
            </w:r>
          </w:p>
        </w:tc>
        <w:tc>
          <w:tcPr>
            <w:tcW w:w="778" w:type="dxa"/>
          </w:tcPr>
          <w:p w:rsidR="00F61417" w:rsidRDefault="00F61417">
            <w:pPr>
              <w:pStyle w:val="ConsPlusNormal"/>
              <w:jc w:val="center"/>
            </w:pPr>
            <w:r>
              <w:t>1075</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Да</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1, 3</w:t>
            </w:r>
          </w:p>
        </w:tc>
      </w:tr>
      <w:tr w:rsidR="00F61417">
        <w:tc>
          <w:tcPr>
            <w:tcW w:w="3628" w:type="dxa"/>
          </w:tcPr>
          <w:p w:rsidR="00F61417" w:rsidRDefault="00F61417">
            <w:pPr>
              <w:pStyle w:val="ConsPlusNormal"/>
            </w:pPr>
            <w:r>
              <w:t>операция платежного агента</w:t>
            </w:r>
          </w:p>
        </w:tc>
        <w:tc>
          <w:tcPr>
            <w:tcW w:w="778" w:type="dxa"/>
          </w:tcPr>
          <w:p w:rsidR="00F61417" w:rsidRDefault="00F61417">
            <w:pPr>
              <w:pStyle w:val="ConsPlusNormal"/>
              <w:jc w:val="center"/>
            </w:pPr>
            <w:r>
              <w:t>1044</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1, 3</w:t>
            </w:r>
          </w:p>
        </w:tc>
      </w:tr>
      <w:tr w:rsidR="00F61417">
        <w:tc>
          <w:tcPr>
            <w:tcW w:w="3628" w:type="dxa"/>
          </w:tcPr>
          <w:p w:rsidR="00F61417" w:rsidRDefault="00F61417">
            <w:pPr>
              <w:pStyle w:val="ConsPlusNormal"/>
            </w:pPr>
            <w:r>
              <w:t>телефон платежного агента</w:t>
            </w:r>
          </w:p>
        </w:tc>
        <w:tc>
          <w:tcPr>
            <w:tcW w:w="778" w:type="dxa"/>
          </w:tcPr>
          <w:p w:rsidR="00F61417" w:rsidRDefault="00F61417">
            <w:pPr>
              <w:pStyle w:val="ConsPlusNormal"/>
              <w:jc w:val="center"/>
            </w:pPr>
            <w:r>
              <w:t>1073</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Да</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1, 2, 3</w:t>
            </w:r>
          </w:p>
        </w:tc>
      </w:tr>
      <w:tr w:rsidR="00F61417">
        <w:tc>
          <w:tcPr>
            <w:tcW w:w="3628" w:type="dxa"/>
          </w:tcPr>
          <w:p w:rsidR="00F61417" w:rsidRDefault="00F61417">
            <w:pPr>
              <w:pStyle w:val="ConsPlusNormal"/>
            </w:pPr>
            <w:r>
              <w:t>телефон оператора по приему платежей</w:t>
            </w:r>
          </w:p>
        </w:tc>
        <w:tc>
          <w:tcPr>
            <w:tcW w:w="778" w:type="dxa"/>
          </w:tcPr>
          <w:p w:rsidR="00F61417" w:rsidRDefault="00F61417">
            <w:pPr>
              <w:pStyle w:val="ConsPlusNormal"/>
              <w:jc w:val="center"/>
            </w:pPr>
            <w:r>
              <w:t>1074</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Да</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1, 2</w:t>
            </w:r>
          </w:p>
        </w:tc>
      </w:tr>
      <w:tr w:rsidR="00F61417">
        <w:tc>
          <w:tcPr>
            <w:tcW w:w="3628" w:type="dxa"/>
          </w:tcPr>
          <w:p w:rsidR="00F61417" w:rsidRDefault="00F61417">
            <w:pPr>
              <w:pStyle w:val="ConsPlusNormal"/>
            </w:pPr>
            <w:r>
              <w:t>наименование оператора перевода</w:t>
            </w:r>
          </w:p>
        </w:tc>
        <w:tc>
          <w:tcPr>
            <w:tcW w:w="778" w:type="dxa"/>
          </w:tcPr>
          <w:p w:rsidR="00F61417" w:rsidRDefault="00F61417">
            <w:pPr>
              <w:pStyle w:val="ConsPlusNormal"/>
              <w:jc w:val="center"/>
            </w:pPr>
            <w:r>
              <w:t>1026</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1, 3</w:t>
            </w:r>
          </w:p>
        </w:tc>
      </w:tr>
      <w:tr w:rsidR="00F61417">
        <w:tc>
          <w:tcPr>
            <w:tcW w:w="3628" w:type="dxa"/>
          </w:tcPr>
          <w:p w:rsidR="00F61417" w:rsidRDefault="00F61417">
            <w:pPr>
              <w:pStyle w:val="ConsPlusNormal"/>
            </w:pPr>
            <w:r>
              <w:t>адрес оператора перевода</w:t>
            </w:r>
          </w:p>
        </w:tc>
        <w:tc>
          <w:tcPr>
            <w:tcW w:w="778" w:type="dxa"/>
          </w:tcPr>
          <w:p w:rsidR="00F61417" w:rsidRDefault="00F61417">
            <w:pPr>
              <w:pStyle w:val="ConsPlusNormal"/>
              <w:jc w:val="center"/>
            </w:pPr>
            <w:r>
              <w:t>1005</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1, 3</w:t>
            </w:r>
          </w:p>
        </w:tc>
      </w:tr>
      <w:tr w:rsidR="00F61417">
        <w:tc>
          <w:tcPr>
            <w:tcW w:w="3628" w:type="dxa"/>
          </w:tcPr>
          <w:p w:rsidR="00F61417" w:rsidRDefault="00F61417">
            <w:pPr>
              <w:pStyle w:val="ConsPlusNormal"/>
            </w:pPr>
            <w:r>
              <w:t>ИНН оператора перевода</w:t>
            </w:r>
          </w:p>
        </w:tc>
        <w:tc>
          <w:tcPr>
            <w:tcW w:w="778" w:type="dxa"/>
          </w:tcPr>
          <w:p w:rsidR="00F61417" w:rsidRDefault="00F61417">
            <w:pPr>
              <w:pStyle w:val="ConsPlusNormal"/>
              <w:jc w:val="center"/>
            </w:pPr>
            <w:r>
              <w:t>1016</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1, 3</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 xml:space="preserve">1. В случае если кассовый чек содержит реквизит, указанный в </w:t>
      </w:r>
      <w:hyperlink w:anchor="P3984" w:history="1">
        <w:r>
          <w:rPr>
            <w:color w:val="0000FF"/>
          </w:rPr>
          <w:t>таблице 22</w:t>
        </w:r>
      </w:hyperlink>
      <w:r>
        <w:t>, то реквизит "предмет расчета" (тег 1059) может не содержать этот реквизит в составе реквизита "данные агента" (тег 1223), если данные этих реквизитов идентичны.</w:t>
      </w:r>
    </w:p>
    <w:p w:rsidR="00F61417" w:rsidRDefault="00F61417">
      <w:pPr>
        <w:pStyle w:val="ConsPlusNormal"/>
        <w:ind w:firstLine="540"/>
        <w:jc w:val="both"/>
      </w:pPr>
      <w:r>
        <w:t>2. Реквизиты "телефон платежного агента" (тег 1073) и "телефон оператора по приему платежей" (тег 1074)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платежным агентом или платежным субагентом.</w:t>
      </w:r>
    </w:p>
    <w:p w:rsidR="00F61417" w:rsidRDefault="00F61417">
      <w:pPr>
        <w:pStyle w:val="ConsPlusNormal"/>
        <w:ind w:firstLine="540"/>
        <w:jc w:val="both"/>
      </w:pPr>
      <w:r>
        <w:t>3. Реквизиты "адрес оператора перевода" (тег 1005), "ИНН оператора перевода" (тег 1016), "наименование оператора перевода" (тег 1026), "операция платежного агента" (тег 1044), "телефон платежного агента" (тег 1073) и "телефон оператора перевода" (тег 1075)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банковским платежным агентом или банковским платежным субагентом.</w:t>
      </w:r>
    </w:p>
    <w:p w:rsidR="00F61417" w:rsidRDefault="00F61417">
      <w:pPr>
        <w:pStyle w:val="ConsPlusNormal"/>
        <w:jc w:val="both"/>
      </w:pPr>
    </w:p>
    <w:p w:rsidR="00F61417" w:rsidRDefault="00F61417">
      <w:pPr>
        <w:pStyle w:val="ConsPlusNormal"/>
        <w:ind w:firstLine="540"/>
        <w:jc w:val="both"/>
      </w:pPr>
      <w:r>
        <w:t>28. Значения реквизита "данные поставщика" (тег 1224) указаны в таблице 23.</w:t>
      </w:r>
    </w:p>
    <w:p w:rsidR="00F61417" w:rsidRDefault="00F61417">
      <w:pPr>
        <w:pStyle w:val="ConsPlusNormal"/>
        <w:jc w:val="both"/>
      </w:pPr>
    </w:p>
    <w:p w:rsidR="00F61417" w:rsidRDefault="00F61417">
      <w:pPr>
        <w:pStyle w:val="ConsPlusNormal"/>
        <w:jc w:val="right"/>
        <w:outlineLvl w:val="2"/>
      </w:pPr>
      <w:r>
        <w:t>Таблица 23</w:t>
      </w:r>
    </w:p>
    <w:p w:rsidR="00F61417" w:rsidRDefault="00F61417">
      <w:pPr>
        <w:pStyle w:val="ConsPlusNormal"/>
        <w:jc w:val="both"/>
      </w:pPr>
    </w:p>
    <w:p w:rsidR="00F61417" w:rsidRDefault="00F61417">
      <w:pPr>
        <w:pStyle w:val="ConsPlusNormal"/>
        <w:jc w:val="center"/>
      </w:pPr>
      <w:bookmarkStart w:id="25" w:name="P4060"/>
      <w:bookmarkEnd w:id="25"/>
      <w:r>
        <w:t>Значения реквизита "данные поставщика"</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78"/>
        <w:gridCol w:w="778"/>
        <w:gridCol w:w="778"/>
        <w:gridCol w:w="778"/>
        <w:gridCol w:w="778"/>
        <w:gridCol w:w="778"/>
        <w:gridCol w:w="780"/>
      </w:tblGrid>
      <w:tr w:rsidR="00F61417">
        <w:tc>
          <w:tcPr>
            <w:tcW w:w="3628" w:type="dxa"/>
          </w:tcPr>
          <w:p w:rsidR="00F61417" w:rsidRDefault="00F61417">
            <w:pPr>
              <w:pStyle w:val="ConsPlusNormal"/>
              <w:jc w:val="center"/>
            </w:pPr>
            <w:r>
              <w:t>Наименование реквизита</w:t>
            </w:r>
          </w:p>
        </w:tc>
        <w:tc>
          <w:tcPr>
            <w:tcW w:w="778" w:type="dxa"/>
          </w:tcPr>
          <w:p w:rsidR="00F61417" w:rsidRDefault="00F61417">
            <w:pPr>
              <w:pStyle w:val="ConsPlusNormal"/>
              <w:jc w:val="center"/>
            </w:pPr>
            <w:r>
              <w:t>Тег</w:t>
            </w:r>
          </w:p>
        </w:tc>
        <w:tc>
          <w:tcPr>
            <w:tcW w:w="778" w:type="dxa"/>
          </w:tcPr>
          <w:p w:rsidR="00F61417" w:rsidRDefault="00F61417">
            <w:pPr>
              <w:pStyle w:val="ConsPlusNormal"/>
              <w:jc w:val="center"/>
            </w:pPr>
            <w:proofErr w:type="spellStart"/>
            <w:r>
              <w:t>Обяз</w:t>
            </w:r>
            <w:proofErr w:type="spellEnd"/>
            <w:r>
              <w:t>.</w:t>
            </w:r>
          </w:p>
        </w:tc>
        <w:tc>
          <w:tcPr>
            <w:tcW w:w="778" w:type="dxa"/>
          </w:tcPr>
          <w:p w:rsidR="00F61417" w:rsidRDefault="00F61417">
            <w:pPr>
              <w:pStyle w:val="ConsPlusNormal"/>
              <w:jc w:val="center"/>
            </w:pPr>
            <w:r>
              <w:t>Форм.</w:t>
            </w:r>
          </w:p>
        </w:tc>
        <w:tc>
          <w:tcPr>
            <w:tcW w:w="778" w:type="dxa"/>
          </w:tcPr>
          <w:p w:rsidR="00F61417" w:rsidRDefault="00F61417">
            <w:pPr>
              <w:pStyle w:val="ConsPlusNormal"/>
              <w:jc w:val="center"/>
            </w:pPr>
            <w:proofErr w:type="spellStart"/>
            <w:r>
              <w:t>Повт</w:t>
            </w:r>
            <w:proofErr w:type="spellEnd"/>
            <w:r>
              <w:t>.</w:t>
            </w:r>
          </w:p>
        </w:tc>
        <w:tc>
          <w:tcPr>
            <w:tcW w:w="778" w:type="dxa"/>
          </w:tcPr>
          <w:p w:rsidR="00F61417" w:rsidRDefault="00F61417">
            <w:pPr>
              <w:pStyle w:val="ConsPlusNormal"/>
              <w:jc w:val="center"/>
            </w:pPr>
            <w:proofErr w:type="spellStart"/>
            <w:r>
              <w:t>Хран</w:t>
            </w:r>
            <w:proofErr w:type="spellEnd"/>
            <w:r>
              <w:t>.</w:t>
            </w:r>
          </w:p>
        </w:tc>
        <w:tc>
          <w:tcPr>
            <w:tcW w:w="778" w:type="dxa"/>
          </w:tcPr>
          <w:p w:rsidR="00F61417" w:rsidRDefault="00F61417">
            <w:pPr>
              <w:pStyle w:val="ConsPlusNormal"/>
              <w:jc w:val="center"/>
            </w:pPr>
            <w:r>
              <w:t>ФП</w:t>
            </w:r>
          </w:p>
        </w:tc>
        <w:tc>
          <w:tcPr>
            <w:tcW w:w="780" w:type="dxa"/>
          </w:tcPr>
          <w:p w:rsidR="00F61417" w:rsidRDefault="00F61417">
            <w:pPr>
              <w:pStyle w:val="ConsPlusNormal"/>
              <w:jc w:val="center"/>
            </w:pPr>
            <w:r>
              <w:t>N прим.</w:t>
            </w:r>
          </w:p>
        </w:tc>
      </w:tr>
      <w:tr w:rsidR="00F61417">
        <w:tc>
          <w:tcPr>
            <w:tcW w:w="3628" w:type="dxa"/>
          </w:tcPr>
          <w:p w:rsidR="00F61417" w:rsidRDefault="00F61417">
            <w:pPr>
              <w:pStyle w:val="ConsPlusNormal"/>
            </w:pPr>
            <w:r>
              <w:t>телефон поставщика</w:t>
            </w:r>
          </w:p>
        </w:tc>
        <w:tc>
          <w:tcPr>
            <w:tcW w:w="778" w:type="dxa"/>
          </w:tcPr>
          <w:p w:rsidR="00F61417" w:rsidRDefault="00F61417">
            <w:pPr>
              <w:pStyle w:val="ConsPlusNormal"/>
              <w:jc w:val="center"/>
            </w:pPr>
            <w:r>
              <w:t>1171</w:t>
            </w:r>
          </w:p>
        </w:tc>
        <w:tc>
          <w:tcPr>
            <w:tcW w:w="778" w:type="dxa"/>
          </w:tcPr>
          <w:p w:rsidR="00F61417" w:rsidRDefault="00F61417">
            <w:pPr>
              <w:pStyle w:val="ConsPlusNormal"/>
              <w:jc w:val="center"/>
            </w:pPr>
            <w:r>
              <w:t>6</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Да</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1, 2</w:t>
            </w:r>
          </w:p>
        </w:tc>
      </w:tr>
      <w:tr w:rsidR="00F61417">
        <w:tc>
          <w:tcPr>
            <w:tcW w:w="3628" w:type="dxa"/>
          </w:tcPr>
          <w:p w:rsidR="00F61417" w:rsidRDefault="00F61417">
            <w:pPr>
              <w:pStyle w:val="ConsPlusNormal"/>
            </w:pPr>
            <w:r>
              <w:t>наименование поставщика</w:t>
            </w:r>
          </w:p>
        </w:tc>
        <w:tc>
          <w:tcPr>
            <w:tcW w:w="778" w:type="dxa"/>
          </w:tcPr>
          <w:p w:rsidR="00F61417" w:rsidRDefault="00F61417">
            <w:pPr>
              <w:pStyle w:val="ConsPlusNormal"/>
              <w:jc w:val="center"/>
            </w:pPr>
            <w:r>
              <w:t>1225</w:t>
            </w:r>
          </w:p>
        </w:tc>
        <w:tc>
          <w:tcPr>
            <w:tcW w:w="778" w:type="dxa"/>
          </w:tcPr>
          <w:p w:rsidR="00F61417" w:rsidRDefault="00F61417">
            <w:pPr>
              <w:pStyle w:val="ConsPlusNormal"/>
              <w:jc w:val="center"/>
            </w:pPr>
            <w:r>
              <w:t>7</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2</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В случае если кассовый чек содержит реквизит "телефон поставщика" (тег 1171), то реквизит "данные поставщика" (тег 1224) может не содержать этот реквизит, если данные этих реквизитов идентичны.</w:t>
      </w:r>
    </w:p>
    <w:p w:rsidR="00F61417" w:rsidRDefault="00F61417">
      <w:pPr>
        <w:pStyle w:val="ConsPlusNormal"/>
        <w:ind w:firstLine="540"/>
        <w:jc w:val="both"/>
      </w:pPr>
      <w:r>
        <w:t xml:space="preserve">2. В случае если пользователь является платежным агентом (субагентом), то в реквизите "данные поставщика" (тег 1224) должны быть указаны данные лица, являющегося поставщиком платежного агента (субагента) в соответствии с Федеральным </w:t>
      </w:r>
      <w:hyperlink r:id="rId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если пользователь является банковским платежным агентом (субагентом), то в реквизите "данные поставщика" (тег 1224) должны быть указаны данные лица, являющегося получателем средств банковского платежного агента (субагента) в соответствии с Федеральным </w:t>
      </w:r>
      <w:hyperlink r:id="rId10" w:history="1">
        <w:r>
          <w:rPr>
            <w:color w:val="0000FF"/>
          </w:rPr>
          <w:t>законом</w:t>
        </w:r>
      </w:hyperlink>
      <w:r>
        <w:t xml:space="preserve"> от 27 июня 2011 года N 161-ФЗ "О национальной платежной системе", в случае если пользователь является комиссионером, то в реквизите "данные поставщика" (тег 1224) должны быть указаны данные лица, являющегося комитентом комиссионера в соответствии с </w:t>
      </w:r>
      <w:hyperlink r:id="rId11" w:history="1">
        <w:r>
          <w:rPr>
            <w:color w:val="0000FF"/>
          </w:rPr>
          <w:t>пунктом 1 статьи 990</w:t>
        </w:r>
      </w:hyperlink>
      <w:r>
        <w:t xml:space="preserve"> части второй Гражданского кодекса Российской Федерации (Собрание законодательства Российской Федерации, 1996, N 5, ст. 410, 2016, N 22, ст. 3094), в случае если пользователь является поверенным, то в реквизите "данные поставщика" (тег 1224) должны быть указаны данные лица, являющегося доверителем поверенного в соответствии с </w:t>
      </w:r>
      <w:hyperlink r:id="rId12" w:history="1">
        <w:r>
          <w:rPr>
            <w:color w:val="0000FF"/>
          </w:rPr>
          <w:t>пунктом 1 статьи 971</w:t>
        </w:r>
      </w:hyperlink>
      <w:r>
        <w:t xml:space="preserve"> части второй Гражданского кодекса Российской Федерации, в случае если расчет с покупателем (клиентом) осуществляется пользователем, являющимся агентом, не являющимся банковским платежным агентом (субагентом), платежным агентом (субагентом), поверенным или комиссионером, то в реквизите "данные поставщика" (тег 1224) должны быть указаны данные лица, являющегося принципалом агента в соответствии с </w:t>
      </w:r>
      <w:hyperlink r:id="rId13" w:history="1">
        <w:r>
          <w:rPr>
            <w:color w:val="0000FF"/>
          </w:rPr>
          <w:t>пунктом 1 статьи 1005</w:t>
        </w:r>
      </w:hyperlink>
      <w:r>
        <w:t xml:space="preserve"> части второй Гражданского кодекса Российской Федерации.</w:t>
      </w:r>
    </w:p>
    <w:p w:rsidR="00F61417" w:rsidRDefault="00F61417">
      <w:pPr>
        <w:pStyle w:val="ConsPlusNormal"/>
        <w:jc w:val="both"/>
      </w:pPr>
    </w:p>
    <w:p w:rsidR="00F61417" w:rsidRDefault="00F61417">
      <w:pPr>
        <w:pStyle w:val="ConsPlusNormal"/>
        <w:ind w:firstLine="540"/>
        <w:jc w:val="both"/>
      </w:pPr>
      <w:r>
        <w:t>29. Значения реквизита "ставка НДС" (тег 1199) и формат ПФ указаны в таблице 24.</w:t>
      </w:r>
    </w:p>
    <w:p w:rsidR="00F61417" w:rsidRDefault="00F61417">
      <w:pPr>
        <w:pStyle w:val="ConsPlusNormal"/>
        <w:jc w:val="both"/>
      </w:pPr>
    </w:p>
    <w:p w:rsidR="00F61417" w:rsidRDefault="00F61417">
      <w:pPr>
        <w:pStyle w:val="ConsPlusNormal"/>
        <w:jc w:val="right"/>
        <w:outlineLvl w:val="2"/>
      </w:pPr>
      <w:r>
        <w:t>Таблица 24</w:t>
      </w:r>
    </w:p>
    <w:p w:rsidR="00F61417" w:rsidRDefault="00F61417">
      <w:pPr>
        <w:pStyle w:val="ConsPlusNormal"/>
        <w:jc w:val="both"/>
      </w:pPr>
    </w:p>
    <w:p w:rsidR="00F61417" w:rsidRDefault="00F61417">
      <w:pPr>
        <w:pStyle w:val="ConsPlusNormal"/>
        <w:jc w:val="center"/>
      </w:pPr>
      <w:bookmarkStart w:id="26" w:name="P4095"/>
      <w:bookmarkEnd w:id="26"/>
      <w:r>
        <w:t>Значения реквизита "ставка НДС"</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63"/>
        <w:gridCol w:w="2664"/>
      </w:tblGrid>
      <w:tr w:rsidR="00F61417">
        <w:tc>
          <w:tcPr>
            <w:tcW w:w="3798" w:type="dxa"/>
          </w:tcPr>
          <w:p w:rsidR="00F61417" w:rsidRDefault="00F61417">
            <w:pPr>
              <w:pStyle w:val="ConsPlusNormal"/>
              <w:jc w:val="center"/>
            </w:pPr>
            <w:r>
              <w:t>Наименование ставки НДС</w:t>
            </w:r>
          </w:p>
        </w:tc>
        <w:tc>
          <w:tcPr>
            <w:tcW w:w="2663" w:type="dxa"/>
          </w:tcPr>
          <w:p w:rsidR="00F61417" w:rsidRDefault="00F61417">
            <w:pPr>
              <w:pStyle w:val="ConsPlusNormal"/>
              <w:jc w:val="center"/>
            </w:pPr>
            <w:r>
              <w:t>Формат ЭФ</w:t>
            </w:r>
          </w:p>
        </w:tc>
        <w:tc>
          <w:tcPr>
            <w:tcW w:w="2664" w:type="dxa"/>
          </w:tcPr>
          <w:p w:rsidR="00F61417" w:rsidRDefault="00F61417">
            <w:pPr>
              <w:pStyle w:val="ConsPlusNormal"/>
              <w:jc w:val="center"/>
            </w:pPr>
            <w:r>
              <w:t>Формат ПФ</w:t>
            </w:r>
          </w:p>
        </w:tc>
      </w:tr>
      <w:tr w:rsidR="00F61417">
        <w:tc>
          <w:tcPr>
            <w:tcW w:w="3798" w:type="dxa"/>
          </w:tcPr>
          <w:p w:rsidR="00F61417" w:rsidRDefault="00F61417">
            <w:pPr>
              <w:pStyle w:val="ConsPlusNormal"/>
              <w:jc w:val="both"/>
            </w:pPr>
            <w:r>
              <w:t>ставка НДС 18%</w:t>
            </w:r>
          </w:p>
        </w:tc>
        <w:tc>
          <w:tcPr>
            <w:tcW w:w="2663" w:type="dxa"/>
            <w:vAlign w:val="center"/>
          </w:tcPr>
          <w:p w:rsidR="00F61417" w:rsidRDefault="00F61417">
            <w:pPr>
              <w:pStyle w:val="ConsPlusNormal"/>
              <w:jc w:val="center"/>
            </w:pPr>
            <w:r>
              <w:t>1</w:t>
            </w:r>
          </w:p>
        </w:tc>
        <w:tc>
          <w:tcPr>
            <w:tcW w:w="2664" w:type="dxa"/>
            <w:vAlign w:val="center"/>
          </w:tcPr>
          <w:p w:rsidR="00F61417" w:rsidRDefault="00F61417">
            <w:pPr>
              <w:pStyle w:val="ConsPlusNormal"/>
              <w:jc w:val="center"/>
            </w:pPr>
            <w:r>
              <w:t>"НДС 18%"</w:t>
            </w:r>
          </w:p>
        </w:tc>
      </w:tr>
      <w:tr w:rsidR="00F61417">
        <w:tc>
          <w:tcPr>
            <w:tcW w:w="3798" w:type="dxa"/>
          </w:tcPr>
          <w:p w:rsidR="00F61417" w:rsidRDefault="00F61417">
            <w:pPr>
              <w:pStyle w:val="ConsPlusNormal"/>
            </w:pPr>
            <w:r>
              <w:t>ставка НДС 10%</w:t>
            </w:r>
          </w:p>
        </w:tc>
        <w:tc>
          <w:tcPr>
            <w:tcW w:w="2663" w:type="dxa"/>
            <w:vAlign w:val="center"/>
          </w:tcPr>
          <w:p w:rsidR="00F61417" w:rsidRDefault="00F61417">
            <w:pPr>
              <w:pStyle w:val="ConsPlusNormal"/>
              <w:jc w:val="center"/>
            </w:pPr>
            <w:r>
              <w:t>2</w:t>
            </w:r>
          </w:p>
        </w:tc>
        <w:tc>
          <w:tcPr>
            <w:tcW w:w="2664" w:type="dxa"/>
            <w:vAlign w:val="center"/>
          </w:tcPr>
          <w:p w:rsidR="00F61417" w:rsidRDefault="00F61417">
            <w:pPr>
              <w:pStyle w:val="ConsPlusNormal"/>
              <w:jc w:val="center"/>
            </w:pPr>
            <w:r>
              <w:t>"НДС 10%"</w:t>
            </w:r>
          </w:p>
        </w:tc>
      </w:tr>
      <w:tr w:rsidR="00F61417">
        <w:tc>
          <w:tcPr>
            <w:tcW w:w="3798" w:type="dxa"/>
          </w:tcPr>
          <w:p w:rsidR="00F61417" w:rsidRDefault="00F61417">
            <w:pPr>
              <w:pStyle w:val="ConsPlusNormal"/>
              <w:jc w:val="both"/>
            </w:pPr>
            <w:r>
              <w:t xml:space="preserve">ставка НДС </w:t>
            </w:r>
            <w:proofErr w:type="spellStart"/>
            <w:r>
              <w:t>расч</w:t>
            </w:r>
            <w:proofErr w:type="spellEnd"/>
            <w:r>
              <w:t>. 18/118.</w:t>
            </w:r>
          </w:p>
        </w:tc>
        <w:tc>
          <w:tcPr>
            <w:tcW w:w="2663" w:type="dxa"/>
            <w:vAlign w:val="center"/>
          </w:tcPr>
          <w:p w:rsidR="00F61417" w:rsidRDefault="00F61417">
            <w:pPr>
              <w:pStyle w:val="ConsPlusNormal"/>
              <w:jc w:val="center"/>
            </w:pPr>
            <w:r>
              <w:t>3</w:t>
            </w:r>
          </w:p>
        </w:tc>
        <w:tc>
          <w:tcPr>
            <w:tcW w:w="2664" w:type="dxa"/>
            <w:vAlign w:val="center"/>
          </w:tcPr>
          <w:p w:rsidR="00F61417" w:rsidRDefault="00F61417">
            <w:pPr>
              <w:pStyle w:val="ConsPlusNormal"/>
              <w:jc w:val="center"/>
            </w:pPr>
            <w:r>
              <w:t>"НДС 18/118"</w:t>
            </w:r>
          </w:p>
        </w:tc>
      </w:tr>
      <w:tr w:rsidR="00F61417">
        <w:tc>
          <w:tcPr>
            <w:tcW w:w="3798" w:type="dxa"/>
          </w:tcPr>
          <w:p w:rsidR="00F61417" w:rsidRDefault="00F61417">
            <w:pPr>
              <w:pStyle w:val="ConsPlusNormal"/>
              <w:jc w:val="both"/>
            </w:pPr>
            <w:r>
              <w:t xml:space="preserve">ставка НДС </w:t>
            </w:r>
            <w:proofErr w:type="spellStart"/>
            <w:r>
              <w:t>расч</w:t>
            </w:r>
            <w:proofErr w:type="spellEnd"/>
            <w:r>
              <w:t>. 10/110</w:t>
            </w:r>
          </w:p>
        </w:tc>
        <w:tc>
          <w:tcPr>
            <w:tcW w:w="2663" w:type="dxa"/>
            <w:vAlign w:val="center"/>
          </w:tcPr>
          <w:p w:rsidR="00F61417" w:rsidRDefault="00F61417">
            <w:pPr>
              <w:pStyle w:val="ConsPlusNormal"/>
              <w:jc w:val="center"/>
            </w:pPr>
            <w:r>
              <w:t>4</w:t>
            </w:r>
          </w:p>
        </w:tc>
        <w:tc>
          <w:tcPr>
            <w:tcW w:w="2664" w:type="dxa"/>
            <w:vAlign w:val="center"/>
          </w:tcPr>
          <w:p w:rsidR="00F61417" w:rsidRDefault="00F61417">
            <w:pPr>
              <w:pStyle w:val="ConsPlusNormal"/>
              <w:jc w:val="center"/>
            </w:pPr>
            <w:r>
              <w:t>"НДС 10/110"</w:t>
            </w:r>
          </w:p>
        </w:tc>
      </w:tr>
      <w:tr w:rsidR="00F61417">
        <w:tc>
          <w:tcPr>
            <w:tcW w:w="3798" w:type="dxa"/>
          </w:tcPr>
          <w:p w:rsidR="00F61417" w:rsidRDefault="00F61417">
            <w:pPr>
              <w:pStyle w:val="ConsPlusNormal"/>
              <w:jc w:val="both"/>
            </w:pPr>
            <w:r>
              <w:t>ставка НДС 0%</w:t>
            </w:r>
          </w:p>
        </w:tc>
        <w:tc>
          <w:tcPr>
            <w:tcW w:w="2663" w:type="dxa"/>
            <w:vAlign w:val="center"/>
          </w:tcPr>
          <w:p w:rsidR="00F61417" w:rsidRDefault="00F61417">
            <w:pPr>
              <w:pStyle w:val="ConsPlusNormal"/>
              <w:jc w:val="center"/>
            </w:pPr>
            <w:r>
              <w:t>5</w:t>
            </w:r>
          </w:p>
        </w:tc>
        <w:tc>
          <w:tcPr>
            <w:tcW w:w="2664" w:type="dxa"/>
            <w:vAlign w:val="center"/>
          </w:tcPr>
          <w:p w:rsidR="00F61417" w:rsidRDefault="00F61417">
            <w:pPr>
              <w:pStyle w:val="ConsPlusNormal"/>
              <w:jc w:val="center"/>
            </w:pPr>
            <w:r>
              <w:t>"НДС 0%"</w:t>
            </w:r>
          </w:p>
        </w:tc>
      </w:tr>
      <w:tr w:rsidR="00F61417">
        <w:tc>
          <w:tcPr>
            <w:tcW w:w="3798" w:type="dxa"/>
          </w:tcPr>
          <w:p w:rsidR="00F61417" w:rsidRDefault="00F61417">
            <w:pPr>
              <w:pStyle w:val="ConsPlusNormal"/>
              <w:jc w:val="both"/>
            </w:pPr>
            <w:r>
              <w:t>НДС не облагается</w:t>
            </w:r>
          </w:p>
        </w:tc>
        <w:tc>
          <w:tcPr>
            <w:tcW w:w="2663" w:type="dxa"/>
            <w:vAlign w:val="center"/>
          </w:tcPr>
          <w:p w:rsidR="00F61417" w:rsidRDefault="00F61417">
            <w:pPr>
              <w:pStyle w:val="ConsPlusNormal"/>
              <w:jc w:val="center"/>
            </w:pPr>
            <w:r>
              <w:t>6</w:t>
            </w:r>
          </w:p>
        </w:tc>
        <w:tc>
          <w:tcPr>
            <w:tcW w:w="2664" w:type="dxa"/>
            <w:vAlign w:val="center"/>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30. Значение реквизита "Признак расчета" (тег 1054) для кассового чека (БСО) может принимать одно из значений, указанных в таблице 25. Реквизит "Признак расчета" (тег 1054) для кассового чека коррекции (БСО коррекции) может принимать одно из следующих значений: "1" - приход, "3" - расход.</w:t>
      </w:r>
    </w:p>
    <w:p w:rsidR="00F61417" w:rsidRDefault="00F61417">
      <w:pPr>
        <w:pStyle w:val="ConsPlusNormal"/>
        <w:jc w:val="both"/>
      </w:pPr>
    </w:p>
    <w:p w:rsidR="00F61417" w:rsidRDefault="00F61417">
      <w:pPr>
        <w:pStyle w:val="ConsPlusNormal"/>
        <w:jc w:val="right"/>
        <w:outlineLvl w:val="2"/>
      </w:pPr>
      <w:r>
        <w:t>Таблица 25</w:t>
      </w:r>
    </w:p>
    <w:p w:rsidR="00F61417" w:rsidRDefault="00F61417">
      <w:pPr>
        <w:pStyle w:val="ConsPlusNormal"/>
        <w:jc w:val="both"/>
      </w:pPr>
    </w:p>
    <w:p w:rsidR="00F61417" w:rsidRDefault="00F61417">
      <w:pPr>
        <w:pStyle w:val="ConsPlusNormal"/>
        <w:jc w:val="center"/>
      </w:pPr>
      <w:bookmarkStart w:id="27" w:name="P4123"/>
      <w:bookmarkEnd w:id="27"/>
      <w:r>
        <w:t>Значение реквизита "Признак расчета" для кассового</w:t>
      </w:r>
    </w:p>
    <w:p w:rsidR="00F61417" w:rsidRDefault="00F61417">
      <w:pPr>
        <w:pStyle w:val="ConsPlusNormal"/>
        <w:jc w:val="center"/>
      </w:pPr>
      <w:r>
        <w:t>чека (БСО)</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5443"/>
      </w:tblGrid>
      <w:tr w:rsidR="00F61417">
        <w:tc>
          <w:tcPr>
            <w:tcW w:w="1304" w:type="dxa"/>
          </w:tcPr>
          <w:p w:rsidR="00F61417" w:rsidRDefault="00F61417">
            <w:pPr>
              <w:pStyle w:val="ConsPlusNormal"/>
              <w:jc w:val="center"/>
            </w:pPr>
            <w:r>
              <w:t>Значение реквизита</w:t>
            </w:r>
          </w:p>
        </w:tc>
        <w:tc>
          <w:tcPr>
            <w:tcW w:w="2324" w:type="dxa"/>
          </w:tcPr>
          <w:p w:rsidR="00F61417" w:rsidRDefault="00F61417">
            <w:pPr>
              <w:pStyle w:val="ConsPlusNormal"/>
              <w:jc w:val="center"/>
            </w:pPr>
            <w:r>
              <w:t>Описание значения реквизита</w:t>
            </w:r>
          </w:p>
        </w:tc>
        <w:tc>
          <w:tcPr>
            <w:tcW w:w="5443" w:type="dxa"/>
          </w:tcPr>
          <w:p w:rsidR="00F61417" w:rsidRDefault="00F61417">
            <w:pPr>
              <w:pStyle w:val="ConsPlusNormal"/>
              <w:jc w:val="center"/>
            </w:pPr>
            <w:r>
              <w:t>Перечень ФД, для которых реквизит ФД может принимать указанное значение</w:t>
            </w:r>
          </w:p>
        </w:tc>
      </w:tr>
      <w:tr w:rsidR="00F61417">
        <w:tc>
          <w:tcPr>
            <w:tcW w:w="1304" w:type="dxa"/>
          </w:tcPr>
          <w:p w:rsidR="00F61417" w:rsidRDefault="00F61417">
            <w:pPr>
              <w:pStyle w:val="ConsPlusNormal"/>
              <w:jc w:val="center"/>
            </w:pPr>
            <w:r>
              <w:t>1</w:t>
            </w:r>
          </w:p>
        </w:tc>
        <w:tc>
          <w:tcPr>
            <w:tcW w:w="2324" w:type="dxa"/>
          </w:tcPr>
          <w:p w:rsidR="00F61417" w:rsidRDefault="00F61417">
            <w:pPr>
              <w:pStyle w:val="ConsPlusNormal"/>
            </w:pPr>
            <w:r>
              <w:t>приход</w:t>
            </w:r>
          </w:p>
        </w:tc>
        <w:tc>
          <w:tcPr>
            <w:tcW w:w="5443" w:type="dxa"/>
          </w:tcPr>
          <w:p w:rsidR="00F61417" w:rsidRDefault="00F61417">
            <w:pPr>
              <w:pStyle w:val="ConsPlusNormal"/>
            </w:pPr>
            <w:r>
              <w:t>кассовый чек (БСО), кассовый чек коррекции (БСО коррекции)</w:t>
            </w:r>
          </w:p>
        </w:tc>
      </w:tr>
      <w:tr w:rsidR="00F61417">
        <w:tc>
          <w:tcPr>
            <w:tcW w:w="1304" w:type="dxa"/>
          </w:tcPr>
          <w:p w:rsidR="00F61417" w:rsidRDefault="00F61417">
            <w:pPr>
              <w:pStyle w:val="ConsPlusNormal"/>
              <w:jc w:val="center"/>
            </w:pPr>
            <w:r>
              <w:t>2</w:t>
            </w:r>
          </w:p>
        </w:tc>
        <w:tc>
          <w:tcPr>
            <w:tcW w:w="2324" w:type="dxa"/>
          </w:tcPr>
          <w:p w:rsidR="00F61417" w:rsidRDefault="00F61417">
            <w:pPr>
              <w:pStyle w:val="ConsPlusNormal"/>
            </w:pPr>
            <w:r>
              <w:t>возврат прихода</w:t>
            </w:r>
          </w:p>
        </w:tc>
        <w:tc>
          <w:tcPr>
            <w:tcW w:w="5443" w:type="dxa"/>
          </w:tcPr>
          <w:p w:rsidR="00F61417" w:rsidRDefault="00F61417">
            <w:pPr>
              <w:pStyle w:val="ConsPlusNormal"/>
            </w:pPr>
            <w:r>
              <w:t>кассовый чек (БСО)</w:t>
            </w:r>
          </w:p>
        </w:tc>
      </w:tr>
      <w:tr w:rsidR="00F61417">
        <w:tc>
          <w:tcPr>
            <w:tcW w:w="1304" w:type="dxa"/>
          </w:tcPr>
          <w:p w:rsidR="00F61417" w:rsidRDefault="00F61417">
            <w:pPr>
              <w:pStyle w:val="ConsPlusNormal"/>
              <w:jc w:val="center"/>
            </w:pPr>
            <w:r>
              <w:t>3</w:t>
            </w:r>
          </w:p>
        </w:tc>
        <w:tc>
          <w:tcPr>
            <w:tcW w:w="2324" w:type="dxa"/>
          </w:tcPr>
          <w:p w:rsidR="00F61417" w:rsidRDefault="00F61417">
            <w:pPr>
              <w:pStyle w:val="ConsPlusNormal"/>
            </w:pPr>
            <w:r>
              <w:t>расход</w:t>
            </w:r>
          </w:p>
        </w:tc>
        <w:tc>
          <w:tcPr>
            <w:tcW w:w="5443" w:type="dxa"/>
          </w:tcPr>
          <w:p w:rsidR="00F61417" w:rsidRDefault="00F61417">
            <w:pPr>
              <w:pStyle w:val="ConsPlusNormal"/>
            </w:pPr>
            <w:r>
              <w:t>кассовый чек (БСО), кассовый чек коррекции (БСО коррекции)</w:t>
            </w:r>
          </w:p>
        </w:tc>
      </w:tr>
      <w:tr w:rsidR="00F61417">
        <w:tc>
          <w:tcPr>
            <w:tcW w:w="1304" w:type="dxa"/>
          </w:tcPr>
          <w:p w:rsidR="00F61417" w:rsidRDefault="00F61417">
            <w:pPr>
              <w:pStyle w:val="ConsPlusNormal"/>
              <w:jc w:val="center"/>
            </w:pPr>
            <w:r>
              <w:t>4</w:t>
            </w:r>
          </w:p>
        </w:tc>
        <w:tc>
          <w:tcPr>
            <w:tcW w:w="2324" w:type="dxa"/>
          </w:tcPr>
          <w:p w:rsidR="00F61417" w:rsidRDefault="00F61417">
            <w:pPr>
              <w:pStyle w:val="ConsPlusNormal"/>
            </w:pPr>
            <w:r>
              <w:t>возврат расхода</w:t>
            </w:r>
          </w:p>
        </w:tc>
        <w:tc>
          <w:tcPr>
            <w:tcW w:w="5443" w:type="dxa"/>
          </w:tcPr>
          <w:p w:rsidR="00F61417" w:rsidRDefault="00F61417">
            <w:pPr>
              <w:pStyle w:val="ConsPlusNormal"/>
            </w:pPr>
            <w:r>
              <w:t>кассовый чек (БСО)</w:t>
            </w:r>
          </w:p>
        </w:tc>
      </w:tr>
    </w:tbl>
    <w:p w:rsidR="00F61417" w:rsidRDefault="00F61417">
      <w:pPr>
        <w:pStyle w:val="ConsPlusNormal"/>
        <w:jc w:val="both"/>
      </w:pPr>
    </w:p>
    <w:p w:rsidR="00F61417" w:rsidRDefault="00F61417">
      <w:pPr>
        <w:pStyle w:val="ConsPlusNormal"/>
        <w:ind w:firstLine="540"/>
        <w:jc w:val="both"/>
      </w:pPr>
      <w:r>
        <w:t>31. Кассовый чек (БСО), с учетом особенностей сферы деятельности, в которой осуществляются расчеты, может содержать "дополнительный реквизит пользователя" (тег 1084), состоящий из реквизитов, указанных в таблице 26.</w:t>
      </w:r>
    </w:p>
    <w:p w:rsidR="00F61417" w:rsidRDefault="00F61417">
      <w:pPr>
        <w:pStyle w:val="ConsPlusNormal"/>
        <w:jc w:val="both"/>
      </w:pPr>
    </w:p>
    <w:p w:rsidR="00F61417" w:rsidRDefault="00F61417">
      <w:pPr>
        <w:pStyle w:val="ConsPlusNormal"/>
        <w:jc w:val="right"/>
        <w:outlineLvl w:val="2"/>
      </w:pPr>
      <w:r>
        <w:t>Таблица 26</w:t>
      </w:r>
    </w:p>
    <w:p w:rsidR="00F61417" w:rsidRDefault="00F61417">
      <w:pPr>
        <w:pStyle w:val="ConsPlusNormal"/>
        <w:jc w:val="both"/>
      </w:pPr>
    </w:p>
    <w:p w:rsidR="00F61417" w:rsidRDefault="00F61417">
      <w:pPr>
        <w:pStyle w:val="ConsPlusNormal"/>
        <w:jc w:val="center"/>
      </w:pPr>
      <w:bookmarkStart w:id="28" w:name="P4146"/>
      <w:bookmarkEnd w:id="28"/>
      <w:r>
        <w:t>Значения реквизита "дополнительный реквизит</w:t>
      </w:r>
    </w:p>
    <w:p w:rsidR="00F61417" w:rsidRDefault="00F61417">
      <w:pPr>
        <w:pStyle w:val="ConsPlusNormal"/>
        <w:jc w:val="center"/>
      </w:pPr>
      <w:r>
        <w:t>пользователя" кассового чека (БСО), с учетом особенностей</w:t>
      </w:r>
    </w:p>
    <w:p w:rsidR="00F61417" w:rsidRDefault="00F61417">
      <w:pPr>
        <w:pStyle w:val="ConsPlusNormal"/>
        <w:jc w:val="center"/>
      </w:pPr>
      <w:r>
        <w:t>сферы деятельности, в которой осуществляются расчеты</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942"/>
        <w:gridCol w:w="942"/>
        <w:gridCol w:w="942"/>
        <w:gridCol w:w="943"/>
      </w:tblGrid>
      <w:tr w:rsidR="00F61417">
        <w:tc>
          <w:tcPr>
            <w:tcW w:w="5329" w:type="dxa"/>
          </w:tcPr>
          <w:p w:rsidR="00F61417" w:rsidRDefault="00F61417">
            <w:pPr>
              <w:pStyle w:val="ConsPlusNormal"/>
              <w:jc w:val="center"/>
            </w:pPr>
            <w:r>
              <w:t>Наименование реквизита</w:t>
            </w:r>
          </w:p>
        </w:tc>
        <w:tc>
          <w:tcPr>
            <w:tcW w:w="942" w:type="dxa"/>
          </w:tcPr>
          <w:p w:rsidR="00F61417" w:rsidRDefault="00F61417">
            <w:pPr>
              <w:pStyle w:val="ConsPlusNormal"/>
              <w:jc w:val="center"/>
            </w:pPr>
            <w:r>
              <w:t>Тег</w:t>
            </w:r>
          </w:p>
        </w:tc>
        <w:tc>
          <w:tcPr>
            <w:tcW w:w="942" w:type="dxa"/>
          </w:tcPr>
          <w:p w:rsidR="00F61417" w:rsidRDefault="00F61417">
            <w:pPr>
              <w:pStyle w:val="ConsPlusNormal"/>
              <w:jc w:val="center"/>
            </w:pPr>
            <w:proofErr w:type="spellStart"/>
            <w:r>
              <w:t>Обяз</w:t>
            </w:r>
            <w:proofErr w:type="spellEnd"/>
            <w:r>
              <w:t>.</w:t>
            </w:r>
          </w:p>
        </w:tc>
        <w:tc>
          <w:tcPr>
            <w:tcW w:w="942" w:type="dxa"/>
          </w:tcPr>
          <w:p w:rsidR="00F61417" w:rsidRDefault="00F61417">
            <w:pPr>
              <w:pStyle w:val="ConsPlusNormal"/>
              <w:jc w:val="center"/>
            </w:pPr>
            <w:r>
              <w:t>Форм.</w:t>
            </w:r>
          </w:p>
        </w:tc>
        <w:tc>
          <w:tcPr>
            <w:tcW w:w="943" w:type="dxa"/>
          </w:tcPr>
          <w:p w:rsidR="00F61417" w:rsidRDefault="00F61417">
            <w:pPr>
              <w:pStyle w:val="ConsPlusNormal"/>
              <w:jc w:val="center"/>
            </w:pPr>
            <w:proofErr w:type="spellStart"/>
            <w:r>
              <w:t>Повт</w:t>
            </w:r>
            <w:proofErr w:type="spellEnd"/>
            <w:r>
              <w:t>.</w:t>
            </w:r>
          </w:p>
        </w:tc>
      </w:tr>
      <w:tr w:rsidR="00F61417">
        <w:tc>
          <w:tcPr>
            <w:tcW w:w="5329" w:type="dxa"/>
          </w:tcPr>
          <w:p w:rsidR="00F61417" w:rsidRDefault="00F61417">
            <w:pPr>
              <w:pStyle w:val="ConsPlusNormal"/>
            </w:pPr>
            <w:r>
              <w:t>наименование дополнительного реквизита пользователя</w:t>
            </w:r>
          </w:p>
        </w:tc>
        <w:tc>
          <w:tcPr>
            <w:tcW w:w="942" w:type="dxa"/>
          </w:tcPr>
          <w:p w:rsidR="00F61417" w:rsidRDefault="00F61417">
            <w:pPr>
              <w:pStyle w:val="ConsPlusNormal"/>
              <w:jc w:val="center"/>
            </w:pPr>
            <w:r>
              <w:t>1085</w:t>
            </w:r>
          </w:p>
        </w:tc>
        <w:tc>
          <w:tcPr>
            <w:tcW w:w="942" w:type="dxa"/>
          </w:tcPr>
          <w:p w:rsidR="00F61417" w:rsidRDefault="00F61417">
            <w:pPr>
              <w:pStyle w:val="ConsPlusNormal"/>
              <w:jc w:val="center"/>
            </w:pPr>
            <w:r>
              <w:t>7</w:t>
            </w:r>
          </w:p>
        </w:tc>
        <w:tc>
          <w:tcPr>
            <w:tcW w:w="942" w:type="dxa"/>
          </w:tcPr>
          <w:p w:rsidR="00F61417" w:rsidRDefault="00F61417">
            <w:pPr>
              <w:pStyle w:val="ConsPlusNormal"/>
              <w:jc w:val="center"/>
            </w:pPr>
            <w:r>
              <w:t>ПЭ</w:t>
            </w:r>
          </w:p>
        </w:tc>
        <w:tc>
          <w:tcPr>
            <w:tcW w:w="943" w:type="dxa"/>
          </w:tcPr>
          <w:p w:rsidR="00F61417" w:rsidRDefault="00F61417">
            <w:pPr>
              <w:pStyle w:val="ConsPlusNormal"/>
              <w:jc w:val="center"/>
            </w:pPr>
            <w:r>
              <w:t>Нет</w:t>
            </w:r>
          </w:p>
        </w:tc>
      </w:tr>
      <w:tr w:rsidR="00F61417">
        <w:tc>
          <w:tcPr>
            <w:tcW w:w="5329" w:type="dxa"/>
          </w:tcPr>
          <w:p w:rsidR="00F61417" w:rsidRDefault="00F61417">
            <w:pPr>
              <w:pStyle w:val="ConsPlusNormal"/>
            </w:pPr>
            <w:r>
              <w:t>значение дополнительного реквизита пользователя</w:t>
            </w:r>
          </w:p>
        </w:tc>
        <w:tc>
          <w:tcPr>
            <w:tcW w:w="942" w:type="dxa"/>
          </w:tcPr>
          <w:p w:rsidR="00F61417" w:rsidRDefault="00F61417">
            <w:pPr>
              <w:pStyle w:val="ConsPlusNormal"/>
              <w:jc w:val="center"/>
            </w:pPr>
            <w:r>
              <w:t>1086</w:t>
            </w:r>
          </w:p>
        </w:tc>
        <w:tc>
          <w:tcPr>
            <w:tcW w:w="942" w:type="dxa"/>
          </w:tcPr>
          <w:p w:rsidR="00F61417" w:rsidRDefault="00F61417">
            <w:pPr>
              <w:pStyle w:val="ConsPlusNormal"/>
              <w:jc w:val="center"/>
            </w:pPr>
            <w:r>
              <w:t>7</w:t>
            </w:r>
          </w:p>
        </w:tc>
        <w:tc>
          <w:tcPr>
            <w:tcW w:w="942" w:type="dxa"/>
          </w:tcPr>
          <w:p w:rsidR="00F61417" w:rsidRDefault="00F61417">
            <w:pPr>
              <w:pStyle w:val="ConsPlusNormal"/>
              <w:jc w:val="center"/>
            </w:pPr>
            <w:r>
              <w:t>ПЭ</w:t>
            </w:r>
          </w:p>
        </w:tc>
        <w:tc>
          <w:tcPr>
            <w:tcW w:w="943" w:type="dxa"/>
          </w:tcPr>
          <w:p w:rsidR="00F61417" w:rsidRDefault="00F61417">
            <w:pPr>
              <w:pStyle w:val="ConsPlusNormal"/>
              <w:jc w:val="center"/>
            </w:pPr>
            <w:r>
              <w:t>Нет</w:t>
            </w:r>
          </w:p>
        </w:tc>
      </w:tr>
    </w:tbl>
    <w:p w:rsidR="00F61417" w:rsidRDefault="00F61417">
      <w:pPr>
        <w:pStyle w:val="ConsPlusNormal"/>
        <w:jc w:val="both"/>
      </w:pPr>
    </w:p>
    <w:p w:rsidR="00F61417" w:rsidRDefault="00F61417">
      <w:pPr>
        <w:pStyle w:val="ConsPlusNormal"/>
        <w:ind w:firstLine="540"/>
        <w:jc w:val="both"/>
      </w:pPr>
      <w:r>
        <w:t>Примечание: Реквизит "дополнительный реквизит пользователя" (тег 1084) может включаться в состав фискального документа с учетом особенностей сферы деятельности, в которой осуществляются расчеты.</w:t>
      </w:r>
    </w:p>
    <w:p w:rsidR="00F61417" w:rsidRDefault="00F61417">
      <w:pPr>
        <w:pStyle w:val="ConsPlusNormal"/>
        <w:jc w:val="both"/>
      </w:pPr>
    </w:p>
    <w:p w:rsidR="00F61417" w:rsidRDefault="00F61417">
      <w:pPr>
        <w:pStyle w:val="ConsPlusNormal"/>
        <w:ind w:firstLine="540"/>
        <w:jc w:val="both"/>
      </w:pPr>
      <w:r>
        <w:t>32. Кассовый чек (БСО), с учетом особенностей сферы деятельности, в которой осуществляются расчеты, может содержать дополнительные реквизиты, указанные в таблице 27.</w:t>
      </w:r>
    </w:p>
    <w:p w:rsidR="00F61417" w:rsidRDefault="00F61417">
      <w:pPr>
        <w:pStyle w:val="ConsPlusNormal"/>
        <w:jc w:val="both"/>
      </w:pPr>
    </w:p>
    <w:p w:rsidR="00F61417" w:rsidRDefault="00F61417">
      <w:pPr>
        <w:pStyle w:val="ConsPlusNormal"/>
        <w:jc w:val="right"/>
        <w:outlineLvl w:val="2"/>
      </w:pPr>
      <w:r>
        <w:t>Таблица 27</w:t>
      </w:r>
    </w:p>
    <w:p w:rsidR="00F61417" w:rsidRDefault="00F61417">
      <w:pPr>
        <w:pStyle w:val="ConsPlusNormal"/>
        <w:jc w:val="both"/>
      </w:pPr>
    </w:p>
    <w:p w:rsidR="00F61417" w:rsidRDefault="00F61417">
      <w:pPr>
        <w:pStyle w:val="ConsPlusNormal"/>
        <w:jc w:val="center"/>
      </w:pPr>
      <w:r>
        <w:t>Дополнительный реквизит пользователя кассового</w:t>
      </w:r>
    </w:p>
    <w:p w:rsidR="00F61417" w:rsidRDefault="00F61417">
      <w:pPr>
        <w:pStyle w:val="ConsPlusNormal"/>
        <w:jc w:val="center"/>
      </w:pPr>
      <w:r>
        <w:t>чека (БСО), с учетом особенностей сферы деятельности,</w:t>
      </w:r>
    </w:p>
    <w:p w:rsidR="00F61417" w:rsidRDefault="00F61417">
      <w:pPr>
        <w:pStyle w:val="ConsPlusNormal"/>
        <w:jc w:val="center"/>
      </w:pPr>
      <w:r>
        <w:t>в которой осуществляются расчеты</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737"/>
        <w:gridCol w:w="4195"/>
      </w:tblGrid>
      <w:tr w:rsidR="00F61417">
        <w:tc>
          <w:tcPr>
            <w:tcW w:w="4139" w:type="dxa"/>
          </w:tcPr>
          <w:p w:rsidR="00F61417" w:rsidRDefault="00F61417">
            <w:pPr>
              <w:pStyle w:val="ConsPlusNormal"/>
              <w:jc w:val="center"/>
            </w:pPr>
            <w:r>
              <w:t>Наименование реквизита</w:t>
            </w:r>
          </w:p>
        </w:tc>
        <w:tc>
          <w:tcPr>
            <w:tcW w:w="737" w:type="dxa"/>
          </w:tcPr>
          <w:p w:rsidR="00F61417" w:rsidRDefault="00F61417">
            <w:pPr>
              <w:pStyle w:val="ConsPlusNormal"/>
              <w:jc w:val="center"/>
            </w:pPr>
            <w:r>
              <w:t>Тег</w:t>
            </w:r>
          </w:p>
        </w:tc>
        <w:tc>
          <w:tcPr>
            <w:tcW w:w="4195" w:type="dxa"/>
          </w:tcPr>
          <w:p w:rsidR="00F61417" w:rsidRDefault="00F61417">
            <w:pPr>
              <w:pStyle w:val="ConsPlusNormal"/>
              <w:jc w:val="center"/>
            </w:pPr>
            <w:r>
              <w:t>Область применения реквизита</w:t>
            </w:r>
          </w:p>
        </w:tc>
      </w:tr>
      <w:tr w:rsidR="00F61417">
        <w:tc>
          <w:tcPr>
            <w:tcW w:w="4139" w:type="dxa"/>
          </w:tcPr>
          <w:p w:rsidR="00F61417" w:rsidRDefault="00F61417">
            <w:pPr>
              <w:pStyle w:val="ConsPlusNormal"/>
            </w:pPr>
            <w:r>
              <w:t>дополнительный реквизит предмета расчета</w:t>
            </w:r>
          </w:p>
        </w:tc>
        <w:tc>
          <w:tcPr>
            <w:tcW w:w="737" w:type="dxa"/>
          </w:tcPr>
          <w:p w:rsidR="00F61417" w:rsidRDefault="00F61417">
            <w:pPr>
              <w:pStyle w:val="ConsPlusNormal"/>
              <w:jc w:val="center"/>
            </w:pPr>
            <w:r>
              <w:t>1191</w:t>
            </w:r>
          </w:p>
        </w:tc>
        <w:tc>
          <w:tcPr>
            <w:tcW w:w="4195" w:type="dxa"/>
          </w:tcPr>
          <w:p w:rsidR="00F61417" w:rsidRDefault="00F61417">
            <w:pPr>
              <w:pStyle w:val="ConsPlusNormal"/>
            </w:pPr>
            <w:r>
              <w:t>Применяется в составе реквизита "предмет расчета" (тег 1059)</w:t>
            </w:r>
          </w:p>
        </w:tc>
      </w:tr>
      <w:tr w:rsidR="00F61417">
        <w:tc>
          <w:tcPr>
            <w:tcW w:w="4139" w:type="dxa"/>
          </w:tcPr>
          <w:p w:rsidR="00F61417" w:rsidRDefault="00F61417">
            <w:pPr>
              <w:pStyle w:val="ConsPlusNormal"/>
              <w:jc w:val="both"/>
            </w:pPr>
            <w:r>
              <w:t>дополнительный реквизит чека (БСО)</w:t>
            </w:r>
          </w:p>
        </w:tc>
        <w:tc>
          <w:tcPr>
            <w:tcW w:w="737" w:type="dxa"/>
          </w:tcPr>
          <w:p w:rsidR="00F61417" w:rsidRDefault="00F61417">
            <w:pPr>
              <w:pStyle w:val="ConsPlusNormal"/>
              <w:jc w:val="center"/>
            </w:pPr>
            <w:r>
              <w:t>1192</w:t>
            </w:r>
          </w:p>
        </w:tc>
        <w:tc>
          <w:tcPr>
            <w:tcW w:w="4195" w:type="dxa"/>
          </w:tcPr>
          <w:p w:rsidR="00F61417" w:rsidRDefault="00F61417">
            <w:pPr>
              <w:pStyle w:val="ConsPlusNormal"/>
            </w:pPr>
            <w:r>
              <w:t>Применяется в составе кассового чека (БСО)</w:t>
            </w:r>
          </w:p>
        </w:tc>
      </w:tr>
    </w:tbl>
    <w:p w:rsidR="00F61417" w:rsidRDefault="00F61417">
      <w:pPr>
        <w:pStyle w:val="ConsPlusNormal"/>
        <w:jc w:val="both"/>
      </w:pPr>
    </w:p>
    <w:p w:rsidR="00F61417" w:rsidRDefault="00F61417">
      <w:pPr>
        <w:pStyle w:val="ConsPlusNormal"/>
        <w:ind w:firstLine="540"/>
        <w:jc w:val="both"/>
      </w:pPr>
      <w:r>
        <w:t>Значения реквизитов "дополнительный реквизит предмета расчета" (тег 1191) и "дополнительный реквизит чека (БСО)" (тег 1192) определяются ФНС России.</w:t>
      </w:r>
    </w:p>
    <w:p w:rsidR="00F61417" w:rsidRDefault="00F61417">
      <w:pPr>
        <w:pStyle w:val="ConsPlusNormal"/>
        <w:ind w:firstLine="540"/>
        <w:jc w:val="both"/>
      </w:pPr>
      <w:r>
        <w:t>33. 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 указаны в таблице 28.</w:t>
      </w:r>
    </w:p>
    <w:p w:rsidR="00F61417" w:rsidRDefault="00F61417">
      <w:pPr>
        <w:pStyle w:val="ConsPlusNormal"/>
        <w:jc w:val="both"/>
      </w:pPr>
    </w:p>
    <w:p w:rsidR="00F61417" w:rsidRDefault="00F61417">
      <w:pPr>
        <w:pStyle w:val="ConsPlusNormal"/>
        <w:jc w:val="right"/>
        <w:outlineLvl w:val="2"/>
      </w:pPr>
      <w:r>
        <w:t>Таблица 28</w:t>
      </w:r>
    </w:p>
    <w:p w:rsidR="00F61417" w:rsidRDefault="00F61417">
      <w:pPr>
        <w:pStyle w:val="ConsPlusNormal"/>
        <w:jc w:val="both"/>
      </w:pPr>
    </w:p>
    <w:p w:rsidR="00F61417" w:rsidRDefault="00F61417">
      <w:pPr>
        <w:pStyle w:val="ConsPlusNormal"/>
        <w:jc w:val="center"/>
      </w:pPr>
      <w:bookmarkStart w:id="29" w:name="P4191"/>
      <w:bookmarkEnd w:id="29"/>
      <w:r>
        <w:t>Значения реквизита "признак способа расчета"</w:t>
      </w:r>
    </w:p>
    <w:p w:rsidR="00F61417" w:rsidRDefault="00F61417">
      <w:pPr>
        <w:pStyle w:val="ConsPlusNormal"/>
        <w:jc w:val="center"/>
      </w:pPr>
      <w:r>
        <w:t>и перечень оснований для присвоения соответствующих</w:t>
      </w:r>
    </w:p>
    <w:p w:rsidR="00F61417" w:rsidRDefault="00F61417">
      <w:pPr>
        <w:pStyle w:val="ConsPlusNormal"/>
        <w:jc w:val="center"/>
      </w:pPr>
      <w:r>
        <w:t>значений реквизиту, а также формат данных этого</w:t>
      </w:r>
    </w:p>
    <w:p w:rsidR="00F61417" w:rsidRDefault="00F61417">
      <w:pPr>
        <w:pStyle w:val="ConsPlusNormal"/>
        <w:jc w:val="center"/>
      </w:pPr>
      <w:r>
        <w:t>реквизита ФД в печатной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365"/>
        <w:gridCol w:w="3402"/>
      </w:tblGrid>
      <w:tr w:rsidR="00F61417">
        <w:tc>
          <w:tcPr>
            <w:tcW w:w="1304" w:type="dxa"/>
          </w:tcPr>
          <w:p w:rsidR="00F61417" w:rsidRDefault="00F61417">
            <w:pPr>
              <w:pStyle w:val="ConsPlusNormal"/>
              <w:jc w:val="center"/>
            </w:pPr>
            <w:r>
              <w:t>Значение реквизита</w:t>
            </w:r>
          </w:p>
        </w:tc>
        <w:tc>
          <w:tcPr>
            <w:tcW w:w="4365" w:type="dxa"/>
          </w:tcPr>
          <w:p w:rsidR="00F61417" w:rsidRDefault="00F61417">
            <w:pPr>
              <w:pStyle w:val="ConsPlusNormal"/>
              <w:jc w:val="center"/>
            </w:pPr>
            <w:r>
              <w:t>Перечень оснований для присвоения реквизиту "признак способа расчета" (тег 1214) соответствующего значения реквизита</w:t>
            </w:r>
          </w:p>
        </w:tc>
        <w:tc>
          <w:tcPr>
            <w:tcW w:w="3402" w:type="dxa"/>
          </w:tcPr>
          <w:p w:rsidR="00F61417" w:rsidRDefault="00F61417">
            <w:pPr>
              <w:pStyle w:val="ConsPlusNormal"/>
              <w:jc w:val="center"/>
            </w:pPr>
            <w:r>
              <w:t>Формат ПФ</w:t>
            </w:r>
          </w:p>
        </w:tc>
      </w:tr>
      <w:tr w:rsidR="00F61417">
        <w:tc>
          <w:tcPr>
            <w:tcW w:w="1304" w:type="dxa"/>
          </w:tcPr>
          <w:p w:rsidR="00F61417" w:rsidRDefault="00F61417">
            <w:pPr>
              <w:pStyle w:val="ConsPlusNormal"/>
              <w:jc w:val="center"/>
            </w:pPr>
            <w:r>
              <w:t>1</w:t>
            </w:r>
          </w:p>
        </w:tc>
        <w:tc>
          <w:tcPr>
            <w:tcW w:w="4365" w:type="dxa"/>
          </w:tcPr>
          <w:p w:rsidR="00F61417" w:rsidRDefault="00F61417">
            <w:pPr>
              <w:pStyle w:val="ConsPlusNormal"/>
            </w:pPr>
            <w:r>
              <w:t>Полная предварительная оплата до момента передачи предмета расчета</w:t>
            </w:r>
          </w:p>
        </w:tc>
        <w:tc>
          <w:tcPr>
            <w:tcW w:w="3402" w:type="dxa"/>
          </w:tcPr>
          <w:p w:rsidR="00F61417" w:rsidRDefault="00F61417">
            <w:pPr>
              <w:pStyle w:val="ConsPlusNormal"/>
            </w:pPr>
            <w:r>
              <w:t>"ПРЕДОПЛАТА 100%" или "1" или может не печататься</w:t>
            </w:r>
          </w:p>
        </w:tc>
      </w:tr>
      <w:tr w:rsidR="00F61417">
        <w:tc>
          <w:tcPr>
            <w:tcW w:w="1304" w:type="dxa"/>
          </w:tcPr>
          <w:p w:rsidR="00F61417" w:rsidRDefault="00F61417">
            <w:pPr>
              <w:pStyle w:val="ConsPlusNormal"/>
              <w:jc w:val="center"/>
            </w:pPr>
            <w:r>
              <w:t>2</w:t>
            </w:r>
          </w:p>
        </w:tc>
        <w:tc>
          <w:tcPr>
            <w:tcW w:w="4365" w:type="dxa"/>
          </w:tcPr>
          <w:p w:rsidR="00F61417" w:rsidRDefault="00F61417">
            <w:pPr>
              <w:pStyle w:val="ConsPlusNormal"/>
            </w:pPr>
            <w:r>
              <w:t>Частичная предварительная оплата до момента передачи предмета расчета</w:t>
            </w:r>
          </w:p>
        </w:tc>
        <w:tc>
          <w:tcPr>
            <w:tcW w:w="3402" w:type="dxa"/>
          </w:tcPr>
          <w:p w:rsidR="00F61417" w:rsidRDefault="00F61417">
            <w:pPr>
              <w:pStyle w:val="ConsPlusNormal"/>
            </w:pPr>
            <w:r>
              <w:t>"ПРЕДОПЛАТА" или "2" или может не печататься</w:t>
            </w:r>
          </w:p>
        </w:tc>
      </w:tr>
      <w:tr w:rsidR="00F61417">
        <w:tc>
          <w:tcPr>
            <w:tcW w:w="1304" w:type="dxa"/>
          </w:tcPr>
          <w:p w:rsidR="00F61417" w:rsidRDefault="00F61417">
            <w:pPr>
              <w:pStyle w:val="ConsPlusNormal"/>
              <w:jc w:val="center"/>
            </w:pPr>
            <w:r>
              <w:t>3</w:t>
            </w:r>
          </w:p>
        </w:tc>
        <w:tc>
          <w:tcPr>
            <w:tcW w:w="4365" w:type="dxa"/>
          </w:tcPr>
          <w:p w:rsidR="00F61417" w:rsidRDefault="00F61417">
            <w:pPr>
              <w:pStyle w:val="ConsPlusNormal"/>
            </w:pPr>
            <w:r>
              <w:t>Аванс</w:t>
            </w:r>
          </w:p>
        </w:tc>
        <w:tc>
          <w:tcPr>
            <w:tcW w:w="3402" w:type="dxa"/>
          </w:tcPr>
          <w:p w:rsidR="00F61417" w:rsidRDefault="00F61417">
            <w:pPr>
              <w:pStyle w:val="ConsPlusNormal"/>
            </w:pPr>
            <w:r>
              <w:t>"АВАНС" или "3" или может не печататься</w:t>
            </w:r>
          </w:p>
        </w:tc>
      </w:tr>
      <w:tr w:rsidR="00F61417">
        <w:tc>
          <w:tcPr>
            <w:tcW w:w="1304" w:type="dxa"/>
          </w:tcPr>
          <w:p w:rsidR="00F61417" w:rsidRDefault="00F61417">
            <w:pPr>
              <w:pStyle w:val="ConsPlusNormal"/>
              <w:jc w:val="center"/>
            </w:pPr>
            <w:r>
              <w:t>4</w:t>
            </w:r>
          </w:p>
        </w:tc>
        <w:tc>
          <w:tcPr>
            <w:tcW w:w="4365" w:type="dxa"/>
          </w:tcPr>
          <w:p w:rsidR="00F61417" w:rsidRDefault="00F61417">
            <w:pPr>
              <w:pStyle w:val="ConsPlusNormal"/>
            </w:pPr>
            <w:r>
              <w:t>Полная оплата, в том числе с учетом аванса (предварительной оплаты) в момент передачи предмета расчета</w:t>
            </w:r>
          </w:p>
        </w:tc>
        <w:tc>
          <w:tcPr>
            <w:tcW w:w="3402" w:type="dxa"/>
          </w:tcPr>
          <w:p w:rsidR="00F61417" w:rsidRDefault="00F61417">
            <w:pPr>
              <w:pStyle w:val="ConsPlusNormal"/>
            </w:pPr>
            <w:r>
              <w:t>"ПОЛНЫЙ РАСЧЕТ" или "4" или может не печататься</w:t>
            </w:r>
          </w:p>
        </w:tc>
      </w:tr>
      <w:tr w:rsidR="00F61417">
        <w:tc>
          <w:tcPr>
            <w:tcW w:w="1304" w:type="dxa"/>
          </w:tcPr>
          <w:p w:rsidR="00F61417" w:rsidRDefault="00F61417">
            <w:pPr>
              <w:pStyle w:val="ConsPlusNormal"/>
              <w:jc w:val="center"/>
            </w:pPr>
            <w:r>
              <w:t>5</w:t>
            </w:r>
          </w:p>
        </w:tc>
        <w:tc>
          <w:tcPr>
            <w:tcW w:w="4365" w:type="dxa"/>
          </w:tcPr>
          <w:p w:rsidR="00F61417" w:rsidRDefault="00F61417">
            <w:pPr>
              <w:pStyle w:val="ConsPlusNormal"/>
            </w:pPr>
            <w:r>
              <w:t>Частичная оплата предмета расчета в момент его передачи с последующей оплатой в кредит</w:t>
            </w:r>
          </w:p>
        </w:tc>
        <w:tc>
          <w:tcPr>
            <w:tcW w:w="3402" w:type="dxa"/>
          </w:tcPr>
          <w:p w:rsidR="00F61417" w:rsidRDefault="00F61417">
            <w:pPr>
              <w:pStyle w:val="ConsPlusNormal"/>
            </w:pPr>
            <w:r>
              <w:t>"ЧАСТИЧНЫЙ РАСЧЕТ И КРЕДИТ" или "5" или может не печататься</w:t>
            </w:r>
          </w:p>
        </w:tc>
      </w:tr>
      <w:tr w:rsidR="00F61417">
        <w:tc>
          <w:tcPr>
            <w:tcW w:w="1304" w:type="dxa"/>
          </w:tcPr>
          <w:p w:rsidR="00F61417" w:rsidRDefault="00F61417">
            <w:pPr>
              <w:pStyle w:val="ConsPlusNormal"/>
              <w:jc w:val="center"/>
            </w:pPr>
            <w:r>
              <w:t>6</w:t>
            </w:r>
          </w:p>
        </w:tc>
        <w:tc>
          <w:tcPr>
            <w:tcW w:w="4365" w:type="dxa"/>
          </w:tcPr>
          <w:p w:rsidR="00F61417" w:rsidRDefault="00F61417">
            <w:pPr>
              <w:pStyle w:val="ConsPlusNormal"/>
            </w:pPr>
            <w:r>
              <w:t>Передача предмета расчета без его оплаты в момент его передачи с последующей оплатой в кредит</w:t>
            </w:r>
          </w:p>
        </w:tc>
        <w:tc>
          <w:tcPr>
            <w:tcW w:w="3402" w:type="dxa"/>
          </w:tcPr>
          <w:p w:rsidR="00F61417" w:rsidRDefault="00F61417">
            <w:pPr>
              <w:pStyle w:val="ConsPlusNormal"/>
            </w:pPr>
            <w:r>
              <w:t>"ПЕРЕДАЧА В КРЕДИТ" или "7" или может не печататься</w:t>
            </w:r>
          </w:p>
        </w:tc>
      </w:tr>
      <w:tr w:rsidR="00F61417">
        <w:tc>
          <w:tcPr>
            <w:tcW w:w="1304" w:type="dxa"/>
          </w:tcPr>
          <w:p w:rsidR="00F61417" w:rsidRDefault="00F61417">
            <w:pPr>
              <w:pStyle w:val="ConsPlusNormal"/>
              <w:jc w:val="center"/>
            </w:pPr>
            <w:r>
              <w:t>7</w:t>
            </w:r>
          </w:p>
        </w:tc>
        <w:tc>
          <w:tcPr>
            <w:tcW w:w="4365" w:type="dxa"/>
          </w:tcPr>
          <w:p w:rsidR="00F61417" w:rsidRDefault="00F61417">
            <w:pPr>
              <w:pStyle w:val="ConsPlusNormal"/>
            </w:pPr>
            <w:r>
              <w:t>Оплата предмета расчета после его передачи с оплатой в кредит (оплата кредита)</w:t>
            </w:r>
          </w:p>
        </w:tc>
        <w:tc>
          <w:tcPr>
            <w:tcW w:w="3402" w:type="dxa"/>
          </w:tcPr>
          <w:p w:rsidR="00F61417" w:rsidRDefault="00F61417">
            <w:pPr>
              <w:pStyle w:val="ConsPlusNormal"/>
            </w:pPr>
            <w:r>
              <w:t>"ОПЛАТА КРЕДИТА" или "9" или может не печататься</w:t>
            </w:r>
          </w:p>
        </w:tc>
      </w:tr>
    </w:tbl>
    <w:p w:rsidR="00F61417" w:rsidRDefault="00F61417">
      <w:pPr>
        <w:pStyle w:val="ConsPlusNormal"/>
        <w:jc w:val="both"/>
      </w:pPr>
    </w:p>
    <w:p w:rsidR="00F61417" w:rsidRDefault="00F61417">
      <w:pPr>
        <w:pStyle w:val="ConsPlusNormal"/>
        <w:ind w:firstLine="540"/>
        <w:jc w:val="both"/>
      </w:pPr>
      <w:r>
        <w:t xml:space="preserve">Примечание: </w:t>
      </w:r>
      <w:proofErr w:type="gramStart"/>
      <w:r>
        <w:t>В</w:t>
      </w:r>
      <w:proofErr w:type="gramEnd"/>
      <w:r>
        <w:t xml:space="preserve"> случае если в состав реквизита кассового чека (БСО) "предмет расчета" (тег 1059) входит реквизит "признак способа расчета" (тег 1214), имеющий значение "7", такой кассовый чек (БСО) не может содержать иные реквизиты "предмет расчета" (тег 1059).</w:t>
      </w:r>
    </w:p>
    <w:p w:rsidR="00F61417" w:rsidRDefault="00F61417">
      <w:pPr>
        <w:pStyle w:val="ConsPlusNormal"/>
        <w:jc w:val="both"/>
      </w:pPr>
    </w:p>
    <w:p w:rsidR="00F61417" w:rsidRDefault="00F61417">
      <w:pPr>
        <w:pStyle w:val="ConsPlusNormal"/>
        <w:ind w:firstLine="540"/>
        <w:jc w:val="both"/>
      </w:pPr>
      <w:r>
        <w:t xml:space="preserve">34. Значения реквизита "признак предмета расчета" (тег 1212) и перечень оснований для присвоения соответствующих значений реквизиту, а также формат данных этого реквизита ФД в печатной форме указаны в </w:t>
      </w:r>
      <w:hyperlink w:anchor="P4227" w:history="1">
        <w:r>
          <w:rPr>
            <w:color w:val="0000FF"/>
          </w:rPr>
          <w:t>таблице 29</w:t>
        </w:r>
      </w:hyperlink>
      <w:r>
        <w:t>.</w:t>
      </w:r>
    </w:p>
    <w:p w:rsidR="00F61417" w:rsidRDefault="00F61417">
      <w:pPr>
        <w:pStyle w:val="ConsPlusNormal"/>
        <w:jc w:val="both"/>
      </w:pPr>
    </w:p>
    <w:p w:rsidR="00F61417" w:rsidRDefault="00F61417">
      <w:pPr>
        <w:pStyle w:val="ConsPlusNormal"/>
        <w:jc w:val="right"/>
        <w:outlineLvl w:val="2"/>
      </w:pPr>
      <w:r>
        <w:t>Таблица 29</w:t>
      </w:r>
    </w:p>
    <w:p w:rsidR="00F61417" w:rsidRDefault="00F61417">
      <w:pPr>
        <w:pStyle w:val="ConsPlusNormal"/>
        <w:jc w:val="both"/>
      </w:pPr>
    </w:p>
    <w:p w:rsidR="00F61417" w:rsidRDefault="00F61417">
      <w:pPr>
        <w:pStyle w:val="ConsPlusNormal"/>
        <w:jc w:val="center"/>
      </w:pPr>
      <w:bookmarkStart w:id="30" w:name="P4227"/>
      <w:bookmarkEnd w:id="30"/>
      <w:r>
        <w:t>Значения реквизита "признак предмета расчета"</w:t>
      </w:r>
    </w:p>
    <w:p w:rsidR="00F61417" w:rsidRDefault="00F61417">
      <w:pPr>
        <w:pStyle w:val="ConsPlusNormal"/>
        <w:jc w:val="center"/>
      </w:pPr>
      <w:r>
        <w:t>и перечень оснований для присвоения соответствующих</w:t>
      </w:r>
    </w:p>
    <w:p w:rsidR="00F61417" w:rsidRDefault="00F61417">
      <w:pPr>
        <w:pStyle w:val="ConsPlusNormal"/>
        <w:jc w:val="center"/>
      </w:pPr>
      <w:r>
        <w:t>значений реквизиту, а также формат данных</w:t>
      </w:r>
    </w:p>
    <w:p w:rsidR="00F61417" w:rsidRDefault="00F61417">
      <w:pPr>
        <w:pStyle w:val="ConsPlusNormal"/>
        <w:jc w:val="center"/>
      </w:pPr>
      <w:r>
        <w:t>этого реквизита ФД в печатной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365"/>
        <w:gridCol w:w="3402"/>
      </w:tblGrid>
      <w:tr w:rsidR="00F61417">
        <w:tc>
          <w:tcPr>
            <w:tcW w:w="1304" w:type="dxa"/>
          </w:tcPr>
          <w:p w:rsidR="00F61417" w:rsidRDefault="00F61417">
            <w:pPr>
              <w:pStyle w:val="ConsPlusNormal"/>
              <w:jc w:val="center"/>
            </w:pPr>
            <w:r>
              <w:t>Значение реквизита</w:t>
            </w:r>
          </w:p>
        </w:tc>
        <w:tc>
          <w:tcPr>
            <w:tcW w:w="4365" w:type="dxa"/>
          </w:tcPr>
          <w:p w:rsidR="00F61417" w:rsidRDefault="00F61417">
            <w:pPr>
              <w:pStyle w:val="ConsPlusNormal"/>
              <w:jc w:val="center"/>
            </w:pPr>
            <w:r>
              <w:t>Реквизит "наименование предмета расчета" (тег 1030) содержит сведения</w:t>
            </w:r>
          </w:p>
        </w:tc>
        <w:tc>
          <w:tcPr>
            <w:tcW w:w="3402" w:type="dxa"/>
          </w:tcPr>
          <w:p w:rsidR="00F61417" w:rsidRDefault="00F61417">
            <w:pPr>
              <w:pStyle w:val="ConsPlusNormal"/>
              <w:jc w:val="center"/>
            </w:pPr>
            <w:r>
              <w:t>Формат ПФ</w:t>
            </w:r>
          </w:p>
        </w:tc>
      </w:tr>
      <w:tr w:rsidR="00F61417">
        <w:tc>
          <w:tcPr>
            <w:tcW w:w="1304" w:type="dxa"/>
          </w:tcPr>
          <w:p w:rsidR="00F61417" w:rsidRDefault="00F61417">
            <w:pPr>
              <w:pStyle w:val="ConsPlusNormal"/>
              <w:jc w:val="center"/>
            </w:pPr>
            <w:r>
              <w:t>1</w:t>
            </w:r>
          </w:p>
        </w:tc>
        <w:tc>
          <w:tcPr>
            <w:tcW w:w="4365" w:type="dxa"/>
          </w:tcPr>
          <w:p w:rsidR="00F61417" w:rsidRDefault="00F61417">
            <w:pPr>
              <w:pStyle w:val="ConsPlusNormal"/>
            </w:pPr>
            <w:r>
              <w:t>о реализуемом товаре, за исключением подакцизного товара (наименование и иные сведения, описывающие товар)</w:t>
            </w:r>
          </w:p>
        </w:tc>
        <w:tc>
          <w:tcPr>
            <w:tcW w:w="3402" w:type="dxa"/>
          </w:tcPr>
          <w:p w:rsidR="00F61417" w:rsidRDefault="00F61417">
            <w:pPr>
              <w:pStyle w:val="ConsPlusNormal"/>
            </w:pPr>
            <w:r>
              <w:t>"ТОВАР" или "Т" или может не печататься</w:t>
            </w:r>
          </w:p>
        </w:tc>
      </w:tr>
      <w:tr w:rsidR="00F61417">
        <w:tc>
          <w:tcPr>
            <w:tcW w:w="1304" w:type="dxa"/>
          </w:tcPr>
          <w:p w:rsidR="00F61417" w:rsidRDefault="00F61417">
            <w:pPr>
              <w:pStyle w:val="ConsPlusNormal"/>
              <w:jc w:val="center"/>
            </w:pPr>
            <w:r>
              <w:t>2</w:t>
            </w:r>
          </w:p>
        </w:tc>
        <w:tc>
          <w:tcPr>
            <w:tcW w:w="4365" w:type="dxa"/>
          </w:tcPr>
          <w:p w:rsidR="00F61417" w:rsidRDefault="00F61417">
            <w:pPr>
              <w:pStyle w:val="ConsPlusNormal"/>
            </w:pPr>
            <w:r>
              <w:t>о реализуемом подакцизном товаре (наименование и иные сведения, описывающие товар)</w:t>
            </w:r>
          </w:p>
        </w:tc>
        <w:tc>
          <w:tcPr>
            <w:tcW w:w="3402" w:type="dxa"/>
          </w:tcPr>
          <w:p w:rsidR="00F61417" w:rsidRDefault="00F61417">
            <w:pPr>
              <w:pStyle w:val="ConsPlusNormal"/>
            </w:pPr>
            <w:r>
              <w:t>"ПОДАКЦИЗНЫЙ ТОВАР" или "АТ" или может не печататься</w:t>
            </w:r>
          </w:p>
        </w:tc>
      </w:tr>
      <w:tr w:rsidR="00F61417">
        <w:tc>
          <w:tcPr>
            <w:tcW w:w="1304" w:type="dxa"/>
          </w:tcPr>
          <w:p w:rsidR="00F61417" w:rsidRDefault="00F61417">
            <w:pPr>
              <w:pStyle w:val="ConsPlusNormal"/>
              <w:jc w:val="center"/>
            </w:pPr>
            <w:r>
              <w:t>3</w:t>
            </w:r>
          </w:p>
        </w:tc>
        <w:tc>
          <w:tcPr>
            <w:tcW w:w="4365" w:type="dxa"/>
          </w:tcPr>
          <w:p w:rsidR="00F61417" w:rsidRDefault="00F61417">
            <w:pPr>
              <w:pStyle w:val="ConsPlusNormal"/>
            </w:pPr>
            <w:r>
              <w:t>о выполняемой работе (наименование и иные сведения, описывающие работу)</w:t>
            </w:r>
          </w:p>
        </w:tc>
        <w:tc>
          <w:tcPr>
            <w:tcW w:w="3402" w:type="dxa"/>
          </w:tcPr>
          <w:p w:rsidR="00F61417" w:rsidRDefault="00F61417">
            <w:pPr>
              <w:pStyle w:val="ConsPlusNormal"/>
            </w:pPr>
            <w:r>
              <w:t>"РАБОТА" или "Р" или может не печататься</w:t>
            </w:r>
          </w:p>
        </w:tc>
      </w:tr>
      <w:tr w:rsidR="00F61417">
        <w:tc>
          <w:tcPr>
            <w:tcW w:w="1304" w:type="dxa"/>
          </w:tcPr>
          <w:p w:rsidR="00F61417" w:rsidRDefault="00F61417">
            <w:pPr>
              <w:pStyle w:val="ConsPlusNormal"/>
              <w:jc w:val="center"/>
            </w:pPr>
            <w:r>
              <w:t>4</w:t>
            </w:r>
          </w:p>
        </w:tc>
        <w:tc>
          <w:tcPr>
            <w:tcW w:w="4365" w:type="dxa"/>
          </w:tcPr>
          <w:p w:rsidR="00F61417" w:rsidRDefault="00F61417">
            <w:pPr>
              <w:pStyle w:val="ConsPlusNormal"/>
            </w:pPr>
            <w:r>
              <w:t>об оказываемой услуге (наименование и иные сведения, описывающие услугу)</w:t>
            </w:r>
          </w:p>
        </w:tc>
        <w:tc>
          <w:tcPr>
            <w:tcW w:w="3402" w:type="dxa"/>
          </w:tcPr>
          <w:p w:rsidR="00F61417" w:rsidRDefault="00F61417">
            <w:pPr>
              <w:pStyle w:val="ConsPlusNormal"/>
            </w:pPr>
            <w:r>
              <w:t>"УСЛУГА" или "У" или может не печататься</w:t>
            </w:r>
          </w:p>
        </w:tc>
      </w:tr>
      <w:tr w:rsidR="00F61417">
        <w:tc>
          <w:tcPr>
            <w:tcW w:w="1304" w:type="dxa"/>
          </w:tcPr>
          <w:p w:rsidR="00F61417" w:rsidRDefault="00F61417">
            <w:pPr>
              <w:pStyle w:val="ConsPlusNormal"/>
              <w:jc w:val="center"/>
            </w:pPr>
            <w:r>
              <w:t>5</w:t>
            </w:r>
          </w:p>
        </w:tc>
        <w:tc>
          <w:tcPr>
            <w:tcW w:w="4365" w:type="dxa"/>
          </w:tcPr>
          <w:p w:rsidR="00F61417" w:rsidRDefault="00F61417">
            <w:pPr>
              <w:pStyle w:val="ConsPlusNormal"/>
            </w:pPr>
            <w:r>
              <w:t>о приеме ставок при осуществлении деятельности по проведению азартных игр</w:t>
            </w:r>
          </w:p>
        </w:tc>
        <w:tc>
          <w:tcPr>
            <w:tcW w:w="3402" w:type="dxa"/>
          </w:tcPr>
          <w:p w:rsidR="00F61417" w:rsidRDefault="00F61417">
            <w:pPr>
              <w:pStyle w:val="ConsPlusNormal"/>
            </w:pPr>
            <w:r>
              <w:t>"СТАВКА АЗАРТНОЙ ИГРЫ" или "СТАВКА ИГРЫ" или "СА" или может не печататься</w:t>
            </w:r>
          </w:p>
        </w:tc>
      </w:tr>
      <w:tr w:rsidR="00F61417">
        <w:tc>
          <w:tcPr>
            <w:tcW w:w="1304" w:type="dxa"/>
          </w:tcPr>
          <w:p w:rsidR="00F61417" w:rsidRDefault="00F61417">
            <w:pPr>
              <w:pStyle w:val="ConsPlusNormal"/>
              <w:jc w:val="center"/>
            </w:pPr>
            <w:r>
              <w:t>6</w:t>
            </w:r>
          </w:p>
        </w:tc>
        <w:tc>
          <w:tcPr>
            <w:tcW w:w="4365" w:type="dxa"/>
          </w:tcPr>
          <w:p w:rsidR="00F61417" w:rsidRDefault="00F61417">
            <w:pPr>
              <w:pStyle w:val="ConsPlusNormal"/>
            </w:pPr>
            <w:r>
              <w:t>о выплате денежных средств в виде выигрыша при осуществлении деятельности по проведению азартных игр</w:t>
            </w:r>
          </w:p>
        </w:tc>
        <w:tc>
          <w:tcPr>
            <w:tcW w:w="3402" w:type="dxa"/>
          </w:tcPr>
          <w:p w:rsidR="00F61417" w:rsidRDefault="00F61417">
            <w:pPr>
              <w:pStyle w:val="ConsPlusNormal"/>
            </w:pPr>
            <w:r>
              <w:t>"ВЫИГРЫШ АЗАРТНОЙ ИГРЫ" или "ВЫИГРЫШ АИ" или "ВА" или может не печататься</w:t>
            </w:r>
          </w:p>
        </w:tc>
      </w:tr>
      <w:tr w:rsidR="00F61417">
        <w:tc>
          <w:tcPr>
            <w:tcW w:w="1304" w:type="dxa"/>
          </w:tcPr>
          <w:p w:rsidR="00F61417" w:rsidRDefault="00F61417">
            <w:pPr>
              <w:pStyle w:val="ConsPlusNormal"/>
              <w:jc w:val="center"/>
            </w:pPr>
            <w:r>
              <w:t>7</w:t>
            </w:r>
          </w:p>
        </w:tc>
        <w:tc>
          <w:tcPr>
            <w:tcW w:w="4365" w:type="dxa"/>
          </w:tcPr>
          <w:p w:rsidR="00F61417" w:rsidRDefault="00F61417">
            <w:pPr>
              <w:pStyle w:val="ConsPlusNormal"/>
            </w:pPr>
            <w:r>
              <w:t>о приеме денежных средств при реализации лотерейных билетов, электронных лотерейных билетов, приеме лотерейных ставок при осуществлении деятельности по проведению лотерей</w:t>
            </w:r>
          </w:p>
        </w:tc>
        <w:tc>
          <w:tcPr>
            <w:tcW w:w="3402" w:type="dxa"/>
          </w:tcPr>
          <w:p w:rsidR="00F61417" w:rsidRDefault="00F61417">
            <w:pPr>
              <w:pStyle w:val="ConsPlusNormal"/>
            </w:pPr>
            <w:r>
              <w:t>"ЛОТЕРЕЙНЫЙ БИЛЕТ" или "СТАВКА ЛОТЕРЕИ" или "СЛ" или может не печататься</w:t>
            </w:r>
          </w:p>
        </w:tc>
      </w:tr>
      <w:tr w:rsidR="00F61417">
        <w:tc>
          <w:tcPr>
            <w:tcW w:w="1304" w:type="dxa"/>
          </w:tcPr>
          <w:p w:rsidR="00F61417" w:rsidRDefault="00F61417">
            <w:pPr>
              <w:pStyle w:val="ConsPlusNormal"/>
              <w:jc w:val="center"/>
            </w:pPr>
            <w:r>
              <w:t>8</w:t>
            </w:r>
          </w:p>
        </w:tc>
        <w:tc>
          <w:tcPr>
            <w:tcW w:w="4365" w:type="dxa"/>
          </w:tcPr>
          <w:p w:rsidR="00F61417" w:rsidRDefault="00F61417">
            <w:pPr>
              <w:pStyle w:val="ConsPlusNormal"/>
            </w:pPr>
            <w:r>
              <w:t>о выплате денежных средств в виде выигрыша при осуществлении деятельности по проведению лотерей</w:t>
            </w:r>
          </w:p>
        </w:tc>
        <w:tc>
          <w:tcPr>
            <w:tcW w:w="3402" w:type="dxa"/>
          </w:tcPr>
          <w:p w:rsidR="00F61417" w:rsidRDefault="00F61417">
            <w:pPr>
              <w:pStyle w:val="ConsPlusNormal"/>
            </w:pPr>
            <w:r>
              <w:t>"ВЫИГРЫШ ЛОТЕРЕИ" или "ВЫИГРЫШ ЛОТЕРЕИ" или "ВЛ" или может не печататься</w:t>
            </w:r>
          </w:p>
        </w:tc>
      </w:tr>
      <w:tr w:rsidR="00F61417">
        <w:tc>
          <w:tcPr>
            <w:tcW w:w="1304" w:type="dxa"/>
          </w:tcPr>
          <w:p w:rsidR="00F61417" w:rsidRDefault="00F61417">
            <w:pPr>
              <w:pStyle w:val="ConsPlusNormal"/>
              <w:jc w:val="center"/>
            </w:pPr>
            <w:r>
              <w:t>9</w:t>
            </w:r>
          </w:p>
        </w:tc>
        <w:tc>
          <w:tcPr>
            <w:tcW w:w="4365" w:type="dxa"/>
          </w:tcPr>
          <w:p w:rsidR="00F61417" w:rsidRDefault="00F61417">
            <w:pPr>
              <w:pStyle w:val="ConsPlusNormal"/>
              <w:jc w:val="both"/>
            </w:pPr>
            <w:r>
              <w:t>о предоставлении прав на использование результатов интеллектуальной деятельности или средств индивидуализации</w:t>
            </w:r>
          </w:p>
        </w:tc>
        <w:tc>
          <w:tcPr>
            <w:tcW w:w="3402" w:type="dxa"/>
          </w:tcPr>
          <w:p w:rsidR="00F61417" w:rsidRDefault="00F61417">
            <w:pPr>
              <w:pStyle w:val="ConsPlusNormal"/>
            </w:pPr>
            <w:r>
              <w:t>"ПРЕДОСТАВЛЕНИЕ РИД" или "РИД" может не печататься</w:t>
            </w:r>
          </w:p>
        </w:tc>
      </w:tr>
      <w:tr w:rsidR="00F61417">
        <w:tc>
          <w:tcPr>
            <w:tcW w:w="1304" w:type="dxa"/>
          </w:tcPr>
          <w:p w:rsidR="00F61417" w:rsidRDefault="00F61417">
            <w:pPr>
              <w:pStyle w:val="ConsPlusNormal"/>
              <w:jc w:val="center"/>
            </w:pPr>
            <w:r>
              <w:t>10</w:t>
            </w:r>
          </w:p>
        </w:tc>
        <w:tc>
          <w:tcPr>
            <w:tcW w:w="4365" w:type="dxa"/>
          </w:tcPr>
          <w:p w:rsidR="00F61417" w:rsidRDefault="00F61417">
            <w:pPr>
              <w:pStyle w:val="ConsPlusNormal"/>
              <w:jc w:val="both"/>
            </w:pPr>
            <w:r>
              <w:t>об авансе, задатке, предоплате, кредите, взносе в счет оплаты, пени, штрафе, вознаграждении, бонусе и ином аналогичном предмете расчета</w:t>
            </w:r>
          </w:p>
        </w:tc>
        <w:tc>
          <w:tcPr>
            <w:tcW w:w="3402" w:type="dxa"/>
          </w:tcPr>
          <w:p w:rsidR="00F61417" w:rsidRDefault="00F61417">
            <w:pPr>
              <w:pStyle w:val="ConsPlusNormal"/>
            </w:pPr>
            <w:r>
              <w:t>"ПЛАТЕЖ" или "П", "ВЫПЛАТА" или "В" или может не печататься</w:t>
            </w:r>
          </w:p>
        </w:tc>
      </w:tr>
      <w:tr w:rsidR="00F61417">
        <w:tc>
          <w:tcPr>
            <w:tcW w:w="1304" w:type="dxa"/>
          </w:tcPr>
          <w:p w:rsidR="00F61417" w:rsidRDefault="00F61417">
            <w:pPr>
              <w:pStyle w:val="ConsPlusNormal"/>
              <w:jc w:val="center"/>
            </w:pPr>
            <w:r>
              <w:t>11</w:t>
            </w:r>
          </w:p>
        </w:tc>
        <w:tc>
          <w:tcPr>
            <w:tcW w:w="4365" w:type="dxa"/>
          </w:tcPr>
          <w:p w:rsidR="00F61417" w:rsidRDefault="00F61417">
            <w:pPr>
              <w:pStyle w:val="ConsPlusNormal"/>
              <w:jc w:val="both"/>
            </w:pPr>
            <w:r>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3402" w:type="dxa"/>
          </w:tcPr>
          <w:p w:rsidR="00F61417" w:rsidRDefault="00F61417">
            <w:pPr>
              <w:pStyle w:val="ConsPlusNormal"/>
            </w:pPr>
            <w:r>
              <w:t>"АГЕНТСКОЕ ВОЗНАГРАЖДЕНИЕ" или "АВ"</w:t>
            </w:r>
          </w:p>
        </w:tc>
      </w:tr>
      <w:tr w:rsidR="00F61417">
        <w:tc>
          <w:tcPr>
            <w:tcW w:w="1304" w:type="dxa"/>
          </w:tcPr>
          <w:p w:rsidR="00F61417" w:rsidRDefault="00F61417">
            <w:pPr>
              <w:pStyle w:val="ConsPlusNormal"/>
              <w:jc w:val="center"/>
            </w:pPr>
            <w:r>
              <w:t>12</w:t>
            </w:r>
          </w:p>
        </w:tc>
        <w:tc>
          <w:tcPr>
            <w:tcW w:w="4365" w:type="dxa"/>
          </w:tcPr>
          <w:p w:rsidR="00F61417" w:rsidRDefault="00F61417">
            <w:pPr>
              <w:pStyle w:val="ConsPlusNormal"/>
              <w:jc w:val="both"/>
            </w:pPr>
            <w:r>
              <w:t>о предмете расчета, состоящем из предметов, каждому из которых может быть присвоено значение от "0" до "11"</w:t>
            </w:r>
          </w:p>
        </w:tc>
        <w:tc>
          <w:tcPr>
            <w:tcW w:w="3402" w:type="dxa"/>
          </w:tcPr>
          <w:p w:rsidR="00F61417" w:rsidRDefault="00F61417">
            <w:pPr>
              <w:pStyle w:val="ConsPlusNormal"/>
            </w:pPr>
            <w:r>
              <w:t>"СОСТАВНОЙ ПРЕДМЕТ РАСЧЕТА" или "СПР" или может не печататься</w:t>
            </w:r>
          </w:p>
        </w:tc>
      </w:tr>
      <w:tr w:rsidR="00F61417">
        <w:tc>
          <w:tcPr>
            <w:tcW w:w="1304" w:type="dxa"/>
          </w:tcPr>
          <w:p w:rsidR="00F61417" w:rsidRDefault="00F61417">
            <w:pPr>
              <w:pStyle w:val="ConsPlusNormal"/>
              <w:jc w:val="center"/>
            </w:pPr>
            <w:r>
              <w:t>13</w:t>
            </w:r>
          </w:p>
        </w:tc>
        <w:tc>
          <w:tcPr>
            <w:tcW w:w="4365" w:type="dxa"/>
          </w:tcPr>
          <w:p w:rsidR="00F61417" w:rsidRDefault="00F61417">
            <w:pPr>
              <w:pStyle w:val="ConsPlusNormal"/>
              <w:jc w:val="both"/>
            </w:pPr>
            <w:r>
              <w:t>о предмете расчета, не относящемся к предметам расчета, которым может быть присвоено значение от "0" до "12"</w:t>
            </w:r>
          </w:p>
        </w:tc>
        <w:tc>
          <w:tcPr>
            <w:tcW w:w="3402" w:type="dxa"/>
          </w:tcPr>
          <w:p w:rsidR="00F61417" w:rsidRDefault="00F61417">
            <w:pPr>
              <w:pStyle w:val="ConsPlusNormal"/>
            </w:pPr>
            <w:r>
              <w:t>"ИНОЙ ПРЕДМЕТ РАСЧЕТА" или "ИПР" или может не печататься</w:t>
            </w:r>
          </w:p>
        </w:tc>
      </w:tr>
    </w:tbl>
    <w:p w:rsidR="00F61417" w:rsidRDefault="00F61417">
      <w:pPr>
        <w:pStyle w:val="ConsPlusNormal"/>
        <w:jc w:val="both"/>
      </w:pPr>
    </w:p>
    <w:p w:rsidR="00F61417" w:rsidRDefault="00F61417">
      <w:pPr>
        <w:pStyle w:val="ConsPlusNormal"/>
        <w:ind w:firstLine="540"/>
        <w:jc w:val="both"/>
      </w:pPr>
      <w:r>
        <w:t>35. Кассовый чек коррекции (БСО коррекции) содержит реквизиты, перечень которых приведен в таблице 30.</w:t>
      </w:r>
    </w:p>
    <w:p w:rsidR="00F61417" w:rsidRDefault="00F61417">
      <w:pPr>
        <w:pStyle w:val="ConsPlusNormal"/>
        <w:jc w:val="both"/>
      </w:pPr>
    </w:p>
    <w:p w:rsidR="00F61417" w:rsidRDefault="00F61417">
      <w:pPr>
        <w:pStyle w:val="ConsPlusNormal"/>
        <w:jc w:val="right"/>
        <w:outlineLvl w:val="2"/>
      </w:pPr>
      <w:r>
        <w:t>Таблица 30</w:t>
      </w:r>
    </w:p>
    <w:p w:rsidR="00F61417" w:rsidRDefault="00F61417">
      <w:pPr>
        <w:pStyle w:val="ConsPlusNormal"/>
        <w:jc w:val="both"/>
      </w:pPr>
    </w:p>
    <w:p w:rsidR="00F61417" w:rsidRDefault="00F61417">
      <w:pPr>
        <w:pStyle w:val="ConsPlusNormal"/>
        <w:jc w:val="center"/>
      </w:pPr>
      <w:r>
        <w:t>Реквизиты, содержащиеся в кассовом чеке коррекции</w:t>
      </w:r>
    </w:p>
    <w:p w:rsidR="00F61417" w:rsidRDefault="00F61417">
      <w:pPr>
        <w:pStyle w:val="ConsPlusNormal"/>
        <w:jc w:val="center"/>
      </w:pPr>
      <w:r>
        <w:t>(БСО коррекции)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78"/>
        <w:gridCol w:w="778"/>
        <w:gridCol w:w="778"/>
        <w:gridCol w:w="778"/>
        <w:gridCol w:w="778"/>
        <w:gridCol w:w="778"/>
        <w:gridCol w:w="780"/>
      </w:tblGrid>
      <w:tr w:rsidR="00F61417">
        <w:tc>
          <w:tcPr>
            <w:tcW w:w="3628" w:type="dxa"/>
          </w:tcPr>
          <w:p w:rsidR="00F61417" w:rsidRDefault="00F61417">
            <w:pPr>
              <w:pStyle w:val="ConsPlusNormal"/>
              <w:jc w:val="center"/>
            </w:pPr>
            <w:r>
              <w:t>Наименование реквизита</w:t>
            </w:r>
          </w:p>
        </w:tc>
        <w:tc>
          <w:tcPr>
            <w:tcW w:w="778" w:type="dxa"/>
          </w:tcPr>
          <w:p w:rsidR="00F61417" w:rsidRDefault="00F61417">
            <w:pPr>
              <w:pStyle w:val="ConsPlusNormal"/>
              <w:jc w:val="center"/>
            </w:pPr>
            <w:r>
              <w:t>Тег</w:t>
            </w:r>
          </w:p>
        </w:tc>
        <w:tc>
          <w:tcPr>
            <w:tcW w:w="778" w:type="dxa"/>
          </w:tcPr>
          <w:p w:rsidR="00F61417" w:rsidRDefault="00F61417">
            <w:pPr>
              <w:pStyle w:val="ConsPlusNormal"/>
              <w:jc w:val="center"/>
            </w:pPr>
            <w:proofErr w:type="spellStart"/>
            <w:r>
              <w:t>Обяз</w:t>
            </w:r>
            <w:proofErr w:type="spellEnd"/>
            <w:r>
              <w:t>.</w:t>
            </w:r>
          </w:p>
        </w:tc>
        <w:tc>
          <w:tcPr>
            <w:tcW w:w="778" w:type="dxa"/>
          </w:tcPr>
          <w:p w:rsidR="00F61417" w:rsidRDefault="00F61417">
            <w:pPr>
              <w:pStyle w:val="ConsPlusNormal"/>
              <w:jc w:val="center"/>
            </w:pPr>
            <w:r>
              <w:t>Форм.</w:t>
            </w:r>
          </w:p>
        </w:tc>
        <w:tc>
          <w:tcPr>
            <w:tcW w:w="778" w:type="dxa"/>
          </w:tcPr>
          <w:p w:rsidR="00F61417" w:rsidRDefault="00F61417">
            <w:pPr>
              <w:pStyle w:val="ConsPlusNormal"/>
              <w:jc w:val="center"/>
            </w:pPr>
            <w:proofErr w:type="spellStart"/>
            <w:r>
              <w:t>Повт</w:t>
            </w:r>
            <w:proofErr w:type="spellEnd"/>
            <w:r>
              <w:t>.</w:t>
            </w:r>
          </w:p>
        </w:tc>
        <w:tc>
          <w:tcPr>
            <w:tcW w:w="778" w:type="dxa"/>
          </w:tcPr>
          <w:p w:rsidR="00F61417" w:rsidRDefault="00F61417">
            <w:pPr>
              <w:pStyle w:val="ConsPlusNormal"/>
              <w:jc w:val="center"/>
            </w:pPr>
            <w:proofErr w:type="spellStart"/>
            <w:r>
              <w:t>Хран</w:t>
            </w:r>
            <w:proofErr w:type="spellEnd"/>
            <w:r>
              <w:t>.</w:t>
            </w:r>
          </w:p>
        </w:tc>
        <w:tc>
          <w:tcPr>
            <w:tcW w:w="778" w:type="dxa"/>
          </w:tcPr>
          <w:p w:rsidR="00F61417" w:rsidRDefault="00F61417">
            <w:pPr>
              <w:pStyle w:val="ConsPlusNormal"/>
              <w:jc w:val="center"/>
            </w:pPr>
            <w:r>
              <w:t>ФП</w:t>
            </w:r>
          </w:p>
        </w:tc>
        <w:tc>
          <w:tcPr>
            <w:tcW w:w="780" w:type="dxa"/>
          </w:tcPr>
          <w:p w:rsidR="00F61417" w:rsidRDefault="00F61417">
            <w:pPr>
              <w:pStyle w:val="ConsPlusNormal"/>
              <w:jc w:val="center"/>
            </w:pPr>
            <w:r>
              <w:t>N прим.</w:t>
            </w:r>
          </w:p>
        </w:tc>
      </w:tr>
      <w:tr w:rsidR="00F61417">
        <w:tc>
          <w:tcPr>
            <w:tcW w:w="3628" w:type="dxa"/>
          </w:tcPr>
          <w:p w:rsidR="00F61417" w:rsidRDefault="00F61417">
            <w:pPr>
              <w:pStyle w:val="ConsPlusNormal"/>
            </w:pPr>
            <w:r>
              <w:t>наименование документа</w:t>
            </w:r>
          </w:p>
        </w:tc>
        <w:tc>
          <w:tcPr>
            <w:tcW w:w="778" w:type="dxa"/>
            <w:vAlign w:val="center"/>
          </w:tcPr>
          <w:p w:rsidR="00F61417" w:rsidRDefault="00F61417">
            <w:pPr>
              <w:pStyle w:val="ConsPlusNormal"/>
              <w:jc w:val="center"/>
            </w:pPr>
            <w:r>
              <w:t>1000</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код формы ФД</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1, 4, 5</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версия ФФД</w:t>
            </w:r>
          </w:p>
        </w:tc>
        <w:tc>
          <w:tcPr>
            <w:tcW w:w="778" w:type="dxa"/>
            <w:vAlign w:val="center"/>
          </w:tcPr>
          <w:p w:rsidR="00F61417" w:rsidRDefault="00F61417">
            <w:pPr>
              <w:pStyle w:val="ConsPlusNormal"/>
              <w:jc w:val="center"/>
            </w:pPr>
            <w:r>
              <w:t>1209</w:t>
            </w:r>
          </w:p>
        </w:tc>
        <w:tc>
          <w:tcPr>
            <w:tcW w:w="778" w:type="dxa"/>
            <w:vAlign w:val="center"/>
          </w:tcPr>
          <w:p w:rsidR="00F61417" w:rsidRDefault="00F61417">
            <w:pPr>
              <w:pStyle w:val="ConsPlusNormal"/>
              <w:jc w:val="center"/>
            </w:pPr>
            <w:r>
              <w:t>3</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наименование пользователя</w:t>
            </w:r>
          </w:p>
        </w:tc>
        <w:tc>
          <w:tcPr>
            <w:tcW w:w="778" w:type="dxa"/>
            <w:vAlign w:val="center"/>
          </w:tcPr>
          <w:p w:rsidR="00F61417" w:rsidRDefault="00F61417">
            <w:pPr>
              <w:pStyle w:val="ConsPlusNormal"/>
              <w:jc w:val="center"/>
            </w:pPr>
            <w:r>
              <w:t>1048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ИНН пользователя</w:t>
            </w:r>
          </w:p>
        </w:tc>
        <w:tc>
          <w:tcPr>
            <w:tcW w:w="778" w:type="dxa"/>
            <w:vAlign w:val="center"/>
          </w:tcPr>
          <w:p w:rsidR="00F61417" w:rsidRDefault="00F61417">
            <w:pPr>
              <w:pStyle w:val="ConsPlusNormal"/>
              <w:jc w:val="center"/>
            </w:pPr>
            <w:r>
              <w:t>1018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номер чека за смену</w:t>
            </w:r>
          </w:p>
        </w:tc>
        <w:tc>
          <w:tcPr>
            <w:tcW w:w="778" w:type="dxa"/>
            <w:vAlign w:val="center"/>
          </w:tcPr>
          <w:p w:rsidR="00F61417" w:rsidRDefault="00F61417">
            <w:pPr>
              <w:pStyle w:val="ConsPlusNormal"/>
              <w:jc w:val="center"/>
            </w:pPr>
            <w:r>
              <w:t>1042</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дата, время</w:t>
            </w:r>
          </w:p>
        </w:tc>
        <w:tc>
          <w:tcPr>
            <w:tcW w:w="778" w:type="dxa"/>
            <w:vAlign w:val="center"/>
          </w:tcPr>
          <w:p w:rsidR="00F61417" w:rsidRDefault="00F61417">
            <w:pPr>
              <w:pStyle w:val="ConsPlusNormal"/>
              <w:jc w:val="center"/>
            </w:pPr>
            <w:r>
              <w:t>1012</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1, 4, 5</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номер смены</w:t>
            </w:r>
          </w:p>
        </w:tc>
        <w:tc>
          <w:tcPr>
            <w:tcW w:w="778" w:type="dxa"/>
            <w:vAlign w:val="center"/>
          </w:tcPr>
          <w:p w:rsidR="00F61417" w:rsidRDefault="00F61417">
            <w:pPr>
              <w:pStyle w:val="ConsPlusNormal"/>
              <w:jc w:val="center"/>
            </w:pPr>
            <w:r>
              <w:t>1038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pPr>
          </w:p>
        </w:tc>
      </w:tr>
      <w:tr w:rsidR="00F61417">
        <w:tc>
          <w:tcPr>
            <w:tcW w:w="3628" w:type="dxa"/>
          </w:tcPr>
          <w:p w:rsidR="00F61417" w:rsidRDefault="00F61417">
            <w:pPr>
              <w:pStyle w:val="ConsPlusNormal"/>
            </w:pPr>
            <w:r>
              <w:t>признак расчета</w:t>
            </w:r>
          </w:p>
        </w:tc>
        <w:tc>
          <w:tcPr>
            <w:tcW w:w="778" w:type="dxa"/>
            <w:vAlign w:val="center"/>
          </w:tcPr>
          <w:p w:rsidR="00F61417" w:rsidRDefault="00F61417">
            <w:pPr>
              <w:pStyle w:val="ConsPlusNormal"/>
              <w:jc w:val="center"/>
            </w:pPr>
            <w:r>
              <w:t>1054</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1, 4, 5</w:t>
            </w:r>
          </w:p>
        </w:tc>
        <w:tc>
          <w:tcPr>
            <w:tcW w:w="780" w:type="dxa"/>
            <w:vAlign w:val="center"/>
          </w:tcPr>
          <w:p w:rsidR="00F61417" w:rsidRDefault="00F61417">
            <w:pPr>
              <w:pStyle w:val="ConsPlusNormal"/>
              <w:jc w:val="center"/>
            </w:pPr>
            <w:r>
              <w:t>1, 2, 5</w:t>
            </w:r>
          </w:p>
        </w:tc>
      </w:tr>
      <w:tr w:rsidR="00F61417">
        <w:tc>
          <w:tcPr>
            <w:tcW w:w="3628" w:type="dxa"/>
          </w:tcPr>
          <w:p w:rsidR="00F61417" w:rsidRDefault="00F61417">
            <w:pPr>
              <w:pStyle w:val="ConsPlusNormal"/>
            </w:pPr>
            <w:r>
              <w:t>применяемая система налогообложения</w:t>
            </w:r>
          </w:p>
        </w:tc>
        <w:tc>
          <w:tcPr>
            <w:tcW w:w="778" w:type="dxa"/>
            <w:vAlign w:val="center"/>
          </w:tcPr>
          <w:p w:rsidR="00F61417" w:rsidRDefault="00F61417">
            <w:pPr>
              <w:pStyle w:val="ConsPlusNormal"/>
              <w:jc w:val="center"/>
            </w:pPr>
            <w:r>
              <w:t>1055</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адрес расчетов</w:t>
            </w:r>
          </w:p>
        </w:tc>
        <w:tc>
          <w:tcPr>
            <w:tcW w:w="778" w:type="dxa"/>
            <w:vAlign w:val="center"/>
          </w:tcPr>
          <w:p w:rsidR="00F61417" w:rsidRDefault="00F61417">
            <w:pPr>
              <w:pStyle w:val="ConsPlusNormal"/>
              <w:jc w:val="center"/>
            </w:pPr>
            <w:r>
              <w:t>1009</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место расчетов</w:t>
            </w:r>
          </w:p>
        </w:tc>
        <w:tc>
          <w:tcPr>
            <w:tcW w:w="778" w:type="dxa"/>
            <w:vAlign w:val="center"/>
          </w:tcPr>
          <w:p w:rsidR="00F61417" w:rsidRDefault="00F61417">
            <w:pPr>
              <w:pStyle w:val="ConsPlusNormal"/>
              <w:jc w:val="center"/>
            </w:pPr>
            <w:r>
              <w:t>1187</w:t>
            </w:r>
          </w:p>
        </w:tc>
        <w:tc>
          <w:tcPr>
            <w:tcW w:w="778" w:type="dxa"/>
            <w:vAlign w:val="center"/>
          </w:tcPr>
          <w:p w:rsidR="00F61417" w:rsidRDefault="00F61417">
            <w:pPr>
              <w:pStyle w:val="ConsPlusNormal"/>
              <w:jc w:val="center"/>
            </w:pPr>
            <w:r>
              <w:t>3</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кассир</w:t>
            </w:r>
          </w:p>
        </w:tc>
        <w:tc>
          <w:tcPr>
            <w:tcW w:w="778" w:type="dxa"/>
            <w:vAlign w:val="center"/>
          </w:tcPr>
          <w:p w:rsidR="00F61417" w:rsidRDefault="00F61417">
            <w:pPr>
              <w:pStyle w:val="ConsPlusNormal"/>
              <w:jc w:val="center"/>
            </w:pPr>
            <w:r>
              <w:t>1021</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8</w:t>
            </w:r>
          </w:p>
        </w:tc>
      </w:tr>
      <w:tr w:rsidR="00F61417">
        <w:tc>
          <w:tcPr>
            <w:tcW w:w="3628" w:type="dxa"/>
          </w:tcPr>
          <w:p w:rsidR="00F61417" w:rsidRDefault="00F61417">
            <w:pPr>
              <w:pStyle w:val="ConsPlusNormal"/>
            </w:pPr>
            <w:r>
              <w:t>ИНН кассира</w:t>
            </w:r>
          </w:p>
        </w:tc>
        <w:tc>
          <w:tcPr>
            <w:tcW w:w="778" w:type="dxa"/>
            <w:vAlign w:val="center"/>
          </w:tcPr>
          <w:p w:rsidR="00F61417" w:rsidRDefault="00F61417">
            <w:pPr>
              <w:pStyle w:val="ConsPlusNormal"/>
              <w:jc w:val="center"/>
            </w:pPr>
            <w:r>
              <w:t>1203</w:t>
            </w:r>
          </w:p>
        </w:tc>
        <w:tc>
          <w:tcPr>
            <w:tcW w:w="778" w:type="dxa"/>
            <w:vAlign w:val="center"/>
          </w:tcPr>
          <w:p w:rsidR="00F61417" w:rsidRDefault="00F61417">
            <w:pPr>
              <w:pStyle w:val="ConsPlusNormal"/>
              <w:jc w:val="center"/>
            </w:pPr>
            <w:r>
              <w:t>4</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8</w:t>
            </w:r>
          </w:p>
        </w:tc>
      </w:tr>
      <w:tr w:rsidR="00F61417">
        <w:tc>
          <w:tcPr>
            <w:tcW w:w="3628" w:type="dxa"/>
          </w:tcPr>
          <w:p w:rsidR="00F61417" w:rsidRDefault="00F61417">
            <w:pPr>
              <w:pStyle w:val="ConsPlusNormal"/>
            </w:pPr>
            <w:r>
              <w:t>регистрационный номер ККТ</w:t>
            </w:r>
          </w:p>
        </w:tc>
        <w:tc>
          <w:tcPr>
            <w:tcW w:w="778" w:type="dxa"/>
            <w:vAlign w:val="center"/>
          </w:tcPr>
          <w:p w:rsidR="00F61417" w:rsidRDefault="00F61417">
            <w:pPr>
              <w:pStyle w:val="ConsPlusNormal"/>
              <w:jc w:val="center"/>
            </w:pPr>
            <w:r>
              <w:t>1037</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тип коррекции</w:t>
            </w:r>
          </w:p>
        </w:tc>
        <w:tc>
          <w:tcPr>
            <w:tcW w:w="778" w:type="dxa"/>
            <w:vAlign w:val="center"/>
          </w:tcPr>
          <w:p w:rsidR="00F61417" w:rsidRDefault="00F61417">
            <w:pPr>
              <w:pStyle w:val="ConsPlusNormal"/>
              <w:jc w:val="center"/>
            </w:pPr>
            <w:r>
              <w:t>1173</w:t>
            </w:r>
          </w:p>
        </w:tc>
        <w:tc>
          <w:tcPr>
            <w:tcW w:w="778" w:type="dxa"/>
            <w:vAlign w:val="center"/>
          </w:tcPr>
          <w:p w:rsidR="00F61417" w:rsidRDefault="00F61417">
            <w:pPr>
              <w:pStyle w:val="ConsPlusNormal"/>
              <w:jc w:val="center"/>
            </w:pPr>
            <w:r>
              <w:t>3</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2</w:t>
            </w:r>
          </w:p>
        </w:tc>
      </w:tr>
      <w:tr w:rsidR="00F61417">
        <w:tc>
          <w:tcPr>
            <w:tcW w:w="3628" w:type="dxa"/>
          </w:tcPr>
          <w:p w:rsidR="00F61417" w:rsidRDefault="00F61417">
            <w:pPr>
              <w:pStyle w:val="ConsPlusNormal"/>
            </w:pPr>
            <w:r>
              <w:t>основание для коррекции</w:t>
            </w:r>
          </w:p>
        </w:tc>
        <w:tc>
          <w:tcPr>
            <w:tcW w:w="778" w:type="dxa"/>
            <w:vAlign w:val="center"/>
          </w:tcPr>
          <w:p w:rsidR="00F61417" w:rsidRDefault="00F61417">
            <w:pPr>
              <w:pStyle w:val="ConsPlusNormal"/>
              <w:jc w:val="center"/>
            </w:pPr>
            <w:r>
              <w:t>1174</w:t>
            </w:r>
          </w:p>
        </w:tc>
        <w:tc>
          <w:tcPr>
            <w:tcW w:w="778" w:type="dxa"/>
            <w:vAlign w:val="center"/>
          </w:tcPr>
          <w:p w:rsidR="00F61417" w:rsidRDefault="00F61417">
            <w:pPr>
              <w:pStyle w:val="ConsPlusNormal"/>
              <w:jc w:val="center"/>
            </w:pPr>
            <w:r>
              <w:t>3</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pPr>
          </w:p>
        </w:tc>
      </w:tr>
      <w:tr w:rsidR="00F61417">
        <w:tc>
          <w:tcPr>
            <w:tcW w:w="3628" w:type="dxa"/>
          </w:tcPr>
          <w:p w:rsidR="00F61417" w:rsidRDefault="00F61417">
            <w:pPr>
              <w:pStyle w:val="ConsPlusNormal"/>
            </w:pPr>
            <w:r>
              <w:t>сумма расчета, указанного в чеке (БСО)</w:t>
            </w:r>
          </w:p>
        </w:tc>
        <w:tc>
          <w:tcPr>
            <w:tcW w:w="778" w:type="dxa"/>
          </w:tcPr>
          <w:p w:rsidR="00F61417" w:rsidRDefault="00F61417">
            <w:pPr>
              <w:pStyle w:val="ConsPlusNormal"/>
              <w:jc w:val="center"/>
            </w:pPr>
            <w:r>
              <w:t>1020</w:t>
            </w:r>
          </w:p>
        </w:tc>
        <w:tc>
          <w:tcPr>
            <w:tcW w:w="778" w:type="dxa"/>
          </w:tcPr>
          <w:p w:rsidR="00F61417" w:rsidRDefault="00F61417">
            <w:pPr>
              <w:pStyle w:val="ConsPlusNormal"/>
              <w:jc w:val="center"/>
            </w:pPr>
            <w:r>
              <w:t>1</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1, 4, 5</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сумма по чеку (БСО) наличными</w:t>
            </w:r>
          </w:p>
        </w:tc>
        <w:tc>
          <w:tcPr>
            <w:tcW w:w="778" w:type="dxa"/>
          </w:tcPr>
          <w:p w:rsidR="00F61417" w:rsidRDefault="00F61417">
            <w:pPr>
              <w:pStyle w:val="ConsPlusNormal"/>
              <w:jc w:val="center"/>
            </w:pPr>
            <w:r>
              <w:t>1031</w:t>
            </w:r>
          </w:p>
        </w:tc>
        <w:tc>
          <w:tcPr>
            <w:tcW w:w="778" w:type="dxa"/>
            <w:vAlign w:val="center"/>
          </w:tcPr>
          <w:p w:rsidR="00F61417" w:rsidRDefault="00F61417">
            <w:pPr>
              <w:pStyle w:val="ConsPlusNormal"/>
              <w:jc w:val="center"/>
            </w:pPr>
            <w:r>
              <w:t>П-2, Э-1</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6, 7, 5</w:t>
            </w:r>
          </w:p>
        </w:tc>
      </w:tr>
      <w:tr w:rsidR="00F61417">
        <w:tc>
          <w:tcPr>
            <w:tcW w:w="3628" w:type="dxa"/>
          </w:tcPr>
          <w:p w:rsidR="00F61417" w:rsidRDefault="00F61417">
            <w:pPr>
              <w:pStyle w:val="ConsPlusNormal"/>
            </w:pPr>
            <w:r>
              <w:t>сумма по чеку (БСО) электронными</w:t>
            </w:r>
          </w:p>
        </w:tc>
        <w:tc>
          <w:tcPr>
            <w:tcW w:w="778" w:type="dxa"/>
          </w:tcPr>
          <w:p w:rsidR="00F61417" w:rsidRDefault="00F61417">
            <w:pPr>
              <w:pStyle w:val="ConsPlusNormal"/>
              <w:jc w:val="center"/>
            </w:pPr>
            <w:r>
              <w:t>1081</w:t>
            </w:r>
          </w:p>
        </w:tc>
        <w:tc>
          <w:tcPr>
            <w:tcW w:w="778" w:type="dxa"/>
            <w:vAlign w:val="center"/>
          </w:tcPr>
          <w:p w:rsidR="00F61417" w:rsidRDefault="00F61417">
            <w:pPr>
              <w:pStyle w:val="ConsPlusNormal"/>
              <w:jc w:val="center"/>
            </w:pPr>
            <w:r>
              <w:t>П-2, Э-1,</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6, 7, 5</w:t>
            </w:r>
          </w:p>
        </w:tc>
      </w:tr>
      <w:tr w:rsidR="00F61417">
        <w:tc>
          <w:tcPr>
            <w:tcW w:w="3628" w:type="dxa"/>
          </w:tcPr>
          <w:p w:rsidR="00F61417" w:rsidRDefault="00F61417">
            <w:pPr>
              <w:pStyle w:val="ConsPlusNormal"/>
            </w:pPr>
            <w:r>
              <w:t>сумма по чеку (БСО) предоплатой (зачетом аванса и (или) предыдущих платежей)</w:t>
            </w:r>
          </w:p>
        </w:tc>
        <w:tc>
          <w:tcPr>
            <w:tcW w:w="778" w:type="dxa"/>
          </w:tcPr>
          <w:p w:rsidR="00F61417" w:rsidRDefault="00F61417">
            <w:pPr>
              <w:pStyle w:val="ConsPlusNormal"/>
              <w:jc w:val="center"/>
            </w:pPr>
            <w:r>
              <w:t>1215</w:t>
            </w:r>
          </w:p>
        </w:tc>
        <w:tc>
          <w:tcPr>
            <w:tcW w:w="778" w:type="dxa"/>
            <w:vAlign w:val="center"/>
          </w:tcPr>
          <w:p w:rsidR="00F61417" w:rsidRDefault="00F61417">
            <w:pPr>
              <w:pStyle w:val="ConsPlusNormal"/>
              <w:jc w:val="center"/>
            </w:pPr>
            <w:r>
              <w:t>П-4, Э-3</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6, 7, 5</w:t>
            </w:r>
          </w:p>
        </w:tc>
      </w:tr>
      <w:tr w:rsidR="00F61417">
        <w:tc>
          <w:tcPr>
            <w:tcW w:w="3628"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778" w:type="dxa"/>
          </w:tcPr>
          <w:p w:rsidR="00F61417" w:rsidRDefault="00F61417">
            <w:pPr>
              <w:pStyle w:val="ConsPlusNormal"/>
              <w:jc w:val="center"/>
            </w:pPr>
            <w:r>
              <w:t>1216</w:t>
            </w:r>
          </w:p>
        </w:tc>
        <w:tc>
          <w:tcPr>
            <w:tcW w:w="778" w:type="dxa"/>
            <w:vAlign w:val="center"/>
          </w:tcPr>
          <w:p w:rsidR="00F61417" w:rsidRDefault="00F61417">
            <w:pPr>
              <w:pStyle w:val="ConsPlusNormal"/>
              <w:jc w:val="center"/>
            </w:pPr>
            <w:r>
              <w:t>П-4, Э-3,</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6, 7, 5</w:t>
            </w:r>
          </w:p>
        </w:tc>
      </w:tr>
      <w:tr w:rsidR="00F61417">
        <w:tc>
          <w:tcPr>
            <w:tcW w:w="3628" w:type="dxa"/>
          </w:tcPr>
          <w:p w:rsidR="00F61417" w:rsidRDefault="00F61417">
            <w:pPr>
              <w:pStyle w:val="ConsPlusNormal"/>
            </w:pPr>
            <w:r>
              <w:t>сумма по чеку (БСО) встречным предоставлением</w:t>
            </w:r>
          </w:p>
        </w:tc>
        <w:tc>
          <w:tcPr>
            <w:tcW w:w="778" w:type="dxa"/>
          </w:tcPr>
          <w:p w:rsidR="00F61417" w:rsidRDefault="00F61417">
            <w:pPr>
              <w:pStyle w:val="ConsPlusNormal"/>
              <w:jc w:val="center"/>
            </w:pPr>
            <w:r>
              <w:t>1217</w:t>
            </w:r>
          </w:p>
        </w:tc>
        <w:tc>
          <w:tcPr>
            <w:tcW w:w="778" w:type="dxa"/>
            <w:vAlign w:val="center"/>
          </w:tcPr>
          <w:p w:rsidR="00F61417" w:rsidRDefault="00F61417">
            <w:pPr>
              <w:pStyle w:val="ConsPlusNormal"/>
              <w:jc w:val="center"/>
            </w:pPr>
            <w:r>
              <w:t>П-4, Э-3,</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6, 7, 5</w:t>
            </w:r>
          </w:p>
        </w:tc>
      </w:tr>
      <w:tr w:rsidR="00F61417">
        <w:tc>
          <w:tcPr>
            <w:tcW w:w="3628" w:type="dxa"/>
          </w:tcPr>
          <w:p w:rsidR="00F61417" w:rsidRDefault="00F61417">
            <w:pPr>
              <w:pStyle w:val="ConsPlusNormal"/>
            </w:pPr>
            <w:r>
              <w:t>сумма НДС чека по ставке 18%</w:t>
            </w:r>
          </w:p>
        </w:tc>
        <w:tc>
          <w:tcPr>
            <w:tcW w:w="778" w:type="dxa"/>
            <w:vAlign w:val="center"/>
          </w:tcPr>
          <w:p w:rsidR="00F61417" w:rsidRDefault="00F61417">
            <w:pPr>
              <w:pStyle w:val="ConsPlusNormal"/>
              <w:jc w:val="center"/>
            </w:pPr>
            <w:r>
              <w:t>1102</w:t>
            </w:r>
          </w:p>
        </w:tc>
        <w:tc>
          <w:tcPr>
            <w:tcW w:w="778" w:type="dxa"/>
            <w:vAlign w:val="center"/>
          </w:tcPr>
          <w:p w:rsidR="00F61417" w:rsidRDefault="00F61417">
            <w:pPr>
              <w:pStyle w:val="ConsPlusNormal"/>
              <w:jc w:val="center"/>
            </w:pPr>
            <w:r>
              <w:t>4</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4, 6, 5</w:t>
            </w:r>
          </w:p>
        </w:tc>
      </w:tr>
      <w:tr w:rsidR="00F61417">
        <w:tc>
          <w:tcPr>
            <w:tcW w:w="3628" w:type="dxa"/>
          </w:tcPr>
          <w:p w:rsidR="00F61417" w:rsidRDefault="00F61417">
            <w:pPr>
              <w:pStyle w:val="ConsPlusNormal"/>
            </w:pPr>
            <w:r>
              <w:t>сумма НДС чека по ставке 10%</w:t>
            </w:r>
          </w:p>
        </w:tc>
        <w:tc>
          <w:tcPr>
            <w:tcW w:w="778" w:type="dxa"/>
            <w:vAlign w:val="center"/>
          </w:tcPr>
          <w:p w:rsidR="00F61417" w:rsidRDefault="00F61417">
            <w:pPr>
              <w:pStyle w:val="ConsPlusNormal"/>
              <w:jc w:val="center"/>
            </w:pPr>
            <w:r>
              <w:t>1103</w:t>
            </w:r>
          </w:p>
        </w:tc>
        <w:tc>
          <w:tcPr>
            <w:tcW w:w="778" w:type="dxa"/>
          </w:tcPr>
          <w:p w:rsidR="00F61417" w:rsidRDefault="00F61417">
            <w:pPr>
              <w:pStyle w:val="ConsPlusNormal"/>
              <w:jc w:val="center"/>
            </w:pPr>
            <w:r>
              <w:t>4</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4, 6, 5</w:t>
            </w:r>
          </w:p>
        </w:tc>
      </w:tr>
      <w:tr w:rsidR="00F61417">
        <w:tc>
          <w:tcPr>
            <w:tcW w:w="3628" w:type="dxa"/>
          </w:tcPr>
          <w:p w:rsidR="00F61417" w:rsidRDefault="00F61417">
            <w:pPr>
              <w:pStyle w:val="ConsPlusNormal"/>
            </w:pPr>
            <w:r>
              <w:t>сумма расчета по чеку с НДС по ставке 0%</w:t>
            </w:r>
          </w:p>
        </w:tc>
        <w:tc>
          <w:tcPr>
            <w:tcW w:w="778" w:type="dxa"/>
            <w:vAlign w:val="center"/>
          </w:tcPr>
          <w:p w:rsidR="00F61417" w:rsidRDefault="00F61417">
            <w:pPr>
              <w:pStyle w:val="ConsPlusNormal"/>
              <w:jc w:val="center"/>
            </w:pPr>
            <w:r>
              <w:t>1104</w:t>
            </w:r>
          </w:p>
        </w:tc>
        <w:tc>
          <w:tcPr>
            <w:tcW w:w="778" w:type="dxa"/>
          </w:tcPr>
          <w:p w:rsidR="00F61417" w:rsidRDefault="00F61417">
            <w:pPr>
              <w:pStyle w:val="ConsPlusNormal"/>
              <w:jc w:val="center"/>
            </w:pPr>
            <w:r>
              <w:t>4</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4, 6, 5</w:t>
            </w:r>
          </w:p>
        </w:tc>
      </w:tr>
      <w:tr w:rsidR="00F61417">
        <w:tc>
          <w:tcPr>
            <w:tcW w:w="3628" w:type="dxa"/>
          </w:tcPr>
          <w:p w:rsidR="00F61417" w:rsidRDefault="00F61417">
            <w:pPr>
              <w:pStyle w:val="ConsPlusNormal"/>
            </w:pPr>
            <w:r>
              <w:t>сумма расчета по чеку без НДС</w:t>
            </w:r>
          </w:p>
        </w:tc>
        <w:tc>
          <w:tcPr>
            <w:tcW w:w="778" w:type="dxa"/>
            <w:vAlign w:val="center"/>
          </w:tcPr>
          <w:p w:rsidR="00F61417" w:rsidRDefault="00F61417">
            <w:pPr>
              <w:pStyle w:val="ConsPlusNormal"/>
              <w:jc w:val="center"/>
            </w:pPr>
            <w:r>
              <w:t>1105</w:t>
            </w:r>
          </w:p>
        </w:tc>
        <w:tc>
          <w:tcPr>
            <w:tcW w:w="778" w:type="dxa"/>
          </w:tcPr>
          <w:p w:rsidR="00F61417" w:rsidRDefault="00F61417">
            <w:pPr>
              <w:pStyle w:val="ConsPlusNormal"/>
              <w:jc w:val="center"/>
            </w:pPr>
            <w:r>
              <w:t>4</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6, 5</w:t>
            </w:r>
          </w:p>
        </w:tc>
      </w:tr>
      <w:tr w:rsidR="00F61417">
        <w:tc>
          <w:tcPr>
            <w:tcW w:w="3628" w:type="dxa"/>
          </w:tcPr>
          <w:p w:rsidR="00F61417" w:rsidRDefault="00F61417">
            <w:pPr>
              <w:pStyle w:val="ConsPlusNormal"/>
            </w:pPr>
            <w:r>
              <w:t xml:space="preserve">сумма НДС чека по </w:t>
            </w:r>
            <w:proofErr w:type="spellStart"/>
            <w:r>
              <w:t>расч</w:t>
            </w:r>
            <w:proofErr w:type="spellEnd"/>
            <w:r>
              <w:t>. ставке 18/118</w:t>
            </w:r>
          </w:p>
        </w:tc>
        <w:tc>
          <w:tcPr>
            <w:tcW w:w="778" w:type="dxa"/>
            <w:vAlign w:val="center"/>
          </w:tcPr>
          <w:p w:rsidR="00F61417" w:rsidRDefault="00F61417">
            <w:pPr>
              <w:pStyle w:val="ConsPlusNormal"/>
              <w:jc w:val="center"/>
            </w:pPr>
            <w:r>
              <w:t>1106</w:t>
            </w:r>
          </w:p>
        </w:tc>
        <w:tc>
          <w:tcPr>
            <w:tcW w:w="778" w:type="dxa"/>
          </w:tcPr>
          <w:p w:rsidR="00F61417" w:rsidRDefault="00F61417">
            <w:pPr>
              <w:pStyle w:val="ConsPlusNormal"/>
              <w:jc w:val="center"/>
            </w:pPr>
            <w:r>
              <w:t>4</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4, 6, 5</w:t>
            </w:r>
          </w:p>
        </w:tc>
      </w:tr>
      <w:tr w:rsidR="00F61417">
        <w:tc>
          <w:tcPr>
            <w:tcW w:w="3628" w:type="dxa"/>
          </w:tcPr>
          <w:p w:rsidR="00F61417" w:rsidRDefault="00F61417">
            <w:pPr>
              <w:pStyle w:val="ConsPlusNormal"/>
            </w:pPr>
            <w:r>
              <w:t xml:space="preserve">сумма НДС чека по </w:t>
            </w:r>
            <w:proofErr w:type="spellStart"/>
            <w:r>
              <w:t>расч</w:t>
            </w:r>
            <w:proofErr w:type="spellEnd"/>
            <w:r>
              <w:t>. ставке 10/110</w:t>
            </w:r>
          </w:p>
        </w:tc>
        <w:tc>
          <w:tcPr>
            <w:tcW w:w="778" w:type="dxa"/>
            <w:vAlign w:val="center"/>
          </w:tcPr>
          <w:p w:rsidR="00F61417" w:rsidRDefault="00F61417">
            <w:pPr>
              <w:pStyle w:val="ConsPlusNormal"/>
              <w:jc w:val="center"/>
            </w:pPr>
            <w:r>
              <w:t>1107</w:t>
            </w:r>
          </w:p>
        </w:tc>
        <w:tc>
          <w:tcPr>
            <w:tcW w:w="778" w:type="dxa"/>
          </w:tcPr>
          <w:p w:rsidR="00F61417" w:rsidRDefault="00F61417">
            <w:pPr>
              <w:pStyle w:val="ConsPlusNormal"/>
              <w:jc w:val="center"/>
            </w:pPr>
            <w:r>
              <w:t>4</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 (5л)</w:t>
            </w:r>
          </w:p>
        </w:tc>
        <w:tc>
          <w:tcPr>
            <w:tcW w:w="778" w:type="dxa"/>
          </w:tcPr>
          <w:p w:rsidR="00F61417" w:rsidRDefault="00F61417">
            <w:pPr>
              <w:pStyle w:val="ConsPlusNormal"/>
              <w:jc w:val="center"/>
            </w:pPr>
            <w:r>
              <w:t>4, 5</w:t>
            </w:r>
          </w:p>
        </w:tc>
        <w:tc>
          <w:tcPr>
            <w:tcW w:w="780" w:type="dxa"/>
            <w:vAlign w:val="center"/>
          </w:tcPr>
          <w:p w:rsidR="00F61417" w:rsidRDefault="00F61417">
            <w:pPr>
              <w:pStyle w:val="ConsPlusNormal"/>
              <w:jc w:val="center"/>
            </w:pPr>
            <w:r>
              <w:t>4, 6, 5</w:t>
            </w:r>
          </w:p>
        </w:tc>
      </w:tr>
      <w:tr w:rsidR="00F61417">
        <w:tc>
          <w:tcPr>
            <w:tcW w:w="3628" w:type="dxa"/>
          </w:tcPr>
          <w:p w:rsidR="00F61417" w:rsidRDefault="00F61417">
            <w:pPr>
              <w:pStyle w:val="ConsPlusNormal"/>
            </w:pPr>
            <w:r>
              <w:t>номер ФД</w:t>
            </w:r>
          </w:p>
        </w:tc>
        <w:tc>
          <w:tcPr>
            <w:tcW w:w="778" w:type="dxa"/>
            <w:vAlign w:val="center"/>
          </w:tcPr>
          <w:p w:rsidR="00F61417" w:rsidRDefault="00F61417">
            <w:pPr>
              <w:pStyle w:val="ConsPlusNormal"/>
              <w:jc w:val="center"/>
            </w:pPr>
            <w:r>
              <w:t>1040</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1, 4, 5</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номер ФН</w:t>
            </w:r>
          </w:p>
        </w:tc>
        <w:tc>
          <w:tcPr>
            <w:tcW w:w="778" w:type="dxa"/>
            <w:vAlign w:val="center"/>
          </w:tcPr>
          <w:p w:rsidR="00F61417" w:rsidRDefault="00F61417">
            <w:pPr>
              <w:pStyle w:val="ConsPlusNormal"/>
              <w:jc w:val="center"/>
            </w:pPr>
            <w:r>
              <w:t>1041</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1, 4, 5</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ФПД (1)</w:t>
            </w:r>
          </w:p>
        </w:tc>
        <w:tc>
          <w:tcPr>
            <w:tcW w:w="778" w:type="dxa"/>
            <w:vAlign w:val="center"/>
          </w:tcPr>
          <w:p w:rsidR="00F61417" w:rsidRDefault="00F61417">
            <w:pPr>
              <w:pStyle w:val="ConsPlusNormal"/>
              <w:jc w:val="center"/>
            </w:pPr>
            <w:r>
              <w:t>1077</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4, 5</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ФПС (4)</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pPr>
          </w:p>
        </w:tc>
      </w:tr>
      <w:tr w:rsidR="00F61417">
        <w:tc>
          <w:tcPr>
            <w:tcW w:w="3628" w:type="dxa"/>
          </w:tcPr>
          <w:p w:rsidR="00F61417" w:rsidRDefault="00F61417">
            <w:pPr>
              <w:pStyle w:val="ConsPlusNormal"/>
            </w:pPr>
            <w:r>
              <w:t>ФПА (5)</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6</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5</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 "признак расчета" (тег 1054) в ФД кассовый чек коррекции (БСО коррекции) принимает только одно из двух возможных значений: "1" (коррекция прихода, операция, при которой пользователь вносит денежные средства) и "3" (коррекция расхода, операция, при которой пользователь изымает денежные средства).</w:t>
      </w:r>
    </w:p>
    <w:p w:rsidR="00F61417" w:rsidRDefault="00F61417">
      <w:pPr>
        <w:pStyle w:val="ConsPlusNormal"/>
        <w:ind w:firstLine="540"/>
        <w:jc w:val="both"/>
      </w:pPr>
      <w:r>
        <w:t>2. Кассовый чек коррекции (БСО коррекции) формируется только с одним реквизитом "признак расчета" (тег 1054).</w:t>
      </w:r>
    </w:p>
    <w:p w:rsidR="00F61417" w:rsidRDefault="00F61417">
      <w:pPr>
        <w:pStyle w:val="ConsPlusNormal"/>
        <w:ind w:firstLine="540"/>
        <w:jc w:val="both"/>
      </w:pPr>
      <w:r>
        <w:t>3. Реквизит "тип коррекции" (тег 1173) принимает только одно из двух возможных значений: "0" - самостоятельная операция, "1" - операция по предписанию.</w:t>
      </w:r>
    </w:p>
    <w:p w:rsidR="00F61417" w:rsidRDefault="00F61417">
      <w:pPr>
        <w:pStyle w:val="ConsPlusNormal"/>
        <w:ind w:firstLine="540"/>
        <w:jc w:val="both"/>
      </w:pPr>
      <w:r>
        <w:t xml:space="preserve">4. Реквизиты "сумма НДС чека по ставке 18%" (тег 1102), "сумма НДС чека по ставке 10%" (тег 1103), "сумма расчета по чеку с НДС по ставке 0%" (тег 1104), "сумма НДС чека по </w:t>
      </w:r>
      <w:proofErr w:type="spellStart"/>
      <w:r>
        <w:t>расч</w:t>
      </w:r>
      <w:proofErr w:type="spellEnd"/>
      <w:r>
        <w:t xml:space="preserve">. ставке 18/118" (тег 1106), "сумма НДС чека по </w:t>
      </w:r>
      <w:proofErr w:type="spellStart"/>
      <w:r>
        <w:t>расч</w:t>
      </w:r>
      <w:proofErr w:type="spellEnd"/>
      <w:r>
        <w:t xml:space="preserve">. ставке 10/110" (тег 1107), содержащие ставки НДС и сумму НДС по этим ставкам, включаются в состав кассового чека коррекции (БСО коррекции), за исключением </w:t>
      </w:r>
      <w:proofErr w:type="gramStart"/>
      <w:r>
        <w:t>случаев формирования</w:t>
      </w:r>
      <w:proofErr w:type="gramEnd"/>
      <w:r>
        <w:t xml:space="preserve"> указанных ФД при осуществлении расчетов:</w:t>
      </w:r>
    </w:p>
    <w:p w:rsidR="00F61417" w:rsidRDefault="00F61417">
      <w:pPr>
        <w:pStyle w:val="ConsPlusNormal"/>
        <w:ind w:firstLine="540"/>
        <w:jc w:val="both"/>
      </w:pPr>
      <w:r>
        <w:t xml:space="preserve">- пользователями, не являющимися налогоплательщиками налога на добавленную стоимость или освобожденными от исполнения такой обязанности в соответствии со </w:t>
      </w:r>
      <w:hyperlink r:id="rId14" w:history="1">
        <w:r>
          <w:rPr>
            <w:color w:val="0000FF"/>
          </w:rPr>
          <w:t>статьей 145</w:t>
        </w:r>
      </w:hyperlink>
      <w:r>
        <w:t xml:space="preserve"> Налогового кодекса Российской Федерации;</w:t>
      </w:r>
    </w:p>
    <w:p w:rsidR="00F61417" w:rsidRDefault="00F61417">
      <w:pPr>
        <w:pStyle w:val="ConsPlusNormal"/>
        <w:ind w:firstLine="540"/>
        <w:jc w:val="both"/>
      </w:pPr>
      <w:r>
        <w:t>- за предметы расчета, если все они не подлежат налогообложению (освобождаются от налогообложения) налогом на добавленную стоимость;</w:t>
      </w:r>
    </w:p>
    <w:p w:rsidR="00F61417" w:rsidRDefault="00F61417">
      <w:pPr>
        <w:pStyle w:val="ConsPlusNormal"/>
        <w:ind w:firstLine="540"/>
        <w:jc w:val="both"/>
      </w:pPr>
      <w:r>
        <w:t xml:space="preserve">-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1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61417" w:rsidRDefault="00F61417">
      <w:pPr>
        <w:pStyle w:val="ConsPlusNormal"/>
        <w:ind w:firstLine="540"/>
        <w:jc w:val="both"/>
      </w:pPr>
      <w:r>
        <w:t xml:space="preserve">- банковским платежным агентом или банковским платежным субагентом при осуществлении деятельности в соответствии с Федеральным </w:t>
      </w:r>
      <w:hyperlink r:id="rId16" w:history="1">
        <w:r>
          <w:rPr>
            <w:color w:val="0000FF"/>
          </w:rPr>
          <w:t>законом</w:t>
        </w:r>
      </w:hyperlink>
      <w:r>
        <w:t xml:space="preserve"> от 27 июня 2011 года N 161-ФЗ "О национальной платежной системе".</w:t>
      </w:r>
    </w:p>
    <w:p w:rsidR="00F61417" w:rsidRDefault="00F61417">
      <w:pPr>
        <w:pStyle w:val="ConsPlusNormal"/>
        <w:ind w:firstLine="540"/>
        <w:jc w:val="both"/>
      </w:pPr>
      <w:r>
        <w:t>5. "ФПА" формируется и срок его хранения равен 5 лет только в случае, если фискальный документ был сформирован в автономном режиме и ФД имеет в своем составе реквизит "номер версии ФФД" (тег 1209), который имеет значение, равное "3".</w:t>
      </w:r>
    </w:p>
    <w:p w:rsidR="00F61417" w:rsidRDefault="00F61417">
      <w:pPr>
        <w:pStyle w:val="ConsPlusNormal"/>
        <w:ind w:firstLine="540"/>
        <w:jc w:val="both"/>
      </w:pPr>
      <w:r>
        <w:t xml:space="preserve">6. Для реквизитов "сумма расчета, указанного в чеке (БСО)" (тег 1020), "сумма по чеку (БСО) наличными" (тег 1031), "сумма по чеку (БСО) электронными" (тег 1081), "сумма по чеку (БСО) предоплатой (зачетом аванса и (или) предыдущих платежей)" (тег 1215), "сумма по чеку (БСО) </w:t>
      </w:r>
      <w:proofErr w:type="spellStart"/>
      <w:r>
        <w:t>постоплатой</w:t>
      </w:r>
      <w:proofErr w:type="spellEnd"/>
      <w:r>
        <w:t xml:space="preserve"> (в кредит)" (тег 1216), "сумма по чеку (БСО) встречным предоставлением" (тег 1217),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t>расч</w:t>
      </w:r>
      <w:proofErr w:type="spellEnd"/>
      <w:r>
        <w:t xml:space="preserve">. ставке 18/118" (тег 1106), "сумма НДС чека по </w:t>
      </w:r>
      <w:proofErr w:type="spellStart"/>
      <w:r>
        <w:t>расч</w:t>
      </w:r>
      <w:proofErr w:type="spellEnd"/>
      <w:r>
        <w:t>. ставке 10/110" (тег 1107) срок хранения фискальных данных 5 лет устанавливается только в случае, если фискальный документ, содержащий эти реквизиты, был сформирован в автономном режиме.</w:t>
      </w:r>
    </w:p>
    <w:p w:rsidR="00F61417" w:rsidRDefault="00F61417">
      <w:pPr>
        <w:pStyle w:val="ConsPlusNormal"/>
        <w:ind w:firstLine="540"/>
        <w:jc w:val="both"/>
      </w:pPr>
      <w:r>
        <w:t>7. 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rsidR="00F61417" w:rsidRDefault="00F61417">
      <w:pPr>
        <w:pStyle w:val="ConsPlusNormal"/>
        <w:ind w:firstLine="540"/>
        <w:jc w:val="both"/>
      </w:pPr>
      <w:r>
        <w:t>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w:t>
      </w:r>
    </w:p>
    <w:p w:rsidR="00F61417" w:rsidRDefault="00F61417">
      <w:pPr>
        <w:pStyle w:val="ConsPlusNormal"/>
        <w:ind w:firstLine="540"/>
        <w:jc w:val="both"/>
      </w:pPr>
      <w: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rsidR="00F61417" w:rsidRDefault="00F61417">
      <w:pPr>
        <w:pStyle w:val="ConsPlusNormal"/>
        <w:ind w:firstLine="540"/>
        <w:jc w:val="both"/>
      </w:pPr>
      <w:r>
        <w:t xml:space="preserve">Реквизит "сумма по чеку (БСО) </w:t>
      </w:r>
      <w:proofErr w:type="spellStart"/>
      <w:r>
        <w:t>постоплатой</w:t>
      </w:r>
      <w:proofErr w:type="spellEnd"/>
      <w:r>
        <w:t xml:space="preserve"> (в кредит)" (тег 1216) включается в состав кассового чека (БСО) в печатной форме только в случае, если сумма оплаты кредитом отлична от нуля.</w:t>
      </w:r>
    </w:p>
    <w:p w:rsidR="00F61417" w:rsidRDefault="00F61417">
      <w:pPr>
        <w:pStyle w:val="ConsPlusNormal"/>
        <w:ind w:firstLine="540"/>
        <w:jc w:val="both"/>
      </w:pPr>
      <w:r>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rsidR="00F61417" w:rsidRDefault="00F61417">
      <w:pPr>
        <w:pStyle w:val="ConsPlusNormal"/>
        <w:ind w:firstLine="540"/>
        <w:jc w:val="both"/>
      </w:pPr>
      <w:r>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w:t>
      </w:r>
      <w:proofErr w:type="spellStart"/>
      <w:r>
        <w:t>постоплатой</w:t>
      </w:r>
      <w:proofErr w:type="spellEnd"/>
      <w: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если ФД содержит реквизит "сумма по чеку (БСО) предоплатой (зачетом аванса)" (тег 1215) и (или) "сумма по чеку (БСО) </w:t>
      </w:r>
      <w:proofErr w:type="spellStart"/>
      <w:r>
        <w:t>постоплатой</w:t>
      </w:r>
      <w:proofErr w:type="spellEnd"/>
      <w:r>
        <w:t xml:space="preserve"> (в кредит)" (тег 1216) и (или) "сумма по чеку (БСО) встречным предоставлением" (тег 1217).</w:t>
      </w:r>
    </w:p>
    <w:p w:rsidR="00F61417" w:rsidRDefault="00F61417">
      <w:pPr>
        <w:pStyle w:val="ConsPlusNormal"/>
        <w:ind w:firstLine="540"/>
        <w:jc w:val="both"/>
      </w:pPr>
      <w:r>
        <w:t>8.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p w:rsidR="00F61417" w:rsidRDefault="00F61417">
      <w:pPr>
        <w:pStyle w:val="ConsPlusNormal"/>
        <w:jc w:val="both"/>
      </w:pPr>
    </w:p>
    <w:p w:rsidR="00F61417" w:rsidRDefault="00F61417">
      <w:pPr>
        <w:pStyle w:val="ConsPlusNormal"/>
        <w:ind w:firstLine="540"/>
        <w:jc w:val="both"/>
      </w:pPr>
      <w:r>
        <w:t>36. Описание структуры данных для реквизита "основание для коррекции" (тег 1174) приведено в таблице 31.</w:t>
      </w:r>
    </w:p>
    <w:p w:rsidR="00F61417" w:rsidRDefault="00F61417">
      <w:pPr>
        <w:pStyle w:val="ConsPlusNormal"/>
        <w:jc w:val="both"/>
      </w:pPr>
    </w:p>
    <w:p w:rsidR="00F61417" w:rsidRDefault="00F61417">
      <w:pPr>
        <w:pStyle w:val="ConsPlusNormal"/>
        <w:jc w:val="right"/>
        <w:outlineLvl w:val="2"/>
      </w:pPr>
      <w:r>
        <w:t>Таблица 31</w:t>
      </w:r>
    </w:p>
    <w:p w:rsidR="00F61417" w:rsidRDefault="00F61417">
      <w:pPr>
        <w:pStyle w:val="ConsPlusNormal"/>
        <w:jc w:val="both"/>
      </w:pPr>
    </w:p>
    <w:p w:rsidR="00F61417" w:rsidRDefault="00F61417">
      <w:pPr>
        <w:pStyle w:val="ConsPlusNormal"/>
        <w:jc w:val="center"/>
      </w:pPr>
      <w:r>
        <w:t>Структура данных для реквизита "основание для коррекции"</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794"/>
        <w:gridCol w:w="794"/>
        <w:gridCol w:w="794"/>
        <w:gridCol w:w="794"/>
      </w:tblGrid>
      <w:tr w:rsidR="00F61417">
        <w:tc>
          <w:tcPr>
            <w:tcW w:w="5896" w:type="dxa"/>
          </w:tcPr>
          <w:p w:rsidR="00F61417" w:rsidRDefault="00F61417">
            <w:pPr>
              <w:pStyle w:val="ConsPlusNormal"/>
              <w:jc w:val="center"/>
            </w:pPr>
            <w:r>
              <w:t>Наименование реквизита</w:t>
            </w:r>
          </w:p>
        </w:tc>
        <w:tc>
          <w:tcPr>
            <w:tcW w:w="794" w:type="dxa"/>
          </w:tcPr>
          <w:p w:rsidR="00F61417" w:rsidRDefault="00F61417">
            <w:pPr>
              <w:pStyle w:val="ConsPlusNormal"/>
              <w:jc w:val="center"/>
            </w:pPr>
            <w:r>
              <w:t>Тег</w:t>
            </w:r>
          </w:p>
        </w:tc>
        <w:tc>
          <w:tcPr>
            <w:tcW w:w="794" w:type="dxa"/>
          </w:tcPr>
          <w:p w:rsidR="00F61417" w:rsidRDefault="00F61417">
            <w:pPr>
              <w:pStyle w:val="ConsPlusNormal"/>
              <w:jc w:val="center"/>
            </w:pPr>
            <w:proofErr w:type="spellStart"/>
            <w:r>
              <w:t>Обяз</w:t>
            </w:r>
            <w:proofErr w:type="spellEnd"/>
            <w:r>
              <w:t>.</w:t>
            </w:r>
          </w:p>
        </w:tc>
        <w:tc>
          <w:tcPr>
            <w:tcW w:w="794" w:type="dxa"/>
          </w:tcPr>
          <w:p w:rsidR="00F61417" w:rsidRDefault="00F61417">
            <w:pPr>
              <w:pStyle w:val="ConsPlusNormal"/>
              <w:jc w:val="center"/>
            </w:pPr>
            <w:r>
              <w:t>Форм.</w:t>
            </w:r>
          </w:p>
        </w:tc>
        <w:tc>
          <w:tcPr>
            <w:tcW w:w="794" w:type="dxa"/>
          </w:tcPr>
          <w:p w:rsidR="00F61417" w:rsidRDefault="00F61417">
            <w:pPr>
              <w:pStyle w:val="ConsPlusNormal"/>
              <w:jc w:val="center"/>
            </w:pPr>
            <w:proofErr w:type="spellStart"/>
            <w:r>
              <w:t>Повт</w:t>
            </w:r>
            <w:proofErr w:type="spellEnd"/>
            <w:r>
              <w:t>.</w:t>
            </w:r>
          </w:p>
        </w:tc>
      </w:tr>
      <w:tr w:rsidR="00F61417">
        <w:tc>
          <w:tcPr>
            <w:tcW w:w="5896" w:type="dxa"/>
          </w:tcPr>
          <w:p w:rsidR="00F61417" w:rsidRDefault="00F61417">
            <w:pPr>
              <w:pStyle w:val="ConsPlusNormal"/>
              <w:jc w:val="both"/>
            </w:pPr>
            <w:r>
              <w:t>описание коррекции</w:t>
            </w:r>
          </w:p>
        </w:tc>
        <w:tc>
          <w:tcPr>
            <w:tcW w:w="794" w:type="dxa"/>
          </w:tcPr>
          <w:p w:rsidR="00F61417" w:rsidRDefault="00F61417">
            <w:pPr>
              <w:pStyle w:val="ConsPlusNormal"/>
              <w:jc w:val="center"/>
            </w:pPr>
            <w:r>
              <w:t>1177</w:t>
            </w:r>
          </w:p>
        </w:tc>
        <w:tc>
          <w:tcPr>
            <w:tcW w:w="794" w:type="dxa"/>
          </w:tcPr>
          <w:p w:rsidR="00F61417" w:rsidRDefault="00F61417">
            <w:pPr>
              <w:pStyle w:val="ConsPlusNormal"/>
              <w:jc w:val="center"/>
            </w:pPr>
            <w:r>
              <w:t>3</w:t>
            </w:r>
          </w:p>
        </w:tc>
        <w:tc>
          <w:tcPr>
            <w:tcW w:w="794" w:type="dxa"/>
          </w:tcPr>
          <w:p w:rsidR="00F61417" w:rsidRDefault="00F61417">
            <w:pPr>
              <w:pStyle w:val="ConsPlusNormal"/>
              <w:jc w:val="center"/>
            </w:pPr>
            <w:r>
              <w:t>ПЭ</w:t>
            </w:r>
          </w:p>
        </w:tc>
        <w:tc>
          <w:tcPr>
            <w:tcW w:w="794" w:type="dxa"/>
          </w:tcPr>
          <w:p w:rsidR="00F61417" w:rsidRDefault="00F61417">
            <w:pPr>
              <w:pStyle w:val="ConsPlusNormal"/>
              <w:jc w:val="center"/>
            </w:pPr>
            <w:r>
              <w:t>Нет</w:t>
            </w:r>
          </w:p>
        </w:tc>
      </w:tr>
      <w:tr w:rsidR="00F61417">
        <w:tc>
          <w:tcPr>
            <w:tcW w:w="5896" w:type="dxa"/>
          </w:tcPr>
          <w:p w:rsidR="00F61417" w:rsidRDefault="00F61417">
            <w:pPr>
              <w:pStyle w:val="ConsPlusNormal"/>
              <w:jc w:val="both"/>
            </w:pPr>
            <w:r>
              <w:t>дата документа основания для коррекции</w:t>
            </w:r>
          </w:p>
        </w:tc>
        <w:tc>
          <w:tcPr>
            <w:tcW w:w="794" w:type="dxa"/>
          </w:tcPr>
          <w:p w:rsidR="00F61417" w:rsidRDefault="00F61417">
            <w:pPr>
              <w:pStyle w:val="ConsPlusNormal"/>
              <w:jc w:val="center"/>
            </w:pPr>
            <w:r>
              <w:t>1178</w:t>
            </w:r>
          </w:p>
        </w:tc>
        <w:tc>
          <w:tcPr>
            <w:tcW w:w="794" w:type="dxa"/>
          </w:tcPr>
          <w:p w:rsidR="00F61417" w:rsidRDefault="00F61417">
            <w:pPr>
              <w:pStyle w:val="ConsPlusNormal"/>
              <w:jc w:val="center"/>
            </w:pPr>
            <w:r>
              <w:t>3</w:t>
            </w:r>
          </w:p>
        </w:tc>
        <w:tc>
          <w:tcPr>
            <w:tcW w:w="794" w:type="dxa"/>
          </w:tcPr>
          <w:p w:rsidR="00F61417" w:rsidRDefault="00F61417">
            <w:pPr>
              <w:pStyle w:val="ConsPlusNormal"/>
              <w:jc w:val="center"/>
            </w:pPr>
            <w:r>
              <w:t>ПЭ</w:t>
            </w:r>
          </w:p>
        </w:tc>
        <w:tc>
          <w:tcPr>
            <w:tcW w:w="794" w:type="dxa"/>
          </w:tcPr>
          <w:p w:rsidR="00F61417" w:rsidRDefault="00F61417">
            <w:pPr>
              <w:pStyle w:val="ConsPlusNormal"/>
              <w:jc w:val="center"/>
            </w:pPr>
            <w:r>
              <w:t>Нет</w:t>
            </w:r>
          </w:p>
        </w:tc>
      </w:tr>
      <w:tr w:rsidR="00F61417">
        <w:tc>
          <w:tcPr>
            <w:tcW w:w="5896" w:type="dxa"/>
          </w:tcPr>
          <w:p w:rsidR="00F61417" w:rsidRDefault="00F61417">
            <w:pPr>
              <w:pStyle w:val="ConsPlusNormal"/>
              <w:jc w:val="both"/>
            </w:pPr>
            <w:r>
              <w:t>номер документа основания для коррекции</w:t>
            </w:r>
          </w:p>
        </w:tc>
        <w:tc>
          <w:tcPr>
            <w:tcW w:w="794" w:type="dxa"/>
          </w:tcPr>
          <w:p w:rsidR="00F61417" w:rsidRDefault="00F61417">
            <w:pPr>
              <w:pStyle w:val="ConsPlusNormal"/>
              <w:jc w:val="center"/>
            </w:pPr>
            <w:r>
              <w:t>1179</w:t>
            </w:r>
          </w:p>
        </w:tc>
        <w:tc>
          <w:tcPr>
            <w:tcW w:w="794" w:type="dxa"/>
          </w:tcPr>
          <w:p w:rsidR="00F61417" w:rsidRDefault="00F61417">
            <w:pPr>
              <w:pStyle w:val="ConsPlusNormal"/>
              <w:jc w:val="center"/>
            </w:pPr>
            <w:r>
              <w:t>3</w:t>
            </w:r>
          </w:p>
        </w:tc>
        <w:tc>
          <w:tcPr>
            <w:tcW w:w="794" w:type="dxa"/>
          </w:tcPr>
          <w:p w:rsidR="00F61417" w:rsidRDefault="00F61417">
            <w:pPr>
              <w:pStyle w:val="ConsPlusNormal"/>
              <w:jc w:val="center"/>
            </w:pPr>
            <w:r>
              <w:t>ПЭ</w:t>
            </w:r>
          </w:p>
        </w:tc>
        <w:tc>
          <w:tcPr>
            <w:tcW w:w="794" w:type="dxa"/>
          </w:tcPr>
          <w:p w:rsidR="00F61417" w:rsidRDefault="00F61417">
            <w:pPr>
              <w:pStyle w:val="ConsPlusNormal"/>
              <w:jc w:val="center"/>
            </w:pPr>
            <w:r>
              <w:t>Нет</w:t>
            </w:r>
          </w:p>
        </w:tc>
      </w:tr>
    </w:tbl>
    <w:p w:rsidR="00F61417" w:rsidRDefault="00F61417">
      <w:pPr>
        <w:pStyle w:val="ConsPlusNormal"/>
        <w:jc w:val="both"/>
      </w:pPr>
    </w:p>
    <w:p w:rsidR="00F61417" w:rsidRDefault="00F61417">
      <w:pPr>
        <w:pStyle w:val="ConsPlusNormal"/>
        <w:ind w:firstLine="540"/>
        <w:jc w:val="both"/>
      </w:pPr>
      <w:r>
        <w:t>37. Отчет о закрытии смены должен содержать реквизиты, указанные в таблице 32.</w:t>
      </w:r>
    </w:p>
    <w:p w:rsidR="00F61417" w:rsidRDefault="00F61417">
      <w:pPr>
        <w:pStyle w:val="ConsPlusNormal"/>
        <w:jc w:val="both"/>
      </w:pPr>
    </w:p>
    <w:p w:rsidR="00F61417" w:rsidRDefault="00F61417">
      <w:pPr>
        <w:pStyle w:val="ConsPlusNormal"/>
        <w:jc w:val="right"/>
        <w:outlineLvl w:val="2"/>
      </w:pPr>
      <w:r>
        <w:t>Таблица 32</w:t>
      </w:r>
    </w:p>
    <w:p w:rsidR="00F61417" w:rsidRDefault="00F61417">
      <w:pPr>
        <w:pStyle w:val="ConsPlusNormal"/>
        <w:jc w:val="both"/>
      </w:pPr>
    </w:p>
    <w:p w:rsidR="00F61417" w:rsidRDefault="00F61417">
      <w:pPr>
        <w:pStyle w:val="ConsPlusNormal"/>
        <w:jc w:val="center"/>
      </w:pPr>
      <w:r>
        <w:t>Реквизиты, содержащиеся в отчете о закрытии смены</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78"/>
        <w:gridCol w:w="778"/>
        <w:gridCol w:w="778"/>
        <w:gridCol w:w="778"/>
        <w:gridCol w:w="778"/>
        <w:gridCol w:w="778"/>
        <w:gridCol w:w="780"/>
      </w:tblGrid>
      <w:tr w:rsidR="00F61417">
        <w:tc>
          <w:tcPr>
            <w:tcW w:w="3628" w:type="dxa"/>
          </w:tcPr>
          <w:p w:rsidR="00F61417" w:rsidRDefault="00F61417">
            <w:pPr>
              <w:pStyle w:val="ConsPlusNormal"/>
              <w:jc w:val="center"/>
            </w:pPr>
            <w:r>
              <w:t>Наименование реквизита</w:t>
            </w:r>
          </w:p>
        </w:tc>
        <w:tc>
          <w:tcPr>
            <w:tcW w:w="778" w:type="dxa"/>
          </w:tcPr>
          <w:p w:rsidR="00F61417" w:rsidRDefault="00F61417">
            <w:pPr>
              <w:pStyle w:val="ConsPlusNormal"/>
              <w:jc w:val="center"/>
            </w:pPr>
            <w:r>
              <w:t>Тег</w:t>
            </w:r>
          </w:p>
        </w:tc>
        <w:tc>
          <w:tcPr>
            <w:tcW w:w="778" w:type="dxa"/>
          </w:tcPr>
          <w:p w:rsidR="00F61417" w:rsidRDefault="00F61417">
            <w:pPr>
              <w:pStyle w:val="ConsPlusNormal"/>
              <w:jc w:val="center"/>
            </w:pPr>
            <w:proofErr w:type="spellStart"/>
            <w:r>
              <w:t>Обяз</w:t>
            </w:r>
            <w:proofErr w:type="spellEnd"/>
            <w:r>
              <w:t>.</w:t>
            </w:r>
          </w:p>
        </w:tc>
        <w:tc>
          <w:tcPr>
            <w:tcW w:w="778" w:type="dxa"/>
          </w:tcPr>
          <w:p w:rsidR="00F61417" w:rsidRDefault="00F61417">
            <w:pPr>
              <w:pStyle w:val="ConsPlusNormal"/>
              <w:jc w:val="center"/>
            </w:pPr>
            <w:r>
              <w:t>Форм.</w:t>
            </w:r>
          </w:p>
        </w:tc>
        <w:tc>
          <w:tcPr>
            <w:tcW w:w="778" w:type="dxa"/>
          </w:tcPr>
          <w:p w:rsidR="00F61417" w:rsidRDefault="00F61417">
            <w:pPr>
              <w:pStyle w:val="ConsPlusNormal"/>
              <w:jc w:val="center"/>
            </w:pPr>
            <w:proofErr w:type="spellStart"/>
            <w:r>
              <w:t>Повт</w:t>
            </w:r>
            <w:proofErr w:type="spellEnd"/>
            <w:r>
              <w:t>.</w:t>
            </w:r>
          </w:p>
        </w:tc>
        <w:tc>
          <w:tcPr>
            <w:tcW w:w="778" w:type="dxa"/>
          </w:tcPr>
          <w:p w:rsidR="00F61417" w:rsidRDefault="00F61417">
            <w:pPr>
              <w:pStyle w:val="ConsPlusNormal"/>
              <w:jc w:val="center"/>
            </w:pPr>
            <w:proofErr w:type="spellStart"/>
            <w:r>
              <w:t>Хран</w:t>
            </w:r>
            <w:proofErr w:type="spellEnd"/>
            <w:r>
              <w:t>.</w:t>
            </w:r>
          </w:p>
        </w:tc>
        <w:tc>
          <w:tcPr>
            <w:tcW w:w="778" w:type="dxa"/>
          </w:tcPr>
          <w:p w:rsidR="00F61417" w:rsidRDefault="00F61417">
            <w:pPr>
              <w:pStyle w:val="ConsPlusNormal"/>
              <w:jc w:val="center"/>
            </w:pPr>
            <w:r>
              <w:t>ФП</w:t>
            </w:r>
          </w:p>
        </w:tc>
        <w:tc>
          <w:tcPr>
            <w:tcW w:w="780" w:type="dxa"/>
          </w:tcPr>
          <w:p w:rsidR="00F61417" w:rsidRDefault="00F61417">
            <w:pPr>
              <w:pStyle w:val="ConsPlusNormal"/>
              <w:jc w:val="center"/>
            </w:pPr>
            <w:r>
              <w:t>N прим.</w:t>
            </w:r>
          </w:p>
        </w:tc>
      </w:tr>
      <w:tr w:rsidR="00F61417">
        <w:tc>
          <w:tcPr>
            <w:tcW w:w="3628" w:type="dxa"/>
          </w:tcPr>
          <w:p w:rsidR="00F61417" w:rsidRDefault="00F61417">
            <w:pPr>
              <w:pStyle w:val="ConsPlusNormal"/>
            </w:pPr>
            <w:r>
              <w:t>наименование документа</w:t>
            </w:r>
          </w:p>
        </w:tc>
        <w:tc>
          <w:tcPr>
            <w:tcW w:w="778" w:type="dxa"/>
            <w:vAlign w:val="center"/>
          </w:tcPr>
          <w:p w:rsidR="00F61417" w:rsidRDefault="00F61417">
            <w:pPr>
              <w:pStyle w:val="ConsPlusNormal"/>
              <w:jc w:val="center"/>
            </w:pPr>
            <w:r>
              <w:t>1000</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код формы ФД</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w:t>
            </w:r>
          </w:p>
        </w:tc>
        <w:tc>
          <w:tcPr>
            <w:tcW w:w="780" w:type="dxa"/>
            <w:vAlign w:val="center"/>
          </w:tcPr>
          <w:p w:rsidR="00F61417" w:rsidRDefault="00F61417">
            <w:pPr>
              <w:pStyle w:val="ConsPlusNormal"/>
            </w:pPr>
          </w:p>
        </w:tc>
      </w:tr>
      <w:tr w:rsidR="00F61417">
        <w:tc>
          <w:tcPr>
            <w:tcW w:w="3628" w:type="dxa"/>
          </w:tcPr>
          <w:p w:rsidR="00F61417" w:rsidRDefault="00F61417">
            <w:pPr>
              <w:pStyle w:val="ConsPlusNormal"/>
            </w:pPr>
            <w:r>
              <w:t>версия ФФД</w:t>
            </w:r>
          </w:p>
        </w:tc>
        <w:tc>
          <w:tcPr>
            <w:tcW w:w="778" w:type="dxa"/>
            <w:vAlign w:val="center"/>
          </w:tcPr>
          <w:p w:rsidR="00F61417" w:rsidRDefault="00F61417">
            <w:pPr>
              <w:pStyle w:val="ConsPlusNormal"/>
              <w:jc w:val="center"/>
            </w:pPr>
            <w:r>
              <w:t>1209</w:t>
            </w:r>
          </w:p>
        </w:tc>
        <w:tc>
          <w:tcPr>
            <w:tcW w:w="778" w:type="dxa"/>
            <w:vAlign w:val="center"/>
          </w:tcPr>
          <w:p w:rsidR="00F61417" w:rsidRDefault="00F61417">
            <w:pPr>
              <w:pStyle w:val="ConsPlusNormal"/>
              <w:jc w:val="center"/>
            </w:pPr>
            <w:r>
              <w:t>3</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наименование пользователя</w:t>
            </w:r>
          </w:p>
        </w:tc>
        <w:tc>
          <w:tcPr>
            <w:tcW w:w="778" w:type="dxa"/>
            <w:vAlign w:val="center"/>
          </w:tcPr>
          <w:p w:rsidR="00F61417" w:rsidRDefault="00F61417">
            <w:pPr>
              <w:pStyle w:val="ConsPlusNormal"/>
              <w:jc w:val="center"/>
            </w:pPr>
            <w:r>
              <w:t>1048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ИНН пользователя</w:t>
            </w:r>
          </w:p>
        </w:tc>
        <w:tc>
          <w:tcPr>
            <w:tcW w:w="778" w:type="dxa"/>
            <w:vAlign w:val="center"/>
          </w:tcPr>
          <w:p w:rsidR="00F61417" w:rsidRDefault="00F61417">
            <w:pPr>
              <w:pStyle w:val="ConsPlusNormal"/>
              <w:jc w:val="center"/>
            </w:pPr>
            <w:r>
              <w:t>1018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кассир</w:t>
            </w:r>
          </w:p>
        </w:tc>
        <w:tc>
          <w:tcPr>
            <w:tcW w:w="778" w:type="dxa"/>
            <w:vAlign w:val="center"/>
          </w:tcPr>
          <w:p w:rsidR="00F61417" w:rsidRDefault="00F61417">
            <w:pPr>
              <w:pStyle w:val="ConsPlusNormal"/>
              <w:jc w:val="center"/>
            </w:pPr>
            <w:r>
              <w:t>1021</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4</w:t>
            </w:r>
          </w:p>
        </w:tc>
      </w:tr>
      <w:tr w:rsidR="00F61417">
        <w:tc>
          <w:tcPr>
            <w:tcW w:w="3628" w:type="dxa"/>
          </w:tcPr>
          <w:p w:rsidR="00F61417" w:rsidRDefault="00F61417">
            <w:pPr>
              <w:pStyle w:val="ConsPlusNormal"/>
            </w:pPr>
            <w:r>
              <w:t>ИНН кассира</w:t>
            </w:r>
          </w:p>
        </w:tc>
        <w:tc>
          <w:tcPr>
            <w:tcW w:w="778" w:type="dxa"/>
            <w:vAlign w:val="center"/>
          </w:tcPr>
          <w:p w:rsidR="00F61417" w:rsidRDefault="00F61417">
            <w:pPr>
              <w:pStyle w:val="ConsPlusNormal"/>
              <w:jc w:val="center"/>
            </w:pPr>
            <w:r>
              <w:t>1203</w:t>
            </w:r>
          </w:p>
        </w:tc>
        <w:tc>
          <w:tcPr>
            <w:tcW w:w="778" w:type="dxa"/>
            <w:vAlign w:val="center"/>
          </w:tcPr>
          <w:p w:rsidR="00F61417" w:rsidRDefault="00F61417">
            <w:pPr>
              <w:pStyle w:val="ConsPlusNormal"/>
              <w:jc w:val="center"/>
            </w:pPr>
            <w:r>
              <w:t>4</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4</w:t>
            </w:r>
          </w:p>
        </w:tc>
      </w:tr>
      <w:tr w:rsidR="00F61417">
        <w:tc>
          <w:tcPr>
            <w:tcW w:w="3628" w:type="dxa"/>
          </w:tcPr>
          <w:p w:rsidR="00F61417" w:rsidRDefault="00F61417">
            <w:pPr>
              <w:pStyle w:val="ConsPlusNormal"/>
            </w:pPr>
            <w:r>
              <w:t>адрес расчетов</w:t>
            </w:r>
          </w:p>
        </w:tc>
        <w:tc>
          <w:tcPr>
            <w:tcW w:w="778" w:type="dxa"/>
            <w:vAlign w:val="center"/>
          </w:tcPr>
          <w:p w:rsidR="00F61417" w:rsidRDefault="00F61417">
            <w:pPr>
              <w:pStyle w:val="ConsPlusNormal"/>
              <w:jc w:val="center"/>
            </w:pPr>
            <w:r>
              <w:t>1009</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место расчетов</w:t>
            </w:r>
          </w:p>
        </w:tc>
        <w:tc>
          <w:tcPr>
            <w:tcW w:w="778" w:type="dxa"/>
            <w:vAlign w:val="center"/>
          </w:tcPr>
          <w:p w:rsidR="00F61417" w:rsidRDefault="00F61417">
            <w:pPr>
              <w:pStyle w:val="ConsPlusNormal"/>
              <w:jc w:val="center"/>
            </w:pPr>
            <w:r>
              <w:t>1187</w:t>
            </w:r>
          </w:p>
        </w:tc>
        <w:tc>
          <w:tcPr>
            <w:tcW w:w="778" w:type="dxa"/>
            <w:vAlign w:val="center"/>
          </w:tcPr>
          <w:p w:rsidR="00F61417" w:rsidRDefault="00F61417">
            <w:pPr>
              <w:pStyle w:val="ConsPlusNormal"/>
              <w:jc w:val="center"/>
            </w:pPr>
            <w:r>
              <w:t>3</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дата, время</w:t>
            </w:r>
          </w:p>
        </w:tc>
        <w:tc>
          <w:tcPr>
            <w:tcW w:w="778" w:type="dxa"/>
            <w:vAlign w:val="center"/>
          </w:tcPr>
          <w:p w:rsidR="00F61417" w:rsidRDefault="00F61417">
            <w:pPr>
              <w:pStyle w:val="ConsPlusNormal"/>
              <w:jc w:val="center"/>
            </w:pPr>
            <w:r>
              <w:t>1012</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1, 4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номер смены</w:t>
            </w:r>
          </w:p>
        </w:tc>
        <w:tc>
          <w:tcPr>
            <w:tcW w:w="778" w:type="dxa"/>
            <w:vAlign w:val="center"/>
          </w:tcPr>
          <w:p w:rsidR="00F61417" w:rsidRDefault="00F61417">
            <w:pPr>
              <w:pStyle w:val="ConsPlusNormal"/>
              <w:jc w:val="center"/>
            </w:pPr>
            <w:r>
              <w:t>1038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1, 4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регистрационный номер ККТ</w:t>
            </w:r>
          </w:p>
        </w:tc>
        <w:tc>
          <w:tcPr>
            <w:tcW w:w="778" w:type="dxa"/>
            <w:vAlign w:val="center"/>
          </w:tcPr>
          <w:p w:rsidR="00F61417" w:rsidRDefault="00F61417">
            <w:pPr>
              <w:pStyle w:val="ConsPlusNormal"/>
              <w:jc w:val="center"/>
            </w:pPr>
            <w:r>
              <w:t>1037</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количество кассовых чеков (БСО) за смену</w:t>
            </w:r>
          </w:p>
        </w:tc>
        <w:tc>
          <w:tcPr>
            <w:tcW w:w="778" w:type="dxa"/>
            <w:vAlign w:val="center"/>
          </w:tcPr>
          <w:p w:rsidR="00F61417" w:rsidRDefault="00F61417">
            <w:pPr>
              <w:pStyle w:val="ConsPlusNormal"/>
              <w:jc w:val="center"/>
            </w:pPr>
            <w:r>
              <w:t>1118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pPr>
          </w:p>
        </w:tc>
      </w:tr>
      <w:tr w:rsidR="00F61417">
        <w:tc>
          <w:tcPr>
            <w:tcW w:w="3628" w:type="dxa"/>
          </w:tcPr>
          <w:p w:rsidR="00F61417" w:rsidRDefault="00F61417">
            <w:pPr>
              <w:pStyle w:val="ConsPlusNormal"/>
            </w:pPr>
            <w:r>
              <w:t>общее количество ФД за смену</w:t>
            </w:r>
          </w:p>
        </w:tc>
        <w:tc>
          <w:tcPr>
            <w:tcW w:w="778" w:type="dxa"/>
            <w:vAlign w:val="center"/>
          </w:tcPr>
          <w:p w:rsidR="00F61417" w:rsidRDefault="00F61417">
            <w:pPr>
              <w:pStyle w:val="ConsPlusNormal"/>
              <w:jc w:val="center"/>
            </w:pPr>
            <w:r>
              <w:t>1111</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количество непереданных ФД</w:t>
            </w:r>
          </w:p>
        </w:tc>
        <w:tc>
          <w:tcPr>
            <w:tcW w:w="778" w:type="dxa"/>
            <w:vAlign w:val="center"/>
          </w:tcPr>
          <w:p w:rsidR="00F61417" w:rsidRDefault="00F61417">
            <w:pPr>
              <w:pStyle w:val="ConsPlusNormal"/>
              <w:jc w:val="center"/>
            </w:pPr>
            <w:r>
              <w:t>1097</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дата и время первого из непереданных ФД</w:t>
            </w:r>
          </w:p>
        </w:tc>
        <w:tc>
          <w:tcPr>
            <w:tcW w:w="778" w:type="dxa"/>
            <w:vAlign w:val="center"/>
          </w:tcPr>
          <w:p w:rsidR="00F61417" w:rsidRDefault="00F61417">
            <w:pPr>
              <w:pStyle w:val="ConsPlusNormal"/>
              <w:jc w:val="center"/>
            </w:pPr>
            <w:r>
              <w:t>1098</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5</w:t>
            </w:r>
          </w:p>
        </w:tc>
      </w:tr>
      <w:tr w:rsidR="00F61417">
        <w:tc>
          <w:tcPr>
            <w:tcW w:w="3628" w:type="dxa"/>
          </w:tcPr>
          <w:p w:rsidR="00F61417" w:rsidRDefault="00F61417">
            <w:pPr>
              <w:pStyle w:val="ConsPlusNormal"/>
            </w:pPr>
            <w:r>
              <w:t>признак превышения времени ожидания ответа ОФД</w:t>
            </w:r>
          </w:p>
        </w:tc>
        <w:tc>
          <w:tcPr>
            <w:tcW w:w="778" w:type="dxa"/>
            <w:vAlign w:val="center"/>
          </w:tcPr>
          <w:p w:rsidR="00F61417" w:rsidRDefault="00F61417">
            <w:pPr>
              <w:pStyle w:val="ConsPlusNormal"/>
              <w:jc w:val="center"/>
            </w:pPr>
            <w:r>
              <w:t>1053</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1</w:t>
            </w:r>
          </w:p>
        </w:tc>
      </w:tr>
      <w:tr w:rsidR="00F61417">
        <w:tc>
          <w:tcPr>
            <w:tcW w:w="3628" w:type="dxa"/>
          </w:tcPr>
          <w:p w:rsidR="00F61417" w:rsidRDefault="00F61417">
            <w:pPr>
              <w:pStyle w:val="ConsPlusNormal"/>
            </w:pPr>
            <w:r>
              <w:t>признак необходимости срочной замены ФН</w:t>
            </w:r>
          </w:p>
        </w:tc>
        <w:tc>
          <w:tcPr>
            <w:tcW w:w="778" w:type="dxa"/>
            <w:vAlign w:val="center"/>
          </w:tcPr>
          <w:p w:rsidR="00F61417" w:rsidRDefault="00F61417">
            <w:pPr>
              <w:pStyle w:val="ConsPlusNormal"/>
              <w:jc w:val="center"/>
            </w:pPr>
            <w:r>
              <w:t>1051</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1</w:t>
            </w:r>
          </w:p>
        </w:tc>
      </w:tr>
      <w:tr w:rsidR="00F61417">
        <w:tc>
          <w:tcPr>
            <w:tcW w:w="3628" w:type="dxa"/>
          </w:tcPr>
          <w:p w:rsidR="00F61417" w:rsidRDefault="00F61417">
            <w:pPr>
              <w:pStyle w:val="ConsPlusNormal"/>
            </w:pPr>
            <w:r>
              <w:t>признак переполнения памяти ФН</w:t>
            </w:r>
          </w:p>
        </w:tc>
        <w:tc>
          <w:tcPr>
            <w:tcW w:w="778" w:type="dxa"/>
            <w:vAlign w:val="center"/>
          </w:tcPr>
          <w:p w:rsidR="00F61417" w:rsidRDefault="00F61417">
            <w:pPr>
              <w:pStyle w:val="ConsPlusNormal"/>
              <w:jc w:val="center"/>
            </w:pPr>
            <w:r>
              <w:t>1052</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1</w:t>
            </w:r>
          </w:p>
        </w:tc>
      </w:tr>
      <w:tr w:rsidR="00F61417">
        <w:tc>
          <w:tcPr>
            <w:tcW w:w="3628" w:type="dxa"/>
          </w:tcPr>
          <w:p w:rsidR="00F61417" w:rsidRDefault="00F61417">
            <w:pPr>
              <w:pStyle w:val="ConsPlusNormal"/>
            </w:pPr>
            <w:r>
              <w:t>признак исчерпания ресурса ФН</w:t>
            </w:r>
          </w:p>
        </w:tc>
        <w:tc>
          <w:tcPr>
            <w:tcW w:w="778" w:type="dxa"/>
            <w:vAlign w:val="center"/>
          </w:tcPr>
          <w:p w:rsidR="00F61417" w:rsidRDefault="00F61417">
            <w:pPr>
              <w:pStyle w:val="ConsPlusNormal"/>
              <w:jc w:val="center"/>
            </w:pPr>
            <w:r>
              <w:t>1050</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1</w:t>
            </w:r>
          </w:p>
        </w:tc>
      </w:tr>
      <w:tr w:rsidR="00F61417">
        <w:tc>
          <w:tcPr>
            <w:tcW w:w="3628" w:type="dxa"/>
          </w:tcPr>
          <w:p w:rsidR="00F61417" w:rsidRDefault="00F61417">
            <w:pPr>
              <w:pStyle w:val="ConsPlusNormal"/>
            </w:pPr>
            <w:r>
              <w:t>сообщение оператора</w:t>
            </w:r>
          </w:p>
        </w:tc>
        <w:tc>
          <w:tcPr>
            <w:tcW w:w="778" w:type="dxa"/>
            <w:vAlign w:val="center"/>
          </w:tcPr>
          <w:p w:rsidR="00F61417" w:rsidRDefault="00F61417">
            <w:pPr>
              <w:pStyle w:val="ConsPlusNormal"/>
              <w:jc w:val="center"/>
            </w:pPr>
            <w:r>
              <w:t>1206</w:t>
            </w:r>
          </w:p>
        </w:tc>
        <w:tc>
          <w:tcPr>
            <w:tcW w:w="778" w:type="dxa"/>
            <w:vAlign w:val="center"/>
          </w:tcPr>
          <w:p w:rsidR="00F61417" w:rsidRDefault="00F61417">
            <w:pPr>
              <w:pStyle w:val="ConsPlusNormal"/>
              <w:jc w:val="center"/>
            </w:pPr>
            <w:r>
              <w:t>6</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2</w:t>
            </w:r>
          </w:p>
        </w:tc>
      </w:tr>
      <w:tr w:rsidR="00F61417">
        <w:tc>
          <w:tcPr>
            <w:tcW w:w="3628" w:type="dxa"/>
          </w:tcPr>
          <w:p w:rsidR="00F61417" w:rsidRDefault="00F61417">
            <w:pPr>
              <w:pStyle w:val="ConsPlusNormal"/>
            </w:pPr>
            <w:r>
              <w:t>счетчики итогов смены</w:t>
            </w:r>
          </w:p>
        </w:tc>
        <w:tc>
          <w:tcPr>
            <w:tcW w:w="778" w:type="dxa"/>
            <w:vAlign w:val="center"/>
          </w:tcPr>
          <w:p w:rsidR="00F61417" w:rsidRDefault="00F61417">
            <w:pPr>
              <w:pStyle w:val="ConsPlusNormal"/>
              <w:jc w:val="center"/>
            </w:pPr>
            <w:r>
              <w:t>1194</w:t>
            </w:r>
          </w:p>
        </w:tc>
        <w:tc>
          <w:tcPr>
            <w:tcW w:w="778" w:type="dxa"/>
            <w:vAlign w:val="center"/>
          </w:tcPr>
          <w:p w:rsidR="00F61417" w:rsidRDefault="00F61417">
            <w:pPr>
              <w:pStyle w:val="ConsPlusNormal"/>
              <w:jc w:val="center"/>
            </w:pPr>
            <w:r>
              <w:t>5</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счетчики итогов ФН</w:t>
            </w:r>
          </w:p>
        </w:tc>
        <w:tc>
          <w:tcPr>
            <w:tcW w:w="778" w:type="dxa"/>
            <w:vAlign w:val="center"/>
          </w:tcPr>
          <w:p w:rsidR="00F61417" w:rsidRDefault="00F61417">
            <w:pPr>
              <w:pStyle w:val="ConsPlusNormal"/>
              <w:jc w:val="center"/>
            </w:pPr>
            <w:r>
              <w:t>1157</w:t>
            </w:r>
          </w:p>
        </w:tc>
        <w:tc>
          <w:tcPr>
            <w:tcW w:w="778" w:type="dxa"/>
            <w:vAlign w:val="center"/>
          </w:tcPr>
          <w:p w:rsidR="00F61417" w:rsidRDefault="00F61417">
            <w:pPr>
              <w:pStyle w:val="ConsPlusNormal"/>
              <w:jc w:val="center"/>
            </w:pPr>
            <w:r>
              <w:t>5</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ресурс ключей ФП</w:t>
            </w:r>
          </w:p>
        </w:tc>
        <w:tc>
          <w:tcPr>
            <w:tcW w:w="778" w:type="dxa"/>
          </w:tcPr>
          <w:p w:rsidR="00F61417" w:rsidRDefault="00F61417">
            <w:pPr>
              <w:pStyle w:val="ConsPlusNormal"/>
              <w:jc w:val="center"/>
            </w:pPr>
            <w:r>
              <w:t>1213</w:t>
            </w:r>
          </w:p>
        </w:tc>
        <w:tc>
          <w:tcPr>
            <w:tcW w:w="778" w:type="dxa"/>
          </w:tcPr>
          <w:p w:rsidR="00F61417" w:rsidRDefault="00F61417">
            <w:pPr>
              <w:pStyle w:val="ConsPlusNormal"/>
              <w:jc w:val="center"/>
            </w:pPr>
            <w:r>
              <w:t>5</w:t>
            </w:r>
          </w:p>
        </w:tc>
        <w:tc>
          <w:tcPr>
            <w:tcW w:w="778" w:type="dxa"/>
          </w:tcPr>
          <w:p w:rsidR="00F61417" w:rsidRDefault="00F61417">
            <w:pPr>
              <w:pStyle w:val="ConsPlusNormal"/>
              <w:jc w:val="center"/>
            </w:pPr>
            <w:r>
              <w:t>ПЭ</w:t>
            </w:r>
          </w:p>
        </w:tc>
        <w:tc>
          <w:tcPr>
            <w:tcW w:w="778" w:type="dxa"/>
          </w:tcPr>
          <w:p w:rsidR="00F61417" w:rsidRDefault="00F61417">
            <w:pPr>
              <w:pStyle w:val="ConsPlusNormal"/>
              <w:jc w:val="center"/>
            </w:pPr>
            <w:r>
              <w:t>Нет</w:t>
            </w:r>
          </w:p>
        </w:tc>
        <w:tc>
          <w:tcPr>
            <w:tcW w:w="778" w:type="dxa"/>
          </w:tcPr>
          <w:p w:rsidR="00F61417" w:rsidRDefault="00F61417">
            <w:pPr>
              <w:pStyle w:val="ConsPlusNormal"/>
              <w:jc w:val="center"/>
            </w:pPr>
            <w:r>
              <w:t>30д</w:t>
            </w:r>
          </w:p>
        </w:tc>
        <w:tc>
          <w:tcPr>
            <w:tcW w:w="778" w:type="dxa"/>
          </w:tcPr>
          <w:p w:rsidR="00F61417" w:rsidRDefault="00F61417">
            <w:pPr>
              <w:pStyle w:val="ConsPlusNormal"/>
              <w:jc w:val="center"/>
            </w:pPr>
            <w:r>
              <w:t>4</w:t>
            </w:r>
          </w:p>
        </w:tc>
        <w:tc>
          <w:tcPr>
            <w:tcW w:w="780" w:type="dxa"/>
          </w:tcPr>
          <w:p w:rsidR="00F61417" w:rsidRDefault="00F61417">
            <w:pPr>
              <w:pStyle w:val="ConsPlusNormal"/>
              <w:jc w:val="center"/>
            </w:pPr>
            <w:r>
              <w:t>3</w:t>
            </w:r>
          </w:p>
        </w:tc>
      </w:tr>
      <w:tr w:rsidR="00F61417">
        <w:tc>
          <w:tcPr>
            <w:tcW w:w="3628" w:type="dxa"/>
          </w:tcPr>
          <w:p w:rsidR="00F61417" w:rsidRDefault="00F61417">
            <w:pPr>
              <w:pStyle w:val="ConsPlusNormal"/>
            </w:pPr>
            <w:r>
              <w:t>номер ФД</w:t>
            </w:r>
          </w:p>
        </w:tc>
        <w:tc>
          <w:tcPr>
            <w:tcW w:w="778" w:type="dxa"/>
            <w:vAlign w:val="center"/>
          </w:tcPr>
          <w:p w:rsidR="00F61417" w:rsidRDefault="00F61417">
            <w:pPr>
              <w:pStyle w:val="ConsPlusNormal"/>
              <w:jc w:val="center"/>
            </w:pPr>
            <w:r>
              <w:t>1040</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номер ФН</w:t>
            </w:r>
          </w:p>
        </w:tc>
        <w:tc>
          <w:tcPr>
            <w:tcW w:w="778" w:type="dxa"/>
            <w:vAlign w:val="center"/>
          </w:tcPr>
          <w:p w:rsidR="00F61417" w:rsidRDefault="00F61417">
            <w:pPr>
              <w:pStyle w:val="ConsPlusNormal"/>
              <w:jc w:val="center"/>
            </w:pPr>
            <w:r>
              <w:t>1041</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1, 4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ФПД (1)</w:t>
            </w:r>
          </w:p>
        </w:tc>
        <w:tc>
          <w:tcPr>
            <w:tcW w:w="778" w:type="dxa"/>
            <w:vAlign w:val="center"/>
          </w:tcPr>
          <w:p w:rsidR="00F61417" w:rsidRDefault="00F61417">
            <w:pPr>
              <w:pStyle w:val="ConsPlusNormal"/>
              <w:jc w:val="center"/>
            </w:pPr>
            <w:r>
              <w:t>1077</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4</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ФПС (4)</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pP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p w:rsidR="00F61417" w:rsidRDefault="00F61417">
      <w:pPr>
        <w:pStyle w:val="ConsPlusNormal"/>
        <w:ind w:firstLine="540"/>
        <w:jc w:val="both"/>
      </w:pPr>
      <w:r>
        <w:t xml:space="preserve">2. Коды сообщений оператора, в которых биты 1, 6, 7 имели значение, равное "1" (в соответствии с содержанием сообщения оператора, указанным в </w:t>
      </w:r>
      <w:hyperlink w:anchor="P5136" w:history="1">
        <w:r>
          <w:rPr>
            <w:color w:val="0000FF"/>
          </w:rPr>
          <w:t>таблице 37</w:t>
        </w:r>
      </w:hyperlink>
      <w:r>
        <w:t>), которые содержались в реквизитах "сообщение оператора" (тег 1206), поступивших от ОФД в составе подтверждений оператора с момента формирования отчета об открытии смены до момента формирования отчета о закрытии смены, должны использоваться для формирования на их основе значения реквизита "сообщение оператора" (тег 1206) отчета о закрытии смены путем логического сложения значений реквизитов "сообщение оператора" (тег 1206), поступивших от ОФД в составе подтверждений оператора.</w:t>
      </w:r>
    </w:p>
    <w:p w:rsidR="00F61417" w:rsidRDefault="00F61417">
      <w:pPr>
        <w:pStyle w:val="ConsPlusNormal"/>
        <w:ind w:firstLine="540"/>
        <w:jc w:val="both"/>
      </w:pPr>
      <w:r>
        <w:t>3. Текущее значение реквизита "ресурс ключей ФП" (тег 1213) определяется как остаток срока действия ключей в днях, за исключением даты формирования отчета.</w:t>
      </w:r>
    </w:p>
    <w:p w:rsidR="00F61417" w:rsidRDefault="00F61417">
      <w:pPr>
        <w:pStyle w:val="ConsPlusNormal"/>
        <w:ind w:firstLine="540"/>
        <w:jc w:val="both"/>
      </w:pPr>
      <w:r>
        <w:t>4. 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p w:rsidR="00F61417" w:rsidRDefault="00F61417">
      <w:pPr>
        <w:pStyle w:val="ConsPlusNormal"/>
        <w:ind w:firstLine="540"/>
        <w:jc w:val="both"/>
      </w:pPr>
      <w:r>
        <w:t>5. Реквизиты "количество непереданных ФД" (тег 1097) и "дата и время первого из непереданных ФД" (тег 1098) не включаются в отчет о закрытии смены при применении ККТ в автономном режиме.</w:t>
      </w:r>
    </w:p>
    <w:p w:rsidR="00F61417" w:rsidRDefault="00F61417">
      <w:pPr>
        <w:pStyle w:val="ConsPlusNormal"/>
        <w:jc w:val="both"/>
      </w:pPr>
    </w:p>
    <w:p w:rsidR="00F61417" w:rsidRDefault="00F61417">
      <w:pPr>
        <w:pStyle w:val="ConsPlusNormal"/>
        <w:ind w:firstLine="540"/>
        <w:jc w:val="both"/>
      </w:pPr>
      <w:r>
        <w:t>38. Отчет о закрытии фискального накопителя должен содержать реквизиты, указанные в таблице 33.</w:t>
      </w:r>
    </w:p>
    <w:p w:rsidR="00F61417" w:rsidRDefault="00F61417">
      <w:pPr>
        <w:pStyle w:val="ConsPlusNormal"/>
        <w:jc w:val="both"/>
      </w:pPr>
    </w:p>
    <w:p w:rsidR="00F61417" w:rsidRDefault="00F61417">
      <w:pPr>
        <w:pStyle w:val="ConsPlusNormal"/>
        <w:jc w:val="right"/>
        <w:outlineLvl w:val="2"/>
      </w:pPr>
      <w:r>
        <w:t>Таблица 33</w:t>
      </w:r>
    </w:p>
    <w:p w:rsidR="00F61417" w:rsidRDefault="00F61417">
      <w:pPr>
        <w:pStyle w:val="ConsPlusNormal"/>
        <w:jc w:val="both"/>
      </w:pPr>
    </w:p>
    <w:p w:rsidR="00F61417" w:rsidRDefault="00F61417">
      <w:pPr>
        <w:pStyle w:val="ConsPlusNormal"/>
        <w:jc w:val="center"/>
      </w:pPr>
      <w:r>
        <w:t>Реквизиты, содержащиеся в отчете о закрытии</w:t>
      </w:r>
    </w:p>
    <w:p w:rsidR="00F61417" w:rsidRDefault="00F61417">
      <w:pPr>
        <w:pStyle w:val="ConsPlusNormal"/>
        <w:jc w:val="center"/>
      </w:pPr>
      <w:r>
        <w:t>фискального накопителя</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794"/>
        <w:gridCol w:w="794"/>
        <w:gridCol w:w="794"/>
        <w:gridCol w:w="794"/>
        <w:gridCol w:w="794"/>
        <w:gridCol w:w="794"/>
      </w:tblGrid>
      <w:tr w:rsidR="00F61417">
        <w:tc>
          <w:tcPr>
            <w:tcW w:w="4309" w:type="dxa"/>
          </w:tcPr>
          <w:p w:rsidR="00F61417" w:rsidRDefault="00F61417">
            <w:pPr>
              <w:pStyle w:val="ConsPlusNormal"/>
              <w:jc w:val="center"/>
            </w:pPr>
            <w:r>
              <w:t>Наименование реквизита</w:t>
            </w:r>
          </w:p>
        </w:tc>
        <w:tc>
          <w:tcPr>
            <w:tcW w:w="794" w:type="dxa"/>
          </w:tcPr>
          <w:p w:rsidR="00F61417" w:rsidRDefault="00F61417">
            <w:pPr>
              <w:pStyle w:val="ConsPlusNormal"/>
              <w:jc w:val="center"/>
            </w:pPr>
            <w:r>
              <w:t>Тег</w:t>
            </w:r>
          </w:p>
        </w:tc>
        <w:tc>
          <w:tcPr>
            <w:tcW w:w="794" w:type="dxa"/>
          </w:tcPr>
          <w:p w:rsidR="00F61417" w:rsidRDefault="00F61417">
            <w:pPr>
              <w:pStyle w:val="ConsPlusNormal"/>
              <w:jc w:val="center"/>
            </w:pPr>
            <w:proofErr w:type="spellStart"/>
            <w:r>
              <w:t>Обяз</w:t>
            </w:r>
            <w:proofErr w:type="spellEnd"/>
            <w:r>
              <w:t>.</w:t>
            </w:r>
          </w:p>
        </w:tc>
        <w:tc>
          <w:tcPr>
            <w:tcW w:w="794" w:type="dxa"/>
          </w:tcPr>
          <w:p w:rsidR="00F61417" w:rsidRDefault="00F61417">
            <w:pPr>
              <w:pStyle w:val="ConsPlusNormal"/>
              <w:jc w:val="center"/>
            </w:pPr>
            <w:r>
              <w:t>Форм.</w:t>
            </w:r>
          </w:p>
        </w:tc>
        <w:tc>
          <w:tcPr>
            <w:tcW w:w="794" w:type="dxa"/>
          </w:tcPr>
          <w:p w:rsidR="00F61417" w:rsidRDefault="00F61417">
            <w:pPr>
              <w:pStyle w:val="ConsPlusNormal"/>
              <w:jc w:val="center"/>
            </w:pPr>
            <w:proofErr w:type="spellStart"/>
            <w:r>
              <w:t>Повт</w:t>
            </w:r>
            <w:proofErr w:type="spellEnd"/>
            <w:r>
              <w:t>.</w:t>
            </w:r>
          </w:p>
        </w:tc>
        <w:tc>
          <w:tcPr>
            <w:tcW w:w="794" w:type="dxa"/>
          </w:tcPr>
          <w:p w:rsidR="00F61417" w:rsidRDefault="00F61417">
            <w:pPr>
              <w:pStyle w:val="ConsPlusNormal"/>
              <w:jc w:val="center"/>
            </w:pPr>
            <w:proofErr w:type="spellStart"/>
            <w:r>
              <w:t>Хран</w:t>
            </w:r>
            <w:proofErr w:type="spellEnd"/>
            <w:r>
              <w:t>.</w:t>
            </w:r>
          </w:p>
        </w:tc>
        <w:tc>
          <w:tcPr>
            <w:tcW w:w="794" w:type="dxa"/>
          </w:tcPr>
          <w:p w:rsidR="00F61417" w:rsidRDefault="00F61417">
            <w:pPr>
              <w:pStyle w:val="ConsPlusNormal"/>
              <w:jc w:val="center"/>
            </w:pPr>
            <w:r>
              <w:t>ФП</w:t>
            </w:r>
          </w:p>
        </w:tc>
      </w:tr>
      <w:tr w:rsidR="00F61417">
        <w:tc>
          <w:tcPr>
            <w:tcW w:w="4309" w:type="dxa"/>
          </w:tcPr>
          <w:p w:rsidR="00F61417" w:rsidRDefault="00F61417">
            <w:pPr>
              <w:pStyle w:val="ConsPlusNormal"/>
            </w:pPr>
            <w:r>
              <w:t>наименование документа</w:t>
            </w:r>
          </w:p>
        </w:tc>
        <w:tc>
          <w:tcPr>
            <w:tcW w:w="794" w:type="dxa"/>
            <w:vAlign w:val="center"/>
          </w:tcPr>
          <w:p w:rsidR="00F61417" w:rsidRDefault="00F61417">
            <w:pPr>
              <w:pStyle w:val="ConsPlusNormal"/>
              <w:jc w:val="center"/>
            </w:pPr>
            <w:r>
              <w:t>1000</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w:t>
            </w:r>
          </w:p>
        </w:tc>
        <w:tc>
          <w:tcPr>
            <w:tcW w:w="794" w:type="dxa"/>
            <w:vAlign w:val="center"/>
          </w:tcPr>
          <w:p w:rsidR="00F61417" w:rsidRDefault="00F61417">
            <w:pPr>
              <w:pStyle w:val="ConsPlusNormal"/>
              <w:jc w:val="center"/>
            </w:pPr>
            <w:r>
              <w:t>-</w:t>
            </w:r>
          </w:p>
        </w:tc>
      </w:tr>
      <w:tr w:rsidR="00F61417">
        <w:tc>
          <w:tcPr>
            <w:tcW w:w="4309" w:type="dxa"/>
          </w:tcPr>
          <w:p w:rsidR="00F61417" w:rsidRDefault="00F61417">
            <w:pPr>
              <w:pStyle w:val="ConsPlusNormal"/>
            </w:pPr>
            <w:r>
              <w:t>код формы ФД</w:t>
            </w:r>
          </w:p>
        </w:tc>
        <w:tc>
          <w:tcPr>
            <w:tcW w:w="794" w:type="dxa"/>
            <w:vAlign w:val="center"/>
          </w:tcPr>
          <w:p w:rsidR="00F61417" w:rsidRDefault="00F61417">
            <w:pPr>
              <w:pStyle w:val="ConsPlusNormal"/>
              <w:jc w:val="center"/>
            </w:pPr>
            <w:r>
              <w:t>-</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Э</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5л</w:t>
            </w:r>
          </w:p>
        </w:tc>
        <w:tc>
          <w:tcPr>
            <w:tcW w:w="794" w:type="dxa"/>
            <w:vAlign w:val="center"/>
          </w:tcPr>
          <w:p w:rsidR="00F61417" w:rsidRDefault="00F61417">
            <w:pPr>
              <w:pStyle w:val="ConsPlusNormal"/>
              <w:jc w:val="center"/>
            </w:pPr>
            <w:r>
              <w:t>1, 4</w:t>
            </w:r>
          </w:p>
        </w:tc>
      </w:tr>
      <w:tr w:rsidR="00F61417">
        <w:tc>
          <w:tcPr>
            <w:tcW w:w="4309" w:type="dxa"/>
          </w:tcPr>
          <w:p w:rsidR="00F61417" w:rsidRDefault="00F61417">
            <w:pPr>
              <w:pStyle w:val="ConsPlusNormal"/>
            </w:pPr>
            <w:r>
              <w:t>версия ФФД</w:t>
            </w:r>
          </w:p>
        </w:tc>
        <w:tc>
          <w:tcPr>
            <w:tcW w:w="794" w:type="dxa"/>
            <w:vAlign w:val="center"/>
          </w:tcPr>
          <w:p w:rsidR="00F61417" w:rsidRDefault="00F61417">
            <w:pPr>
              <w:pStyle w:val="ConsPlusNormal"/>
              <w:jc w:val="center"/>
            </w:pPr>
            <w:r>
              <w:t>1209</w:t>
            </w:r>
          </w:p>
        </w:tc>
        <w:tc>
          <w:tcPr>
            <w:tcW w:w="794" w:type="dxa"/>
            <w:vAlign w:val="center"/>
          </w:tcPr>
          <w:p w:rsidR="00F61417" w:rsidRDefault="00F61417">
            <w:pPr>
              <w:pStyle w:val="ConsPlusNormal"/>
              <w:jc w:val="center"/>
            </w:pPr>
            <w:r>
              <w:t>3</w:t>
            </w:r>
          </w:p>
        </w:tc>
        <w:tc>
          <w:tcPr>
            <w:tcW w:w="794" w:type="dxa"/>
            <w:vAlign w:val="center"/>
          </w:tcPr>
          <w:p w:rsidR="00F61417" w:rsidRDefault="00F61417">
            <w:pPr>
              <w:pStyle w:val="ConsPlusNormal"/>
              <w:jc w:val="center"/>
            </w:pPr>
            <w:r>
              <w:t>Э</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наименование пользователя</w:t>
            </w:r>
          </w:p>
        </w:tc>
        <w:tc>
          <w:tcPr>
            <w:tcW w:w="794" w:type="dxa"/>
            <w:vAlign w:val="center"/>
          </w:tcPr>
          <w:p w:rsidR="00F61417" w:rsidRDefault="00F61417">
            <w:pPr>
              <w:pStyle w:val="ConsPlusNormal"/>
              <w:jc w:val="center"/>
            </w:pPr>
            <w:r>
              <w:t>1048</w:t>
            </w:r>
          </w:p>
        </w:tc>
        <w:tc>
          <w:tcPr>
            <w:tcW w:w="794" w:type="dxa"/>
            <w:vAlign w:val="center"/>
          </w:tcPr>
          <w:p w:rsidR="00F61417" w:rsidRDefault="00F61417">
            <w:pPr>
              <w:pStyle w:val="ConsPlusNormal"/>
              <w:jc w:val="center"/>
            </w:pPr>
            <w:r>
              <w:t>3</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ИНН пользователя</w:t>
            </w:r>
          </w:p>
        </w:tc>
        <w:tc>
          <w:tcPr>
            <w:tcW w:w="794" w:type="dxa"/>
            <w:vAlign w:val="center"/>
          </w:tcPr>
          <w:p w:rsidR="00F61417" w:rsidRDefault="00F61417">
            <w:pPr>
              <w:pStyle w:val="ConsPlusNormal"/>
              <w:jc w:val="center"/>
            </w:pPr>
            <w:r>
              <w:t>1018</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кассир</w:t>
            </w:r>
          </w:p>
        </w:tc>
        <w:tc>
          <w:tcPr>
            <w:tcW w:w="794" w:type="dxa"/>
            <w:vAlign w:val="center"/>
          </w:tcPr>
          <w:p w:rsidR="00F61417" w:rsidRDefault="00F61417">
            <w:pPr>
              <w:pStyle w:val="ConsPlusNormal"/>
              <w:jc w:val="center"/>
            </w:pPr>
            <w:r>
              <w:t>1021</w:t>
            </w:r>
          </w:p>
        </w:tc>
        <w:tc>
          <w:tcPr>
            <w:tcW w:w="794" w:type="dxa"/>
            <w:vAlign w:val="center"/>
          </w:tcPr>
          <w:p w:rsidR="00F61417" w:rsidRDefault="00F61417">
            <w:pPr>
              <w:pStyle w:val="ConsPlusNormal"/>
              <w:jc w:val="center"/>
            </w:pPr>
            <w:r>
              <w:t>2</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ИНН кассира</w:t>
            </w:r>
          </w:p>
        </w:tc>
        <w:tc>
          <w:tcPr>
            <w:tcW w:w="794" w:type="dxa"/>
            <w:vAlign w:val="center"/>
          </w:tcPr>
          <w:p w:rsidR="00F61417" w:rsidRDefault="00F61417">
            <w:pPr>
              <w:pStyle w:val="ConsPlusNormal"/>
              <w:jc w:val="center"/>
            </w:pPr>
            <w:r>
              <w:t>1203</w:t>
            </w:r>
          </w:p>
        </w:tc>
        <w:tc>
          <w:tcPr>
            <w:tcW w:w="794" w:type="dxa"/>
            <w:vAlign w:val="center"/>
          </w:tcPr>
          <w:p w:rsidR="00F61417" w:rsidRDefault="00F61417">
            <w:pPr>
              <w:pStyle w:val="ConsPlusNormal"/>
              <w:jc w:val="center"/>
            </w:pPr>
            <w:r>
              <w:t>4</w:t>
            </w:r>
          </w:p>
        </w:tc>
        <w:tc>
          <w:tcPr>
            <w:tcW w:w="794" w:type="dxa"/>
            <w:vAlign w:val="center"/>
          </w:tcPr>
          <w:p w:rsidR="00F61417" w:rsidRDefault="00F61417">
            <w:pPr>
              <w:pStyle w:val="ConsPlusNormal"/>
              <w:jc w:val="center"/>
            </w:pPr>
            <w:r>
              <w:t>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адрес расчетов</w:t>
            </w:r>
          </w:p>
        </w:tc>
        <w:tc>
          <w:tcPr>
            <w:tcW w:w="794" w:type="dxa"/>
            <w:vAlign w:val="center"/>
          </w:tcPr>
          <w:p w:rsidR="00F61417" w:rsidRDefault="00F61417">
            <w:pPr>
              <w:pStyle w:val="ConsPlusNormal"/>
              <w:jc w:val="center"/>
            </w:pPr>
            <w:r>
              <w:t>1009</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tcPr>
          <w:p w:rsidR="00F61417" w:rsidRDefault="00F61417">
            <w:pPr>
              <w:pStyle w:val="ConsPlusNormal"/>
              <w:jc w:val="center"/>
            </w:pPr>
            <w:r>
              <w:t>4</w:t>
            </w:r>
          </w:p>
        </w:tc>
      </w:tr>
      <w:tr w:rsidR="00F61417">
        <w:tc>
          <w:tcPr>
            <w:tcW w:w="4309" w:type="dxa"/>
          </w:tcPr>
          <w:p w:rsidR="00F61417" w:rsidRDefault="00F61417">
            <w:pPr>
              <w:pStyle w:val="ConsPlusNormal"/>
            </w:pPr>
            <w:r>
              <w:t>место расчетов</w:t>
            </w:r>
          </w:p>
        </w:tc>
        <w:tc>
          <w:tcPr>
            <w:tcW w:w="794" w:type="dxa"/>
            <w:vAlign w:val="center"/>
          </w:tcPr>
          <w:p w:rsidR="00F61417" w:rsidRDefault="00F61417">
            <w:pPr>
              <w:pStyle w:val="ConsPlusNormal"/>
              <w:jc w:val="center"/>
            </w:pPr>
            <w:r>
              <w:t>1187</w:t>
            </w:r>
          </w:p>
        </w:tc>
        <w:tc>
          <w:tcPr>
            <w:tcW w:w="794" w:type="dxa"/>
            <w:vAlign w:val="center"/>
          </w:tcPr>
          <w:p w:rsidR="00F61417" w:rsidRDefault="00F61417">
            <w:pPr>
              <w:pStyle w:val="ConsPlusNormal"/>
              <w:jc w:val="center"/>
            </w:pPr>
            <w:r>
              <w:t>3</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tcPr>
          <w:p w:rsidR="00F61417" w:rsidRDefault="00F61417">
            <w:pPr>
              <w:pStyle w:val="ConsPlusNormal"/>
              <w:jc w:val="center"/>
            </w:pPr>
            <w:r>
              <w:t>4</w:t>
            </w:r>
          </w:p>
        </w:tc>
      </w:tr>
      <w:tr w:rsidR="00F61417">
        <w:tc>
          <w:tcPr>
            <w:tcW w:w="4309" w:type="dxa"/>
          </w:tcPr>
          <w:p w:rsidR="00F61417" w:rsidRDefault="00F61417">
            <w:pPr>
              <w:pStyle w:val="ConsPlusNormal"/>
            </w:pPr>
            <w:r>
              <w:t>дата, время</w:t>
            </w:r>
          </w:p>
        </w:tc>
        <w:tc>
          <w:tcPr>
            <w:tcW w:w="794" w:type="dxa"/>
            <w:vAlign w:val="center"/>
          </w:tcPr>
          <w:p w:rsidR="00F61417" w:rsidRDefault="00F61417">
            <w:pPr>
              <w:pStyle w:val="ConsPlusNormal"/>
              <w:jc w:val="center"/>
            </w:pPr>
            <w:r>
              <w:t>1012</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5л</w:t>
            </w:r>
          </w:p>
        </w:tc>
        <w:tc>
          <w:tcPr>
            <w:tcW w:w="794" w:type="dxa"/>
            <w:vAlign w:val="center"/>
          </w:tcPr>
          <w:p w:rsidR="00F61417" w:rsidRDefault="00F61417">
            <w:pPr>
              <w:pStyle w:val="ConsPlusNormal"/>
              <w:jc w:val="center"/>
            </w:pPr>
            <w:r>
              <w:t>1, 4</w:t>
            </w:r>
          </w:p>
        </w:tc>
      </w:tr>
      <w:tr w:rsidR="00F61417">
        <w:tc>
          <w:tcPr>
            <w:tcW w:w="4309" w:type="dxa"/>
          </w:tcPr>
          <w:p w:rsidR="00F61417" w:rsidRDefault="00F61417">
            <w:pPr>
              <w:pStyle w:val="ConsPlusNormal"/>
            </w:pPr>
            <w:r>
              <w:t>номер смены</w:t>
            </w:r>
          </w:p>
        </w:tc>
        <w:tc>
          <w:tcPr>
            <w:tcW w:w="794" w:type="dxa"/>
            <w:vAlign w:val="center"/>
          </w:tcPr>
          <w:p w:rsidR="00F61417" w:rsidRDefault="00F61417">
            <w:pPr>
              <w:pStyle w:val="ConsPlusNormal"/>
              <w:jc w:val="center"/>
            </w:pPr>
            <w:r>
              <w:t>1038</w:t>
            </w:r>
          </w:p>
        </w:tc>
        <w:tc>
          <w:tcPr>
            <w:tcW w:w="794" w:type="dxa"/>
            <w:vAlign w:val="center"/>
          </w:tcPr>
          <w:p w:rsidR="00F61417" w:rsidRDefault="00F61417">
            <w:pPr>
              <w:pStyle w:val="ConsPlusNormal"/>
              <w:jc w:val="center"/>
            </w:pPr>
            <w:r>
              <w:t>3</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регистрационный номер ККТ</w:t>
            </w:r>
          </w:p>
        </w:tc>
        <w:tc>
          <w:tcPr>
            <w:tcW w:w="794" w:type="dxa"/>
            <w:vAlign w:val="center"/>
          </w:tcPr>
          <w:p w:rsidR="00F61417" w:rsidRDefault="00F61417">
            <w:pPr>
              <w:pStyle w:val="ConsPlusNormal"/>
              <w:jc w:val="center"/>
            </w:pPr>
            <w:r>
              <w:t>1037</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vAlign w:val="center"/>
          </w:tcPr>
          <w:p w:rsidR="00F61417" w:rsidRDefault="00F61417">
            <w:pPr>
              <w:pStyle w:val="ConsPlusNormal"/>
              <w:jc w:val="center"/>
            </w:pPr>
            <w:r>
              <w:t>1, 4</w:t>
            </w:r>
          </w:p>
        </w:tc>
      </w:tr>
      <w:tr w:rsidR="00F61417">
        <w:tc>
          <w:tcPr>
            <w:tcW w:w="4309" w:type="dxa"/>
          </w:tcPr>
          <w:p w:rsidR="00F61417" w:rsidRDefault="00F61417">
            <w:pPr>
              <w:pStyle w:val="ConsPlusNormal"/>
            </w:pPr>
            <w:r>
              <w:t>счетчики итогов ФН</w:t>
            </w:r>
          </w:p>
        </w:tc>
        <w:tc>
          <w:tcPr>
            <w:tcW w:w="794" w:type="dxa"/>
            <w:vAlign w:val="center"/>
          </w:tcPr>
          <w:p w:rsidR="00F61417" w:rsidRDefault="00F61417">
            <w:pPr>
              <w:pStyle w:val="ConsPlusNormal"/>
              <w:jc w:val="center"/>
            </w:pPr>
            <w:r>
              <w:t>1157</w:t>
            </w:r>
          </w:p>
        </w:tc>
        <w:tc>
          <w:tcPr>
            <w:tcW w:w="794" w:type="dxa"/>
            <w:vAlign w:val="center"/>
          </w:tcPr>
          <w:p w:rsidR="00F61417" w:rsidRDefault="00F61417">
            <w:pPr>
              <w:pStyle w:val="ConsPlusNormal"/>
              <w:jc w:val="center"/>
            </w:pPr>
            <w:r>
              <w:t>5</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номер ФД</w:t>
            </w:r>
          </w:p>
        </w:tc>
        <w:tc>
          <w:tcPr>
            <w:tcW w:w="794" w:type="dxa"/>
            <w:vAlign w:val="center"/>
          </w:tcPr>
          <w:p w:rsidR="00F61417" w:rsidRDefault="00F61417">
            <w:pPr>
              <w:pStyle w:val="ConsPlusNormal"/>
              <w:jc w:val="center"/>
            </w:pPr>
            <w:r>
              <w:t>1040</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tcPr>
          <w:p w:rsidR="00F61417" w:rsidRDefault="00F61417">
            <w:pPr>
              <w:pStyle w:val="ConsPlusNormal"/>
              <w:jc w:val="center"/>
            </w:pPr>
            <w:r>
              <w:t>1, 4</w:t>
            </w:r>
          </w:p>
        </w:tc>
      </w:tr>
      <w:tr w:rsidR="00F61417">
        <w:tc>
          <w:tcPr>
            <w:tcW w:w="4309" w:type="dxa"/>
          </w:tcPr>
          <w:p w:rsidR="00F61417" w:rsidRDefault="00F61417">
            <w:pPr>
              <w:pStyle w:val="ConsPlusNormal"/>
            </w:pPr>
            <w:r>
              <w:t>номер ФН</w:t>
            </w:r>
          </w:p>
        </w:tc>
        <w:tc>
          <w:tcPr>
            <w:tcW w:w="794" w:type="dxa"/>
            <w:vAlign w:val="center"/>
          </w:tcPr>
          <w:p w:rsidR="00F61417" w:rsidRDefault="00F61417">
            <w:pPr>
              <w:pStyle w:val="ConsPlusNormal"/>
              <w:jc w:val="center"/>
            </w:pPr>
            <w:r>
              <w:t>1041</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tcPr>
          <w:p w:rsidR="00F61417" w:rsidRDefault="00F61417">
            <w:pPr>
              <w:pStyle w:val="ConsPlusNormal"/>
              <w:jc w:val="center"/>
            </w:pPr>
            <w:r>
              <w:t>5л</w:t>
            </w:r>
          </w:p>
        </w:tc>
        <w:tc>
          <w:tcPr>
            <w:tcW w:w="794" w:type="dxa"/>
          </w:tcPr>
          <w:p w:rsidR="00F61417" w:rsidRDefault="00F61417">
            <w:pPr>
              <w:pStyle w:val="ConsPlusNormal"/>
              <w:jc w:val="center"/>
            </w:pPr>
            <w:r>
              <w:t>1, 4</w:t>
            </w:r>
          </w:p>
        </w:tc>
      </w:tr>
      <w:tr w:rsidR="00F61417">
        <w:tc>
          <w:tcPr>
            <w:tcW w:w="4309" w:type="dxa"/>
          </w:tcPr>
          <w:p w:rsidR="00F61417" w:rsidRDefault="00F61417">
            <w:pPr>
              <w:pStyle w:val="ConsPlusNormal"/>
            </w:pPr>
            <w:r>
              <w:t>ФПД (1)</w:t>
            </w:r>
          </w:p>
        </w:tc>
        <w:tc>
          <w:tcPr>
            <w:tcW w:w="794" w:type="dxa"/>
            <w:vAlign w:val="center"/>
          </w:tcPr>
          <w:p w:rsidR="00F61417" w:rsidRDefault="00F61417">
            <w:pPr>
              <w:pStyle w:val="ConsPlusNormal"/>
              <w:jc w:val="center"/>
            </w:pPr>
            <w:r>
              <w:t>1077</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ПЭ</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5л</w:t>
            </w:r>
          </w:p>
        </w:tc>
        <w:tc>
          <w:tcPr>
            <w:tcW w:w="794" w:type="dxa"/>
            <w:vAlign w:val="center"/>
          </w:tcPr>
          <w:p w:rsidR="00F61417" w:rsidRDefault="00F61417">
            <w:pPr>
              <w:pStyle w:val="ConsPlusNormal"/>
              <w:jc w:val="center"/>
            </w:pPr>
            <w:r>
              <w:t>4</w:t>
            </w:r>
          </w:p>
        </w:tc>
      </w:tr>
      <w:tr w:rsidR="00F61417">
        <w:tc>
          <w:tcPr>
            <w:tcW w:w="4309" w:type="dxa"/>
          </w:tcPr>
          <w:p w:rsidR="00F61417" w:rsidRDefault="00F61417">
            <w:pPr>
              <w:pStyle w:val="ConsPlusNormal"/>
            </w:pPr>
            <w:r>
              <w:t>ФПС (4)</w:t>
            </w:r>
          </w:p>
        </w:tc>
        <w:tc>
          <w:tcPr>
            <w:tcW w:w="794" w:type="dxa"/>
            <w:vAlign w:val="center"/>
          </w:tcPr>
          <w:p w:rsidR="00F61417" w:rsidRDefault="00F61417">
            <w:pPr>
              <w:pStyle w:val="ConsPlusNormal"/>
              <w:jc w:val="center"/>
            </w:pPr>
            <w:r>
              <w:t>-</w:t>
            </w:r>
          </w:p>
        </w:tc>
        <w:tc>
          <w:tcPr>
            <w:tcW w:w="794" w:type="dxa"/>
            <w:vAlign w:val="center"/>
          </w:tcPr>
          <w:p w:rsidR="00F61417" w:rsidRDefault="00F61417">
            <w:pPr>
              <w:pStyle w:val="ConsPlusNormal"/>
              <w:jc w:val="center"/>
            </w:pPr>
            <w:r>
              <w:t>1</w:t>
            </w:r>
          </w:p>
        </w:tc>
        <w:tc>
          <w:tcPr>
            <w:tcW w:w="794" w:type="dxa"/>
            <w:vAlign w:val="center"/>
          </w:tcPr>
          <w:p w:rsidR="00F61417" w:rsidRDefault="00F61417">
            <w:pPr>
              <w:pStyle w:val="ConsPlusNormal"/>
              <w:jc w:val="center"/>
            </w:pPr>
            <w:r>
              <w:t>Э</w:t>
            </w:r>
          </w:p>
        </w:tc>
        <w:tc>
          <w:tcPr>
            <w:tcW w:w="794" w:type="dxa"/>
            <w:vAlign w:val="center"/>
          </w:tcPr>
          <w:p w:rsidR="00F61417" w:rsidRDefault="00F61417">
            <w:pPr>
              <w:pStyle w:val="ConsPlusNormal"/>
              <w:jc w:val="center"/>
            </w:pPr>
            <w:r>
              <w:t>Нет</w:t>
            </w:r>
          </w:p>
        </w:tc>
        <w:tc>
          <w:tcPr>
            <w:tcW w:w="794" w:type="dxa"/>
            <w:vAlign w:val="center"/>
          </w:tcPr>
          <w:p w:rsidR="00F61417" w:rsidRDefault="00F61417">
            <w:pPr>
              <w:pStyle w:val="ConsPlusNormal"/>
              <w:jc w:val="center"/>
            </w:pPr>
            <w:r>
              <w:t>5л</w:t>
            </w:r>
          </w:p>
        </w:tc>
        <w:tc>
          <w:tcPr>
            <w:tcW w:w="794" w:type="dxa"/>
            <w:vAlign w:val="center"/>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Примечание: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p w:rsidR="00F61417" w:rsidRDefault="00F61417">
      <w:pPr>
        <w:pStyle w:val="ConsPlusNormal"/>
        <w:jc w:val="both"/>
      </w:pPr>
    </w:p>
    <w:p w:rsidR="00F61417" w:rsidRDefault="00F61417">
      <w:pPr>
        <w:pStyle w:val="ConsPlusNormal"/>
        <w:ind w:firstLine="540"/>
        <w:jc w:val="both"/>
      </w:pPr>
      <w:r>
        <w:t>39. Отчет о закрытии фискального накопителя для ККТ, применяемой в режиме передачи данных, может быть сформирован только после получения подтверждений оператора для всех фискальных документов, сформированных ККТ в режиме передачи данных, начиная с отчета о регистрации или отчета об изменении параметров регистрации, сформированного в связи с заменой фискального накопителя, за исключением случаев неисправности ФН.</w:t>
      </w:r>
    </w:p>
    <w:p w:rsidR="00F61417" w:rsidRDefault="00F61417">
      <w:pPr>
        <w:pStyle w:val="ConsPlusNormal"/>
        <w:ind w:firstLine="540"/>
        <w:jc w:val="both"/>
      </w:pPr>
      <w:r>
        <w:t>40. ФН ККТ не осуществляет формирование ФД после формирования отчета о закрытии фискального накопителя. ФН ККТ, применяемой в режиме передачи данных, является закрытым после получения подтверждения оператора для отчета о закрытии фискального накопителя. При применении ККТ в автономном режиме ФН является закрытым после формирования отчета о закрытии фискального накопителя.</w:t>
      </w:r>
    </w:p>
    <w:p w:rsidR="00F61417" w:rsidRDefault="00F61417">
      <w:pPr>
        <w:pStyle w:val="ConsPlusNormal"/>
        <w:ind w:firstLine="540"/>
        <w:jc w:val="both"/>
      </w:pPr>
      <w:r>
        <w:t>41. Подтверждение оператора должно содержать реквизиты, перечень которых приведен в таблице 34.</w:t>
      </w:r>
    </w:p>
    <w:p w:rsidR="00F61417" w:rsidRDefault="00F61417">
      <w:pPr>
        <w:pStyle w:val="ConsPlusNormal"/>
        <w:jc w:val="both"/>
      </w:pPr>
    </w:p>
    <w:p w:rsidR="00F61417" w:rsidRDefault="00F61417">
      <w:pPr>
        <w:pStyle w:val="ConsPlusNormal"/>
        <w:jc w:val="right"/>
        <w:outlineLvl w:val="2"/>
      </w:pPr>
      <w:r>
        <w:t>Таблица 34</w:t>
      </w:r>
    </w:p>
    <w:p w:rsidR="00F61417" w:rsidRDefault="00F61417">
      <w:pPr>
        <w:pStyle w:val="ConsPlusNormal"/>
        <w:jc w:val="both"/>
      </w:pPr>
    </w:p>
    <w:p w:rsidR="00F61417" w:rsidRDefault="00F61417">
      <w:pPr>
        <w:pStyle w:val="ConsPlusNormal"/>
        <w:jc w:val="center"/>
      </w:pPr>
      <w:r>
        <w:t>Реквизиты, содержащиеся в подтверждении оператора</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78"/>
        <w:gridCol w:w="778"/>
        <w:gridCol w:w="778"/>
        <w:gridCol w:w="778"/>
        <w:gridCol w:w="778"/>
        <w:gridCol w:w="778"/>
        <w:gridCol w:w="780"/>
      </w:tblGrid>
      <w:tr w:rsidR="00F61417">
        <w:tc>
          <w:tcPr>
            <w:tcW w:w="3628" w:type="dxa"/>
          </w:tcPr>
          <w:p w:rsidR="00F61417" w:rsidRDefault="00F61417">
            <w:pPr>
              <w:pStyle w:val="ConsPlusNormal"/>
              <w:jc w:val="center"/>
            </w:pPr>
            <w:r>
              <w:t>Наименование реквизита</w:t>
            </w:r>
          </w:p>
        </w:tc>
        <w:tc>
          <w:tcPr>
            <w:tcW w:w="778" w:type="dxa"/>
          </w:tcPr>
          <w:p w:rsidR="00F61417" w:rsidRDefault="00F61417">
            <w:pPr>
              <w:pStyle w:val="ConsPlusNormal"/>
              <w:jc w:val="center"/>
            </w:pPr>
            <w:r>
              <w:t>Тег</w:t>
            </w:r>
          </w:p>
        </w:tc>
        <w:tc>
          <w:tcPr>
            <w:tcW w:w="778" w:type="dxa"/>
          </w:tcPr>
          <w:p w:rsidR="00F61417" w:rsidRDefault="00F61417">
            <w:pPr>
              <w:pStyle w:val="ConsPlusNormal"/>
              <w:jc w:val="center"/>
            </w:pPr>
            <w:proofErr w:type="spellStart"/>
            <w:r>
              <w:t>Обяз</w:t>
            </w:r>
            <w:proofErr w:type="spellEnd"/>
            <w:r>
              <w:t>.</w:t>
            </w:r>
          </w:p>
        </w:tc>
        <w:tc>
          <w:tcPr>
            <w:tcW w:w="778" w:type="dxa"/>
          </w:tcPr>
          <w:p w:rsidR="00F61417" w:rsidRDefault="00F61417">
            <w:pPr>
              <w:pStyle w:val="ConsPlusNormal"/>
              <w:jc w:val="center"/>
            </w:pPr>
            <w:r>
              <w:t>Форм.</w:t>
            </w:r>
          </w:p>
        </w:tc>
        <w:tc>
          <w:tcPr>
            <w:tcW w:w="778" w:type="dxa"/>
          </w:tcPr>
          <w:p w:rsidR="00F61417" w:rsidRDefault="00F61417">
            <w:pPr>
              <w:pStyle w:val="ConsPlusNormal"/>
              <w:jc w:val="center"/>
            </w:pPr>
            <w:proofErr w:type="spellStart"/>
            <w:r>
              <w:t>Повт</w:t>
            </w:r>
            <w:proofErr w:type="spellEnd"/>
            <w:r>
              <w:t>.</w:t>
            </w:r>
          </w:p>
        </w:tc>
        <w:tc>
          <w:tcPr>
            <w:tcW w:w="778" w:type="dxa"/>
          </w:tcPr>
          <w:p w:rsidR="00F61417" w:rsidRDefault="00F61417">
            <w:pPr>
              <w:pStyle w:val="ConsPlusNormal"/>
              <w:jc w:val="center"/>
            </w:pPr>
            <w:proofErr w:type="spellStart"/>
            <w:r>
              <w:t>Хран</w:t>
            </w:r>
            <w:proofErr w:type="spellEnd"/>
            <w:r>
              <w:t>.</w:t>
            </w:r>
          </w:p>
        </w:tc>
        <w:tc>
          <w:tcPr>
            <w:tcW w:w="778" w:type="dxa"/>
          </w:tcPr>
          <w:p w:rsidR="00F61417" w:rsidRDefault="00F61417">
            <w:pPr>
              <w:pStyle w:val="ConsPlusNormal"/>
              <w:jc w:val="center"/>
            </w:pPr>
            <w:r>
              <w:t>ФП</w:t>
            </w:r>
          </w:p>
        </w:tc>
        <w:tc>
          <w:tcPr>
            <w:tcW w:w="780" w:type="dxa"/>
          </w:tcPr>
          <w:p w:rsidR="00F61417" w:rsidRDefault="00F61417">
            <w:pPr>
              <w:pStyle w:val="ConsPlusNormal"/>
              <w:jc w:val="center"/>
            </w:pPr>
            <w:r>
              <w:t>N прим.</w:t>
            </w:r>
          </w:p>
        </w:tc>
      </w:tr>
      <w:tr w:rsidR="00F61417">
        <w:tc>
          <w:tcPr>
            <w:tcW w:w="3628" w:type="dxa"/>
          </w:tcPr>
          <w:p w:rsidR="00F61417" w:rsidRDefault="00F61417">
            <w:pPr>
              <w:pStyle w:val="ConsPlusNormal"/>
            </w:pPr>
            <w:r>
              <w:t>наименование документа</w:t>
            </w:r>
          </w:p>
        </w:tc>
        <w:tc>
          <w:tcPr>
            <w:tcW w:w="778" w:type="dxa"/>
            <w:vAlign w:val="center"/>
          </w:tcPr>
          <w:p w:rsidR="00F61417" w:rsidRDefault="00F61417">
            <w:pPr>
              <w:pStyle w:val="ConsPlusNormal"/>
              <w:jc w:val="center"/>
            </w:pPr>
            <w:r>
              <w:t>1000</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код формы ФД</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2, 3</w:t>
            </w:r>
          </w:p>
        </w:tc>
        <w:tc>
          <w:tcPr>
            <w:tcW w:w="780" w:type="dxa"/>
            <w:vAlign w:val="center"/>
          </w:tcPr>
          <w:p w:rsidR="00F61417" w:rsidRDefault="00F61417">
            <w:pPr>
              <w:pStyle w:val="ConsPlusNormal"/>
              <w:jc w:val="center"/>
            </w:pPr>
            <w:r>
              <w:t>3</w:t>
            </w:r>
          </w:p>
        </w:tc>
      </w:tr>
      <w:tr w:rsidR="00F61417">
        <w:tc>
          <w:tcPr>
            <w:tcW w:w="3628" w:type="dxa"/>
          </w:tcPr>
          <w:p w:rsidR="00F61417" w:rsidRDefault="00F61417">
            <w:pPr>
              <w:pStyle w:val="ConsPlusNormal"/>
            </w:pPr>
            <w:r>
              <w:t>ИНН ОФД</w:t>
            </w:r>
          </w:p>
        </w:tc>
        <w:tc>
          <w:tcPr>
            <w:tcW w:w="778" w:type="dxa"/>
            <w:vAlign w:val="center"/>
          </w:tcPr>
          <w:p w:rsidR="00F61417" w:rsidRDefault="00F61417">
            <w:pPr>
              <w:pStyle w:val="ConsPlusNormal"/>
              <w:jc w:val="center"/>
            </w:pPr>
            <w:r>
              <w:t>1017</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2, 3</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номер ФН</w:t>
            </w:r>
          </w:p>
        </w:tc>
        <w:tc>
          <w:tcPr>
            <w:tcW w:w="778" w:type="dxa"/>
            <w:vAlign w:val="center"/>
          </w:tcPr>
          <w:p w:rsidR="00F61417" w:rsidRDefault="00F61417">
            <w:pPr>
              <w:pStyle w:val="ConsPlusNormal"/>
              <w:jc w:val="center"/>
            </w:pPr>
            <w:r>
              <w:t>1041</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2, 3</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номер ФД</w:t>
            </w:r>
          </w:p>
        </w:tc>
        <w:tc>
          <w:tcPr>
            <w:tcW w:w="778" w:type="dxa"/>
            <w:vAlign w:val="center"/>
          </w:tcPr>
          <w:p w:rsidR="00F61417" w:rsidRDefault="00F61417">
            <w:pPr>
              <w:pStyle w:val="ConsPlusNormal"/>
              <w:jc w:val="center"/>
            </w:pPr>
            <w:r>
              <w:t>1040</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2, 3</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дата, время</w:t>
            </w:r>
          </w:p>
        </w:tc>
        <w:tc>
          <w:tcPr>
            <w:tcW w:w="778" w:type="dxa"/>
            <w:vAlign w:val="center"/>
          </w:tcPr>
          <w:p w:rsidR="00F61417" w:rsidRDefault="00F61417">
            <w:pPr>
              <w:pStyle w:val="ConsPlusNormal"/>
              <w:jc w:val="center"/>
            </w:pPr>
            <w:r>
              <w:t>1012</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tcPr>
          <w:p w:rsidR="00F61417" w:rsidRDefault="00F61417">
            <w:pPr>
              <w:pStyle w:val="ConsPlusNormal"/>
              <w:jc w:val="center"/>
            </w:pPr>
            <w:r>
              <w:t>2, 3</w:t>
            </w:r>
          </w:p>
        </w:tc>
        <w:tc>
          <w:tcPr>
            <w:tcW w:w="780" w:type="dxa"/>
            <w:vAlign w:val="center"/>
          </w:tcPr>
          <w:p w:rsidR="00F61417" w:rsidRDefault="00F61417">
            <w:pPr>
              <w:pStyle w:val="ConsPlusNormal"/>
              <w:jc w:val="center"/>
            </w:pPr>
            <w:r>
              <w:t>2</w:t>
            </w:r>
          </w:p>
        </w:tc>
      </w:tr>
      <w:tr w:rsidR="00F61417">
        <w:tc>
          <w:tcPr>
            <w:tcW w:w="3628" w:type="dxa"/>
          </w:tcPr>
          <w:p w:rsidR="00F61417" w:rsidRDefault="00F61417">
            <w:pPr>
              <w:pStyle w:val="ConsPlusNormal"/>
            </w:pPr>
            <w:r>
              <w:t>сообщение оператора для ФН</w:t>
            </w:r>
          </w:p>
        </w:tc>
        <w:tc>
          <w:tcPr>
            <w:tcW w:w="778" w:type="dxa"/>
            <w:vAlign w:val="center"/>
          </w:tcPr>
          <w:p w:rsidR="00F61417" w:rsidRDefault="00F61417">
            <w:pPr>
              <w:pStyle w:val="ConsPlusNormal"/>
              <w:jc w:val="center"/>
            </w:pPr>
            <w:r>
              <w:t>1068</w:t>
            </w:r>
          </w:p>
        </w:tc>
        <w:tc>
          <w:tcPr>
            <w:tcW w:w="778" w:type="dxa"/>
            <w:vAlign w:val="center"/>
          </w:tcPr>
          <w:p w:rsidR="00F61417" w:rsidRDefault="00F61417">
            <w:pPr>
              <w:pStyle w:val="ConsPlusNormal"/>
              <w:jc w:val="center"/>
            </w:pPr>
            <w:r>
              <w:t>2</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3</w:t>
            </w:r>
          </w:p>
        </w:tc>
        <w:tc>
          <w:tcPr>
            <w:tcW w:w="780" w:type="dxa"/>
            <w:vAlign w:val="center"/>
          </w:tcPr>
          <w:p w:rsidR="00F61417" w:rsidRDefault="00F61417">
            <w:pPr>
              <w:pStyle w:val="ConsPlusNormal"/>
              <w:jc w:val="center"/>
            </w:pPr>
            <w:r>
              <w:t>1</w:t>
            </w:r>
          </w:p>
        </w:tc>
      </w:tr>
      <w:tr w:rsidR="00F61417">
        <w:tc>
          <w:tcPr>
            <w:tcW w:w="3628" w:type="dxa"/>
          </w:tcPr>
          <w:p w:rsidR="00F61417" w:rsidRDefault="00F61417">
            <w:pPr>
              <w:pStyle w:val="ConsPlusNormal"/>
            </w:pPr>
            <w:r>
              <w:t>сообщение оператора</w:t>
            </w:r>
          </w:p>
        </w:tc>
        <w:tc>
          <w:tcPr>
            <w:tcW w:w="778" w:type="dxa"/>
            <w:vAlign w:val="center"/>
          </w:tcPr>
          <w:p w:rsidR="00F61417" w:rsidRDefault="00F61417">
            <w:pPr>
              <w:pStyle w:val="ConsPlusNormal"/>
              <w:jc w:val="center"/>
            </w:pPr>
            <w:r>
              <w:t>1206</w:t>
            </w:r>
          </w:p>
        </w:tc>
        <w:tc>
          <w:tcPr>
            <w:tcW w:w="778" w:type="dxa"/>
            <w:vAlign w:val="center"/>
          </w:tcPr>
          <w:p w:rsidR="00F61417" w:rsidRDefault="00F61417">
            <w:pPr>
              <w:pStyle w:val="ConsPlusNormal"/>
              <w:jc w:val="center"/>
            </w:pPr>
            <w:r>
              <w:t>6</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3</w:t>
            </w:r>
          </w:p>
        </w:tc>
        <w:tc>
          <w:tcPr>
            <w:tcW w:w="780" w:type="dxa"/>
            <w:vAlign w:val="center"/>
          </w:tcPr>
          <w:p w:rsidR="00F61417" w:rsidRDefault="00F61417">
            <w:pPr>
              <w:pStyle w:val="ConsPlusNormal"/>
              <w:jc w:val="center"/>
            </w:pPr>
            <w:r>
              <w:t>1</w:t>
            </w:r>
          </w:p>
        </w:tc>
      </w:tr>
      <w:tr w:rsidR="00F61417">
        <w:tc>
          <w:tcPr>
            <w:tcW w:w="3628" w:type="dxa"/>
          </w:tcPr>
          <w:p w:rsidR="00F61417" w:rsidRDefault="00F61417">
            <w:pPr>
              <w:pStyle w:val="ConsPlusNormal"/>
            </w:pPr>
            <w:r>
              <w:t>ФПО (2)</w:t>
            </w:r>
          </w:p>
        </w:tc>
        <w:tc>
          <w:tcPr>
            <w:tcW w:w="778" w:type="dxa"/>
            <w:vAlign w:val="center"/>
          </w:tcPr>
          <w:p w:rsidR="00F61417" w:rsidRDefault="00F61417">
            <w:pPr>
              <w:pStyle w:val="ConsPlusNormal"/>
              <w:jc w:val="center"/>
            </w:pPr>
            <w:r>
              <w:t>1078</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ПЭ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5л</w:t>
            </w:r>
          </w:p>
        </w:tc>
        <w:tc>
          <w:tcPr>
            <w:tcW w:w="778" w:type="dxa"/>
            <w:vAlign w:val="center"/>
          </w:tcPr>
          <w:p w:rsidR="00F61417" w:rsidRDefault="00F61417">
            <w:pPr>
              <w:pStyle w:val="ConsPlusNormal"/>
              <w:jc w:val="center"/>
            </w:pPr>
            <w:r>
              <w:t>3</w:t>
            </w:r>
          </w:p>
        </w:tc>
        <w:tc>
          <w:tcPr>
            <w:tcW w:w="780" w:type="dxa"/>
            <w:vAlign w:val="center"/>
          </w:tcPr>
          <w:p w:rsidR="00F61417" w:rsidRDefault="00F61417">
            <w:pPr>
              <w:pStyle w:val="ConsPlusNormal"/>
              <w:jc w:val="center"/>
            </w:pPr>
            <w:r>
              <w:t>-</w:t>
            </w:r>
          </w:p>
        </w:tc>
      </w:tr>
      <w:tr w:rsidR="00F61417">
        <w:tc>
          <w:tcPr>
            <w:tcW w:w="3628" w:type="dxa"/>
          </w:tcPr>
          <w:p w:rsidR="00F61417" w:rsidRDefault="00F61417">
            <w:pPr>
              <w:pStyle w:val="ConsPlusNormal"/>
            </w:pPr>
            <w:r>
              <w:t>ФПП (3)</w:t>
            </w:r>
          </w:p>
        </w:tc>
        <w:tc>
          <w:tcPr>
            <w:tcW w:w="778" w:type="dxa"/>
            <w:vAlign w:val="center"/>
          </w:tcPr>
          <w:p w:rsidR="00F61417" w:rsidRDefault="00F61417">
            <w:pPr>
              <w:pStyle w:val="ConsPlusNormal"/>
              <w:jc w:val="center"/>
            </w:pPr>
            <w:r>
              <w:t>-</w:t>
            </w:r>
          </w:p>
        </w:tc>
        <w:tc>
          <w:tcPr>
            <w:tcW w:w="778" w:type="dxa"/>
            <w:vAlign w:val="center"/>
          </w:tcPr>
          <w:p w:rsidR="00F61417" w:rsidRDefault="00F61417">
            <w:pPr>
              <w:pStyle w:val="ConsPlusNormal"/>
              <w:jc w:val="center"/>
            </w:pPr>
            <w:r>
              <w:t>1</w:t>
            </w:r>
          </w:p>
        </w:tc>
        <w:tc>
          <w:tcPr>
            <w:tcW w:w="778" w:type="dxa"/>
            <w:vAlign w:val="center"/>
          </w:tcPr>
          <w:p w:rsidR="00F61417" w:rsidRDefault="00F61417">
            <w:pPr>
              <w:pStyle w:val="ConsPlusNormal"/>
              <w:jc w:val="center"/>
            </w:pPr>
            <w:r>
              <w:t>Э</w:t>
            </w:r>
          </w:p>
        </w:tc>
        <w:tc>
          <w:tcPr>
            <w:tcW w:w="778" w:type="dxa"/>
            <w:vAlign w:val="center"/>
          </w:tcPr>
          <w:p w:rsidR="00F61417" w:rsidRDefault="00F61417">
            <w:pPr>
              <w:pStyle w:val="ConsPlusNormal"/>
              <w:jc w:val="center"/>
            </w:pPr>
            <w:r>
              <w:t>Нет</w:t>
            </w:r>
          </w:p>
        </w:tc>
        <w:tc>
          <w:tcPr>
            <w:tcW w:w="778" w:type="dxa"/>
            <w:vAlign w:val="center"/>
          </w:tcPr>
          <w:p w:rsidR="00F61417" w:rsidRDefault="00F61417">
            <w:pPr>
              <w:pStyle w:val="ConsPlusNormal"/>
              <w:jc w:val="center"/>
            </w:pPr>
            <w:r>
              <w:t>30д</w:t>
            </w:r>
          </w:p>
        </w:tc>
        <w:tc>
          <w:tcPr>
            <w:tcW w:w="778" w:type="dxa"/>
            <w:vAlign w:val="center"/>
          </w:tcPr>
          <w:p w:rsidR="00F61417" w:rsidRDefault="00F61417">
            <w:pPr>
              <w:pStyle w:val="ConsPlusNormal"/>
              <w:jc w:val="center"/>
            </w:pPr>
            <w:r>
              <w:t>-</w:t>
            </w:r>
          </w:p>
        </w:tc>
        <w:tc>
          <w:tcPr>
            <w:tcW w:w="780" w:type="dxa"/>
            <w:vAlign w:val="center"/>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 "сообщение оператора для ФН" (тег 1068) и "сообщение оператора" (тег 1206) включаются в состав подтверждения оператора, сформированного для передачи пользователю, только при наличии у ОФД соответствующих сообщений.</w:t>
      </w:r>
    </w:p>
    <w:p w:rsidR="00F61417" w:rsidRDefault="00F61417">
      <w:pPr>
        <w:pStyle w:val="ConsPlusNormal"/>
        <w:ind w:firstLine="540"/>
        <w:jc w:val="both"/>
      </w:pPr>
      <w:r>
        <w:t>Реквизит "сообщение оператора для ФН" (тег 1068) не включается в состав подтверждения оператора в случае, если реквизит "версия ФФД" (тег 1209) ФД, на который формируется подтверждение, принимает значение "3".</w:t>
      </w:r>
    </w:p>
    <w:p w:rsidR="00F61417" w:rsidRDefault="00F61417">
      <w:pPr>
        <w:pStyle w:val="ConsPlusNormal"/>
        <w:ind w:firstLine="540"/>
        <w:jc w:val="both"/>
      </w:pPr>
      <w:r>
        <w:t>Реквизит "сообщение оператора" (тег 1206) не включается в состав подтверждения оператора в случае, если реквизит "версия ФФД" (тег 1209) ФД, на который формируется подтверждение, имеет значение "2" или отсутствует.</w:t>
      </w:r>
    </w:p>
    <w:p w:rsidR="00F61417" w:rsidRDefault="00F61417">
      <w:pPr>
        <w:pStyle w:val="ConsPlusNormal"/>
        <w:ind w:firstLine="540"/>
        <w:jc w:val="both"/>
      </w:pPr>
      <w:r>
        <w:t>2. Реквизит "дата, время" (тег 1012) в подтверждении оператора содержит сведения о дате и времени (UTC) получения ОФД подтверждаемого ФД.</w:t>
      </w:r>
    </w:p>
    <w:p w:rsidR="00F61417" w:rsidRDefault="00F61417">
      <w:pPr>
        <w:pStyle w:val="ConsPlusNormal"/>
        <w:ind w:firstLine="540"/>
        <w:jc w:val="both"/>
      </w:pPr>
      <w:r>
        <w:t>3. Реквизит "код формы ФД" используется при формировании реквизита "ФПО" в случае, если в документ, на который формируется подтверждение оператора, был включен реквизит "номер версии ФФД" (тег 1209), который имеет значение, равное "3".</w:t>
      </w:r>
    </w:p>
    <w:p w:rsidR="00F61417" w:rsidRDefault="00F61417">
      <w:pPr>
        <w:pStyle w:val="ConsPlusNormal"/>
        <w:jc w:val="both"/>
      </w:pPr>
    </w:p>
    <w:p w:rsidR="00F61417" w:rsidRDefault="00F61417">
      <w:pPr>
        <w:pStyle w:val="ConsPlusNormal"/>
        <w:ind w:firstLine="540"/>
        <w:jc w:val="both"/>
      </w:pPr>
      <w:r>
        <w:t>42. Структура реквизита "сообщение оператора для ФН" (тег 1068) указана в таблице 35.</w:t>
      </w:r>
    </w:p>
    <w:p w:rsidR="00F61417" w:rsidRDefault="00F61417">
      <w:pPr>
        <w:pStyle w:val="ConsPlusNormal"/>
        <w:jc w:val="both"/>
      </w:pPr>
    </w:p>
    <w:p w:rsidR="00F61417" w:rsidRDefault="00F61417">
      <w:pPr>
        <w:pStyle w:val="ConsPlusNormal"/>
        <w:jc w:val="right"/>
        <w:outlineLvl w:val="2"/>
      </w:pPr>
      <w:r>
        <w:t>Таблица 35</w:t>
      </w:r>
    </w:p>
    <w:p w:rsidR="00F61417" w:rsidRDefault="00F61417">
      <w:pPr>
        <w:pStyle w:val="ConsPlusNormal"/>
        <w:jc w:val="both"/>
      </w:pPr>
    </w:p>
    <w:p w:rsidR="00F61417" w:rsidRDefault="00F61417">
      <w:pPr>
        <w:pStyle w:val="ConsPlusNormal"/>
        <w:jc w:val="center"/>
      </w:pPr>
      <w:bookmarkStart w:id="31" w:name="P5099"/>
      <w:bookmarkEnd w:id="31"/>
      <w:r>
        <w:t>Структура реквизита "сообщение оператора для ФН"</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9"/>
        <w:gridCol w:w="925"/>
        <w:gridCol w:w="925"/>
        <w:gridCol w:w="925"/>
        <w:gridCol w:w="926"/>
      </w:tblGrid>
      <w:tr w:rsidR="00F61417">
        <w:tc>
          <w:tcPr>
            <w:tcW w:w="5399" w:type="dxa"/>
          </w:tcPr>
          <w:p w:rsidR="00F61417" w:rsidRDefault="00F61417">
            <w:pPr>
              <w:pStyle w:val="ConsPlusNormal"/>
              <w:jc w:val="center"/>
            </w:pPr>
            <w:r>
              <w:t>Наименование реквизита</w:t>
            </w:r>
          </w:p>
        </w:tc>
        <w:tc>
          <w:tcPr>
            <w:tcW w:w="925" w:type="dxa"/>
          </w:tcPr>
          <w:p w:rsidR="00F61417" w:rsidRDefault="00F61417">
            <w:pPr>
              <w:pStyle w:val="ConsPlusNormal"/>
              <w:jc w:val="center"/>
            </w:pPr>
            <w:r>
              <w:t>Тег</w:t>
            </w:r>
          </w:p>
        </w:tc>
        <w:tc>
          <w:tcPr>
            <w:tcW w:w="925" w:type="dxa"/>
          </w:tcPr>
          <w:p w:rsidR="00F61417" w:rsidRDefault="00F61417">
            <w:pPr>
              <w:pStyle w:val="ConsPlusNormal"/>
              <w:jc w:val="center"/>
            </w:pPr>
            <w:proofErr w:type="spellStart"/>
            <w:r>
              <w:t>Обяз</w:t>
            </w:r>
            <w:proofErr w:type="spellEnd"/>
            <w:r>
              <w:t>.</w:t>
            </w:r>
          </w:p>
        </w:tc>
        <w:tc>
          <w:tcPr>
            <w:tcW w:w="925" w:type="dxa"/>
          </w:tcPr>
          <w:p w:rsidR="00F61417" w:rsidRDefault="00F61417">
            <w:pPr>
              <w:pStyle w:val="ConsPlusNormal"/>
              <w:jc w:val="center"/>
            </w:pPr>
            <w:r>
              <w:t>Форм.</w:t>
            </w:r>
          </w:p>
        </w:tc>
        <w:tc>
          <w:tcPr>
            <w:tcW w:w="926" w:type="dxa"/>
          </w:tcPr>
          <w:p w:rsidR="00F61417" w:rsidRDefault="00F61417">
            <w:pPr>
              <w:pStyle w:val="ConsPlusNormal"/>
              <w:jc w:val="center"/>
            </w:pPr>
            <w:proofErr w:type="spellStart"/>
            <w:r>
              <w:t>Повт</w:t>
            </w:r>
            <w:proofErr w:type="spellEnd"/>
            <w:r>
              <w:t>.</w:t>
            </w:r>
          </w:p>
        </w:tc>
      </w:tr>
      <w:tr w:rsidR="00F61417">
        <w:tc>
          <w:tcPr>
            <w:tcW w:w="5399" w:type="dxa"/>
          </w:tcPr>
          <w:p w:rsidR="00F61417" w:rsidRDefault="00F61417">
            <w:pPr>
              <w:pStyle w:val="ConsPlusNormal"/>
              <w:jc w:val="both"/>
            </w:pPr>
            <w:r>
              <w:t>код ответа ОФД</w:t>
            </w:r>
          </w:p>
        </w:tc>
        <w:tc>
          <w:tcPr>
            <w:tcW w:w="925" w:type="dxa"/>
          </w:tcPr>
          <w:p w:rsidR="00F61417" w:rsidRDefault="00F61417">
            <w:pPr>
              <w:pStyle w:val="ConsPlusNormal"/>
              <w:jc w:val="center"/>
            </w:pPr>
            <w:r>
              <w:t>1022</w:t>
            </w:r>
          </w:p>
        </w:tc>
        <w:tc>
          <w:tcPr>
            <w:tcW w:w="925" w:type="dxa"/>
          </w:tcPr>
          <w:p w:rsidR="00F61417" w:rsidRDefault="00F61417">
            <w:pPr>
              <w:pStyle w:val="ConsPlusNormal"/>
              <w:jc w:val="center"/>
            </w:pPr>
            <w:r>
              <w:t>1</w:t>
            </w:r>
          </w:p>
        </w:tc>
        <w:tc>
          <w:tcPr>
            <w:tcW w:w="925" w:type="dxa"/>
          </w:tcPr>
          <w:p w:rsidR="00F61417" w:rsidRDefault="00F61417">
            <w:pPr>
              <w:pStyle w:val="ConsPlusNormal"/>
              <w:jc w:val="center"/>
            </w:pPr>
            <w:r>
              <w:t>Э</w:t>
            </w:r>
          </w:p>
        </w:tc>
        <w:tc>
          <w:tcPr>
            <w:tcW w:w="926" w:type="dxa"/>
          </w:tcPr>
          <w:p w:rsidR="00F61417" w:rsidRDefault="00F61417">
            <w:pPr>
              <w:pStyle w:val="ConsPlusNormal"/>
              <w:jc w:val="center"/>
            </w:pPr>
            <w:r>
              <w:t>Нет</w:t>
            </w:r>
          </w:p>
        </w:tc>
      </w:tr>
      <w:tr w:rsidR="00F61417">
        <w:tc>
          <w:tcPr>
            <w:tcW w:w="5399" w:type="dxa"/>
          </w:tcPr>
          <w:p w:rsidR="00F61417" w:rsidRDefault="00F61417">
            <w:pPr>
              <w:pStyle w:val="ConsPlusNormal"/>
              <w:jc w:val="both"/>
            </w:pPr>
            <w:r>
              <w:t>реквизит типа "Строка"</w:t>
            </w:r>
          </w:p>
        </w:tc>
        <w:tc>
          <w:tcPr>
            <w:tcW w:w="925" w:type="dxa"/>
          </w:tcPr>
          <w:p w:rsidR="00F61417" w:rsidRDefault="00F61417">
            <w:pPr>
              <w:pStyle w:val="ConsPlusNormal"/>
              <w:jc w:val="center"/>
            </w:pPr>
            <w:r>
              <w:t>-</w:t>
            </w:r>
          </w:p>
        </w:tc>
        <w:tc>
          <w:tcPr>
            <w:tcW w:w="925" w:type="dxa"/>
          </w:tcPr>
          <w:p w:rsidR="00F61417" w:rsidRDefault="00F61417">
            <w:pPr>
              <w:pStyle w:val="ConsPlusNormal"/>
              <w:jc w:val="center"/>
            </w:pPr>
            <w:r>
              <w:t>7</w:t>
            </w:r>
          </w:p>
        </w:tc>
        <w:tc>
          <w:tcPr>
            <w:tcW w:w="925" w:type="dxa"/>
          </w:tcPr>
          <w:p w:rsidR="00F61417" w:rsidRDefault="00F61417">
            <w:pPr>
              <w:pStyle w:val="ConsPlusNormal"/>
              <w:jc w:val="center"/>
            </w:pPr>
            <w:r>
              <w:t>-</w:t>
            </w:r>
          </w:p>
        </w:tc>
        <w:tc>
          <w:tcPr>
            <w:tcW w:w="926" w:type="dxa"/>
          </w:tcPr>
          <w:p w:rsidR="00F61417" w:rsidRDefault="00F61417">
            <w:pPr>
              <w:pStyle w:val="ConsPlusNormal"/>
              <w:jc w:val="center"/>
            </w:pPr>
            <w:r>
              <w:t>Нет</w:t>
            </w:r>
          </w:p>
        </w:tc>
      </w:tr>
    </w:tbl>
    <w:p w:rsidR="00F61417" w:rsidRDefault="00F61417">
      <w:pPr>
        <w:pStyle w:val="ConsPlusNormal"/>
        <w:jc w:val="both"/>
      </w:pPr>
    </w:p>
    <w:p w:rsidR="00F61417" w:rsidRDefault="00F61417">
      <w:pPr>
        <w:pStyle w:val="ConsPlusNormal"/>
        <w:ind w:firstLine="540"/>
        <w:jc w:val="both"/>
      </w:pPr>
      <w:r>
        <w:t>43. Реквизит "код ответа ОФД" (тег 1022) принимает значения, приведенные в таблице 36.</w:t>
      </w:r>
    </w:p>
    <w:p w:rsidR="00F61417" w:rsidRDefault="00F61417">
      <w:pPr>
        <w:pStyle w:val="ConsPlusNormal"/>
        <w:jc w:val="both"/>
      </w:pPr>
    </w:p>
    <w:p w:rsidR="00F61417" w:rsidRDefault="00F61417">
      <w:pPr>
        <w:pStyle w:val="ConsPlusNormal"/>
        <w:jc w:val="right"/>
        <w:outlineLvl w:val="2"/>
      </w:pPr>
      <w:r>
        <w:t>Таблица 36</w:t>
      </w:r>
    </w:p>
    <w:p w:rsidR="00F61417" w:rsidRDefault="00F61417">
      <w:pPr>
        <w:pStyle w:val="ConsPlusNormal"/>
        <w:jc w:val="both"/>
      </w:pPr>
    </w:p>
    <w:p w:rsidR="00F61417" w:rsidRDefault="00F61417">
      <w:pPr>
        <w:pStyle w:val="ConsPlusNormal"/>
        <w:jc w:val="center"/>
      </w:pPr>
      <w:r>
        <w:t>Значения, принимаемые реквизитом "код ответа ОФД"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107"/>
      </w:tblGrid>
      <w:tr w:rsidR="00F61417">
        <w:tc>
          <w:tcPr>
            <w:tcW w:w="1020" w:type="dxa"/>
          </w:tcPr>
          <w:p w:rsidR="00F61417" w:rsidRDefault="00F61417">
            <w:pPr>
              <w:pStyle w:val="ConsPlusNormal"/>
              <w:jc w:val="center"/>
            </w:pPr>
            <w:r>
              <w:t>Код</w:t>
            </w:r>
          </w:p>
        </w:tc>
        <w:tc>
          <w:tcPr>
            <w:tcW w:w="8107" w:type="dxa"/>
          </w:tcPr>
          <w:p w:rsidR="00F61417" w:rsidRDefault="00F61417">
            <w:pPr>
              <w:pStyle w:val="ConsPlusNormal"/>
              <w:jc w:val="center"/>
            </w:pPr>
            <w:r>
              <w:t>Содержание сообщения оператора</w:t>
            </w:r>
          </w:p>
        </w:tc>
      </w:tr>
      <w:tr w:rsidR="00F61417">
        <w:tc>
          <w:tcPr>
            <w:tcW w:w="1020" w:type="dxa"/>
          </w:tcPr>
          <w:p w:rsidR="00F61417" w:rsidRDefault="00F61417">
            <w:pPr>
              <w:pStyle w:val="ConsPlusNormal"/>
              <w:jc w:val="center"/>
            </w:pPr>
            <w:r>
              <w:t>0</w:t>
            </w:r>
          </w:p>
        </w:tc>
        <w:tc>
          <w:tcPr>
            <w:tcW w:w="8107" w:type="dxa"/>
          </w:tcPr>
          <w:p w:rsidR="00F61417" w:rsidRDefault="00F61417">
            <w:pPr>
              <w:pStyle w:val="ConsPlusNormal"/>
              <w:jc w:val="both"/>
            </w:pPr>
            <w:r>
              <w:t>Подтверждение успешного приема документа оператором</w:t>
            </w:r>
          </w:p>
        </w:tc>
      </w:tr>
      <w:tr w:rsidR="00F61417">
        <w:tc>
          <w:tcPr>
            <w:tcW w:w="1020" w:type="dxa"/>
          </w:tcPr>
          <w:p w:rsidR="00F61417" w:rsidRDefault="00F61417">
            <w:pPr>
              <w:pStyle w:val="ConsPlusNormal"/>
              <w:jc w:val="center"/>
            </w:pPr>
            <w:r>
              <w:t>11</w:t>
            </w:r>
          </w:p>
        </w:tc>
        <w:tc>
          <w:tcPr>
            <w:tcW w:w="8107" w:type="dxa"/>
          </w:tcPr>
          <w:p w:rsidR="00F61417" w:rsidRDefault="00F61417">
            <w:pPr>
              <w:pStyle w:val="ConsPlusNormal"/>
              <w:jc w:val="both"/>
            </w:pPr>
            <w:r>
              <w:t>Неисправимая ошибка. Содержание документа не распознано</w:t>
            </w:r>
          </w:p>
        </w:tc>
      </w:tr>
      <w:tr w:rsidR="00F61417">
        <w:tc>
          <w:tcPr>
            <w:tcW w:w="1020" w:type="dxa"/>
          </w:tcPr>
          <w:p w:rsidR="00F61417" w:rsidRDefault="00F61417">
            <w:pPr>
              <w:pStyle w:val="ConsPlusNormal"/>
              <w:jc w:val="center"/>
            </w:pPr>
            <w:r>
              <w:t>14</w:t>
            </w:r>
          </w:p>
        </w:tc>
        <w:tc>
          <w:tcPr>
            <w:tcW w:w="8107" w:type="dxa"/>
          </w:tcPr>
          <w:p w:rsidR="00F61417" w:rsidRDefault="00F61417">
            <w:pPr>
              <w:pStyle w:val="ConsPlusNormal"/>
              <w:jc w:val="both"/>
            </w:pPr>
            <w:r>
              <w:t>Ошибка форматно-логического контроля при обработке документа</w:t>
            </w:r>
          </w:p>
        </w:tc>
      </w:tr>
    </w:tbl>
    <w:p w:rsidR="00F61417" w:rsidRDefault="00F61417">
      <w:pPr>
        <w:pStyle w:val="ConsPlusNormal"/>
        <w:jc w:val="both"/>
      </w:pPr>
    </w:p>
    <w:p w:rsidR="00F61417" w:rsidRDefault="00F61417">
      <w:pPr>
        <w:pStyle w:val="ConsPlusNormal"/>
        <w:ind w:firstLine="540"/>
        <w:jc w:val="both"/>
      </w:pPr>
      <w:r>
        <w:t>44. Значения битов в байте данных реквизита "сообщение оператора" (тег 1206) и описание формата данных этого реквизита ФД в печатной форме указаны в таблице 37.</w:t>
      </w:r>
    </w:p>
    <w:p w:rsidR="00F61417" w:rsidRDefault="00F61417">
      <w:pPr>
        <w:pStyle w:val="ConsPlusNormal"/>
        <w:jc w:val="both"/>
      </w:pPr>
    </w:p>
    <w:p w:rsidR="00F61417" w:rsidRDefault="00F61417">
      <w:pPr>
        <w:pStyle w:val="ConsPlusNormal"/>
        <w:jc w:val="right"/>
        <w:outlineLvl w:val="2"/>
      </w:pPr>
      <w:r>
        <w:t>Таблица 37</w:t>
      </w:r>
    </w:p>
    <w:p w:rsidR="00F61417" w:rsidRDefault="00F61417">
      <w:pPr>
        <w:pStyle w:val="ConsPlusNormal"/>
        <w:jc w:val="both"/>
      </w:pPr>
    </w:p>
    <w:p w:rsidR="00F61417" w:rsidRDefault="00F61417">
      <w:pPr>
        <w:pStyle w:val="ConsPlusNormal"/>
        <w:jc w:val="center"/>
      </w:pPr>
      <w:bookmarkStart w:id="32" w:name="P5136"/>
      <w:bookmarkEnd w:id="32"/>
      <w:r>
        <w:t>Значения битов в байте данных реквизита</w:t>
      </w:r>
    </w:p>
    <w:p w:rsidR="00F61417" w:rsidRDefault="00F61417">
      <w:pPr>
        <w:pStyle w:val="ConsPlusNormal"/>
        <w:jc w:val="center"/>
      </w:pPr>
      <w:r>
        <w:t>"сообщение оператора" (тег 1206) и описание формата данных</w:t>
      </w:r>
    </w:p>
    <w:p w:rsidR="00F61417" w:rsidRDefault="00F61417">
      <w:pPr>
        <w:pStyle w:val="ConsPlusNormal"/>
        <w:jc w:val="center"/>
      </w:pPr>
      <w:r>
        <w:t>этого реквизита ФД в печатной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329"/>
        <w:gridCol w:w="2778"/>
      </w:tblGrid>
      <w:tr w:rsidR="00F61417">
        <w:tc>
          <w:tcPr>
            <w:tcW w:w="1020" w:type="dxa"/>
          </w:tcPr>
          <w:p w:rsidR="00F61417" w:rsidRDefault="00F61417">
            <w:pPr>
              <w:pStyle w:val="ConsPlusNormal"/>
              <w:jc w:val="center"/>
            </w:pPr>
            <w:r>
              <w:t>Номер бита</w:t>
            </w:r>
          </w:p>
        </w:tc>
        <w:tc>
          <w:tcPr>
            <w:tcW w:w="5329" w:type="dxa"/>
          </w:tcPr>
          <w:p w:rsidR="00F61417" w:rsidRDefault="00F61417">
            <w:pPr>
              <w:pStyle w:val="ConsPlusNormal"/>
              <w:jc w:val="center"/>
            </w:pPr>
            <w:r>
              <w:t>Содержание сообщения оператора</w:t>
            </w:r>
          </w:p>
        </w:tc>
        <w:tc>
          <w:tcPr>
            <w:tcW w:w="2778" w:type="dxa"/>
          </w:tcPr>
          <w:p w:rsidR="00F61417" w:rsidRDefault="00F61417">
            <w:pPr>
              <w:pStyle w:val="ConsPlusNormal"/>
              <w:jc w:val="center"/>
            </w:pPr>
            <w:r>
              <w:t>Формат ПФ</w:t>
            </w:r>
          </w:p>
        </w:tc>
      </w:tr>
      <w:tr w:rsidR="00F61417">
        <w:tc>
          <w:tcPr>
            <w:tcW w:w="1020" w:type="dxa"/>
          </w:tcPr>
          <w:p w:rsidR="00F61417" w:rsidRDefault="00F61417">
            <w:pPr>
              <w:pStyle w:val="ConsPlusNormal"/>
              <w:jc w:val="center"/>
            </w:pPr>
            <w:r>
              <w:t>1</w:t>
            </w:r>
          </w:p>
        </w:tc>
        <w:tc>
          <w:tcPr>
            <w:tcW w:w="5329" w:type="dxa"/>
          </w:tcPr>
          <w:p w:rsidR="00F61417" w:rsidRDefault="00F61417">
            <w:pPr>
              <w:pStyle w:val="ConsPlusNormal"/>
            </w:pPr>
            <w:r>
              <w:t>Ошибка форматно-логического контроля документа</w:t>
            </w:r>
          </w:p>
        </w:tc>
        <w:tc>
          <w:tcPr>
            <w:tcW w:w="2778" w:type="dxa"/>
          </w:tcPr>
          <w:p w:rsidR="00F61417" w:rsidRDefault="00F61417">
            <w:pPr>
              <w:pStyle w:val="ConsPlusNormal"/>
            </w:pPr>
            <w:r>
              <w:t>ОШИБКА ФЛК</w:t>
            </w:r>
          </w:p>
        </w:tc>
      </w:tr>
      <w:tr w:rsidR="00F61417">
        <w:tc>
          <w:tcPr>
            <w:tcW w:w="1020" w:type="dxa"/>
          </w:tcPr>
          <w:p w:rsidR="00F61417" w:rsidRDefault="00F61417">
            <w:pPr>
              <w:pStyle w:val="ConsPlusNormal"/>
              <w:jc w:val="center"/>
            </w:pPr>
            <w:r>
              <w:t>6</w:t>
            </w:r>
          </w:p>
        </w:tc>
        <w:tc>
          <w:tcPr>
            <w:tcW w:w="5329" w:type="dxa"/>
          </w:tcPr>
          <w:p w:rsidR="00F61417" w:rsidRDefault="00F61417">
            <w:pPr>
              <w:pStyle w:val="ConsPlusNormal"/>
            </w:pPr>
            <w:r>
              <w:t>Требуется связаться с ОФД для изменения настройки параметров связи ККТ и ОФД</w:t>
            </w:r>
          </w:p>
        </w:tc>
        <w:tc>
          <w:tcPr>
            <w:tcW w:w="2778" w:type="dxa"/>
          </w:tcPr>
          <w:p w:rsidR="00F61417" w:rsidRDefault="00F61417">
            <w:pPr>
              <w:pStyle w:val="ConsPlusNormal"/>
            </w:pPr>
            <w:r>
              <w:t>ТРЕБ. НАСТР. ККТ</w:t>
            </w:r>
          </w:p>
        </w:tc>
      </w:tr>
      <w:tr w:rsidR="00F61417">
        <w:tc>
          <w:tcPr>
            <w:tcW w:w="1020" w:type="dxa"/>
          </w:tcPr>
          <w:p w:rsidR="00F61417" w:rsidRDefault="00F61417">
            <w:pPr>
              <w:pStyle w:val="ConsPlusNormal"/>
              <w:jc w:val="center"/>
            </w:pPr>
            <w:r>
              <w:t>7</w:t>
            </w:r>
          </w:p>
        </w:tc>
        <w:tc>
          <w:tcPr>
            <w:tcW w:w="5329" w:type="dxa"/>
          </w:tcPr>
          <w:p w:rsidR="00F61417" w:rsidRDefault="00F61417">
            <w:pPr>
              <w:pStyle w:val="ConsPlusNormal"/>
            </w:pPr>
            <w:r>
              <w:t>Оператор уведомляет пользователя ККТ о прекращении деятельности</w:t>
            </w:r>
          </w:p>
        </w:tc>
        <w:tc>
          <w:tcPr>
            <w:tcW w:w="2778" w:type="dxa"/>
          </w:tcPr>
          <w:p w:rsidR="00F61417" w:rsidRDefault="00F61417">
            <w:pPr>
              <w:pStyle w:val="ConsPlusNormal"/>
            </w:pPr>
            <w:r>
              <w:t>ОФД АННУЛИРОВАН</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 xml:space="preserve">1. Все биты сообщения оператора, кроме указанных в </w:t>
      </w:r>
      <w:hyperlink w:anchor="P5136" w:history="1">
        <w:r>
          <w:rPr>
            <w:color w:val="0000FF"/>
          </w:rPr>
          <w:t>таблице 37</w:t>
        </w:r>
      </w:hyperlink>
      <w:r>
        <w:t>, должны иметь значение "0".</w:t>
      </w:r>
    </w:p>
    <w:p w:rsidR="00F61417" w:rsidRDefault="00F61417">
      <w:pPr>
        <w:pStyle w:val="ConsPlusNormal"/>
        <w:ind w:firstLine="540"/>
        <w:jc w:val="both"/>
      </w:pPr>
      <w:r>
        <w:t>2. ОФД присваивает первому биту реквизита "сообщение оператора" (тег 1206) значение, равное "1", а также направляет соответствующее уведомление в налоговый орган в случае если при проверке достоверности фискальных данных, содержащихся в ФД, выявлено несоответствие этого ФД требованиям настоящего документа.</w:t>
      </w:r>
    </w:p>
    <w:p w:rsidR="00F61417" w:rsidRDefault="00F61417">
      <w:pPr>
        <w:pStyle w:val="ConsPlusNormal"/>
        <w:jc w:val="both"/>
      </w:pPr>
    </w:p>
    <w:p w:rsidR="00F61417" w:rsidRDefault="00F61417">
      <w:pPr>
        <w:pStyle w:val="ConsPlusNormal"/>
        <w:ind w:firstLine="540"/>
        <w:jc w:val="both"/>
      </w:pPr>
      <w:r>
        <w:t>45. Фискальные данные ФД, хранящиеся в памяти ФН не менее 5 лет (далее - фискальные данные длительного хранения), должны считываться из памяти ФН (далее - выгружаться) и включаться в состав Отчета о считывании фискальных данных всех фискальных документов, содержащихся в ФН (далее - Отчет о считывании ФД), с использованием программы для выгрузки данных из ФН.</w:t>
      </w:r>
    </w:p>
    <w:p w:rsidR="00F61417" w:rsidRDefault="00F61417">
      <w:pPr>
        <w:pStyle w:val="ConsPlusNormal"/>
        <w:ind w:firstLine="540"/>
        <w:jc w:val="both"/>
      </w:pPr>
      <w:r>
        <w:t>Отчет о считывании ФД должен иметь заголовок, содержащий поля записи. Структура Отчета о считывании ФД указана в таблице 38. Поля записи заголовка должны иметь фиксированную длину в байтах, указанную в таблице 38. Значения полей записи, содержание которых определяется значением соответствующего реквизита, в заголовке должны указываться без поля "тег" и поля "длина" TLV-структуры соответствующего реквизита, указанного в таблице 38 атрибутом "Содержание записи".</w:t>
      </w:r>
    </w:p>
    <w:p w:rsidR="00F61417" w:rsidRDefault="00F61417">
      <w:pPr>
        <w:pStyle w:val="ConsPlusNormal"/>
        <w:jc w:val="both"/>
      </w:pPr>
    </w:p>
    <w:p w:rsidR="00F61417" w:rsidRDefault="00F61417">
      <w:pPr>
        <w:pStyle w:val="ConsPlusNormal"/>
        <w:jc w:val="right"/>
        <w:outlineLvl w:val="2"/>
      </w:pPr>
      <w:r>
        <w:t>Таблица 38</w:t>
      </w:r>
    </w:p>
    <w:p w:rsidR="00F61417" w:rsidRDefault="00F61417">
      <w:pPr>
        <w:pStyle w:val="ConsPlusNormal"/>
        <w:jc w:val="both"/>
      </w:pPr>
    </w:p>
    <w:p w:rsidR="00F61417" w:rsidRDefault="00F61417">
      <w:pPr>
        <w:pStyle w:val="ConsPlusNormal"/>
        <w:jc w:val="center"/>
      </w:pPr>
      <w:r>
        <w:t>Структура Отчета 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82"/>
        <w:gridCol w:w="1020"/>
        <w:gridCol w:w="982"/>
        <w:gridCol w:w="4365"/>
      </w:tblGrid>
      <w:tr w:rsidR="00F61417">
        <w:tc>
          <w:tcPr>
            <w:tcW w:w="1757" w:type="dxa"/>
          </w:tcPr>
          <w:p w:rsidR="00F61417" w:rsidRDefault="00F61417">
            <w:pPr>
              <w:pStyle w:val="ConsPlusNormal"/>
              <w:jc w:val="center"/>
            </w:pPr>
            <w:r>
              <w:t>Поле записи</w:t>
            </w:r>
          </w:p>
        </w:tc>
        <w:tc>
          <w:tcPr>
            <w:tcW w:w="982" w:type="dxa"/>
          </w:tcPr>
          <w:p w:rsidR="00F61417" w:rsidRDefault="00F61417">
            <w:pPr>
              <w:pStyle w:val="ConsPlusNormal"/>
              <w:jc w:val="center"/>
            </w:pPr>
            <w:r>
              <w:t>Тип</w:t>
            </w:r>
          </w:p>
        </w:tc>
        <w:tc>
          <w:tcPr>
            <w:tcW w:w="1020" w:type="dxa"/>
          </w:tcPr>
          <w:p w:rsidR="00F61417" w:rsidRDefault="00F61417">
            <w:pPr>
              <w:pStyle w:val="ConsPlusNormal"/>
              <w:jc w:val="center"/>
            </w:pPr>
            <w:r>
              <w:t>Формат данных</w:t>
            </w:r>
          </w:p>
        </w:tc>
        <w:tc>
          <w:tcPr>
            <w:tcW w:w="982" w:type="dxa"/>
          </w:tcPr>
          <w:p w:rsidR="00F61417" w:rsidRDefault="00F61417">
            <w:pPr>
              <w:pStyle w:val="ConsPlusNormal"/>
              <w:jc w:val="center"/>
            </w:pPr>
            <w:r>
              <w:t>Длина</w:t>
            </w:r>
          </w:p>
        </w:tc>
        <w:tc>
          <w:tcPr>
            <w:tcW w:w="4365" w:type="dxa"/>
          </w:tcPr>
          <w:p w:rsidR="00F61417" w:rsidRDefault="00F61417">
            <w:pPr>
              <w:pStyle w:val="ConsPlusNormal"/>
              <w:jc w:val="center"/>
            </w:pPr>
            <w:r>
              <w:t>Содержание записи</w:t>
            </w:r>
          </w:p>
        </w:tc>
      </w:tr>
      <w:tr w:rsidR="00F61417">
        <w:tc>
          <w:tcPr>
            <w:tcW w:w="1757" w:type="dxa"/>
          </w:tcPr>
          <w:p w:rsidR="00F61417" w:rsidRDefault="00F61417">
            <w:pPr>
              <w:pStyle w:val="ConsPlusNormal"/>
            </w:pPr>
            <w:r>
              <w:t>Наименование файла выгрузки</w:t>
            </w:r>
          </w:p>
        </w:tc>
        <w:tc>
          <w:tcPr>
            <w:tcW w:w="982" w:type="dxa"/>
          </w:tcPr>
          <w:p w:rsidR="00F61417" w:rsidRDefault="00F61417">
            <w:pPr>
              <w:pStyle w:val="ConsPlusNormal"/>
              <w:jc w:val="center"/>
            </w:pPr>
            <w:r>
              <w:t>Текст</w:t>
            </w:r>
          </w:p>
        </w:tc>
        <w:tc>
          <w:tcPr>
            <w:tcW w:w="1020" w:type="dxa"/>
          </w:tcPr>
          <w:p w:rsidR="00F61417" w:rsidRDefault="00F61417">
            <w:pPr>
              <w:pStyle w:val="ConsPlusNormal"/>
              <w:jc w:val="center"/>
            </w:pPr>
            <w:r>
              <w:t>Строка</w:t>
            </w:r>
          </w:p>
        </w:tc>
        <w:tc>
          <w:tcPr>
            <w:tcW w:w="982" w:type="dxa"/>
          </w:tcPr>
          <w:p w:rsidR="00F61417" w:rsidRDefault="00F61417">
            <w:pPr>
              <w:pStyle w:val="ConsPlusNormal"/>
              <w:jc w:val="center"/>
            </w:pPr>
            <w:r>
              <w:t>53</w:t>
            </w:r>
          </w:p>
        </w:tc>
        <w:tc>
          <w:tcPr>
            <w:tcW w:w="4365" w:type="dxa"/>
          </w:tcPr>
          <w:p w:rsidR="00F61417" w:rsidRDefault="00F61417">
            <w:pPr>
              <w:pStyle w:val="ConsPlusNormal"/>
            </w:pPr>
            <w:r>
              <w:t>"Отчет о считывании ФД"</w:t>
            </w:r>
          </w:p>
        </w:tc>
      </w:tr>
      <w:tr w:rsidR="00F61417">
        <w:tc>
          <w:tcPr>
            <w:tcW w:w="1757" w:type="dxa"/>
          </w:tcPr>
          <w:p w:rsidR="00F61417" w:rsidRDefault="00F61417">
            <w:pPr>
              <w:pStyle w:val="ConsPlusNormal"/>
            </w:pPr>
            <w:r>
              <w:t>Программа выгрузки</w:t>
            </w:r>
          </w:p>
        </w:tc>
        <w:tc>
          <w:tcPr>
            <w:tcW w:w="982" w:type="dxa"/>
          </w:tcPr>
          <w:p w:rsidR="00F61417" w:rsidRDefault="00F61417">
            <w:pPr>
              <w:pStyle w:val="ConsPlusNormal"/>
              <w:jc w:val="center"/>
            </w:pPr>
            <w:r>
              <w:t>Текст</w:t>
            </w:r>
          </w:p>
        </w:tc>
        <w:tc>
          <w:tcPr>
            <w:tcW w:w="1020" w:type="dxa"/>
          </w:tcPr>
          <w:p w:rsidR="00F61417" w:rsidRDefault="00F61417">
            <w:pPr>
              <w:pStyle w:val="ConsPlusNormal"/>
              <w:jc w:val="center"/>
            </w:pPr>
            <w:r>
              <w:t>Строка</w:t>
            </w:r>
          </w:p>
        </w:tc>
        <w:tc>
          <w:tcPr>
            <w:tcW w:w="982" w:type="dxa"/>
          </w:tcPr>
          <w:p w:rsidR="00F61417" w:rsidRDefault="00F61417">
            <w:pPr>
              <w:pStyle w:val="ConsPlusNormal"/>
              <w:jc w:val="center"/>
            </w:pPr>
            <w:r>
              <w:t>256</w:t>
            </w:r>
          </w:p>
        </w:tc>
        <w:tc>
          <w:tcPr>
            <w:tcW w:w="4365" w:type="dxa"/>
          </w:tcPr>
          <w:p w:rsidR="00F61417" w:rsidRDefault="00F61417">
            <w:pPr>
              <w:pStyle w:val="ConsPlusNormal"/>
            </w:pPr>
            <w:r>
              <w:t>Наименование и версия программы для выгрузки данных из ФН. Строку дополнять до длины 256 пробелами справа.</w:t>
            </w:r>
          </w:p>
        </w:tc>
      </w:tr>
      <w:tr w:rsidR="00F61417">
        <w:tc>
          <w:tcPr>
            <w:tcW w:w="1757" w:type="dxa"/>
          </w:tcPr>
          <w:p w:rsidR="00F61417" w:rsidRDefault="00F61417">
            <w:pPr>
              <w:pStyle w:val="ConsPlusNormal"/>
            </w:pPr>
            <w:r>
              <w:t>Регистрационный номер ККТ</w:t>
            </w:r>
          </w:p>
        </w:tc>
        <w:tc>
          <w:tcPr>
            <w:tcW w:w="982" w:type="dxa"/>
          </w:tcPr>
          <w:p w:rsidR="00F61417" w:rsidRDefault="00F61417">
            <w:pPr>
              <w:pStyle w:val="ConsPlusNormal"/>
              <w:jc w:val="center"/>
            </w:pPr>
            <w:r>
              <w:t>Текст</w:t>
            </w:r>
          </w:p>
        </w:tc>
        <w:tc>
          <w:tcPr>
            <w:tcW w:w="1020" w:type="dxa"/>
          </w:tcPr>
          <w:p w:rsidR="00F61417" w:rsidRDefault="00F61417">
            <w:pPr>
              <w:pStyle w:val="ConsPlusNormal"/>
              <w:jc w:val="center"/>
            </w:pPr>
            <w:r>
              <w:t>Строка</w:t>
            </w:r>
          </w:p>
        </w:tc>
        <w:tc>
          <w:tcPr>
            <w:tcW w:w="982" w:type="dxa"/>
          </w:tcPr>
          <w:p w:rsidR="00F61417" w:rsidRDefault="00F61417">
            <w:pPr>
              <w:pStyle w:val="ConsPlusNormal"/>
              <w:jc w:val="center"/>
            </w:pPr>
            <w:r>
              <w:t>20</w:t>
            </w:r>
          </w:p>
        </w:tc>
        <w:tc>
          <w:tcPr>
            <w:tcW w:w="4365" w:type="dxa"/>
          </w:tcPr>
          <w:p w:rsidR="00F61417" w:rsidRDefault="00F61417">
            <w:pPr>
              <w:pStyle w:val="ConsPlusNormal"/>
            </w:pPr>
            <w:r>
              <w:t>Значение реквизита "регистрационный номер ККТ" (тег 1037)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F61417">
        <w:tc>
          <w:tcPr>
            <w:tcW w:w="1757" w:type="dxa"/>
          </w:tcPr>
          <w:p w:rsidR="00F61417" w:rsidRDefault="00F61417">
            <w:pPr>
              <w:pStyle w:val="ConsPlusNormal"/>
            </w:pPr>
            <w:r>
              <w:t>Номер ФН</w:t>
            </w:r>
          </w:p>
        </w:tc>
        <w:tc>
          <w:tcPr>
            <w:tcW w:w="982" w:type="dxa"/>
          </w:tcPr>
          <w:p w:rsidR="00F61417" w:rsidRDefault="00F61417">
            <w:pPr>
              <w:pStyle w:val="ConsPlusNormal"/>
              <w:jc w:val="center"/>
            </w:pPr>
            <w:r>
              <w:t>Текст</w:t>
            </w:r>
          </w:p>
        </w:tc>
        <w:tc>
          <w:tcPr>
            <w:tcW w:w="1020" w:type="dxa"/>
          </w:tcPr>
          <w:p w:rsidR="00F61417" w:rsidRDefault="00F61417">
            <w:pPr>
              <w:pStyle w:val="ConsPlusNormal"/>
              <w:jc w:val="center"/>
            </w:pPr>
            <w:r>
              <w:t>Строка</w:t>
            </w:r>
          </w:p>
        </w:tc>
        <w:tc>
          <w:tcPr>
            <w:tcW w:w="982" w:type="dxa"/>
          </w:tcPr>
          <w:p w:rsidR="00F61417" w:rsidRDefault="00F61417">
            <w:pPr>
              <w:pStyle w:val="ConsPlusNormal"/>
              <w:jc w:val="center"/>
            </w:pPr>
            <w:r>
              <w:t>16</w:t>
            </w:r>
          </w:p>
        </w:tc>
        <w:tc>
          <w:tcPr>
            <w:tcW w:w="4365" w:type="dxa"/>
          </w:tcPr>
          <w:p w:rsidR="00F61417" w:rsidRDefault="00F61417">
            <w:pPr>
              <w:pStyle w:val="ConsPlusNormal"/>
            </w:pPr>
            <w:r>
              <w:t>Значение реквизита "номер ФН" (тег 1041)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F61417">
        <w:tc>
          <w:tcPr>
            <w:tcW w:w="1757" w:type="dxa"/>
          </w:tcPr>
          <w:p w:rsidR="00F61417" w:rsidRDefault="00F61417">
            <w:pPr>
              <w:pStyle w:val="ConsPlusNormal"/>
            </w:pPr>
            <w:r>
              <w:t>Номер версии ФФД</w:t>
            </w:r>
          </w:p>
        </w:tc>
        <w:tc>
          <w:tcPr>
            <w:tcW w:w="982" w:type="dxa"/>
          </w:tcPr>
          <w:p w:rsidR="00F61417" w:rsidRDefault="00F61417">
            <w:pPr>
              <w:pStyle w:val="ConsPlusNormal"/>
              <w:jc w:val="center"/>
            </w:pPr>
            <w:r>
              <w:t>Целое</w:t>
            </w:r>
          </w:p>
        </w:tc>
        <w:tc>
          <w:tcPr>
            <w:tcW w:w="1020" w:type="dxa"/>
          </w:tcPr>
          <w:p w:rsidR="00F61417" w:rsidRDefault="00F61417">
            <w:pPr>
              <w:pStyle w:val="ConsPlusNormal"/>
              <w:jc w:val="center"/>
            </w:pPr>
            <w:proofErr w:type="spellStart"/>
            <w:r>
              <w:t>byte</w:t>
            </w:r>
            <w:proofErr w:type="spellEnd"/>
          </w:p>
        </w:tc>
        <w:tc>
          <w:tcPr>
            <w:tcW w:w="982" w:type="dxa"/>
          </w:tcPr>
          <w:p w:rsidR="00F61417" w:rsidRDefault="00F61417">
            <w:pPr>
              <w:pStyle w:val="ConsPlusNormal"/>
              <w:jc w:val="center"/>
            </w:pPr>
            <w:r>
              <w:t>1</w:t>
            </w:r>
          </w:p>
        </w:tc>
        <w:tc>
          <w:tcPr>
            <w:tcW w:w="4365" w:type="dxa"/>
          </w:tcPr>
          <w:p w:rsidR="00F61417" w:rsidRDefault="00F61417">
            <w:pPr>
              <w:pStyle w:val="ConsPlusNormal"/>
            </w:pPr>
            <w:r>
              <w:t>Значение реквизита "номер версии ФФД" (тег 1209)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F61417">
        <w:tc>
          <w:tcPr>
            <w:tcW w:w="1757" w:type="dxa"/>
          </w:tcPr>
          <w:p w:rsidR="00F61417" w:rsidRDefault="00F61417">
            <w:pPr>
              <w:pStyle w:val="ConsPlusNormal"/>
            </w:pPr>
            <w:r>
              <w:t>Количество смен</w:t>
            </w:r>
          </w:p>
        </w:tc>
        <w:tc>
          <w:tcPr>
            <w:tcW w:w="982" w:type="dxa"/>
          </w:tcPr>
          <w:p w:rsidR="00F61417" w:rsidRDefault="00F61417">
            <w:pPr>
              <w:pStyle w:val="ConsPlusNormal"/>
              <w:jc w:val="center"/>
            </w:pPr>
            <w:r>
              <w:t>Целое</w:t>
            </w:r>
          </w:p>
        </w:tc>
        <w:tc>
          <w:tcPr>
            <w:tcW w:w="1020" w:type="dxa"/>
          </w:tcPr>
          <w:p w:rsidR="00F61417" w:rsidRDefault="00F61417">
            <w:pPr>
              <w:pStyle w:val="ConsPlusNormal"/>
              <w:jc w:val="center"/>
            </w:pPr>
            <w:r>
              <w:t>UInt32</w:t>
            </w:r>
          </w:p>
        </w:tc>
        <w:tc>
          <w:tcPr>
            <w:tcW w:w="982" w:type="dxa"/>
          </w:tcPr>
          <w:p w:rsidR="00F61417" w:rsidRDefault="00F61417">
            <w:pPr>
              <w:pStyle w:val="ConsPlusNormal"/>
              <w:jc w:val="center"/>
            </w:pPr>
            <w:r>
              <w:t>4</w:t>
            </w:r>
          </w:p>
        </w:tc>
        <w:tc>
          <w:tcPr>
            <w:tcW w:w="4365" w:type="dxa"/>
          </w:tcPr>
          <w:p w:rsidR="00F61417" w:rsidRDefault="00F61417">
            <w:pPr>
              <w:pStyle w:val="ConsPlusNormal"/>
            </w:pPr>
            <w:r>
              <w:t>Количество отчетов об открытии смен, зарегистрированных в фискальном накопителе</w:t>
            </w:r>
          </w:p>
        </w:tc>
      </w:tr>
      <w:tr w:rsidR="00F61417">
        <w:tc>
          <w:tcPr>
            <w:tcW w:w="1757" w:type="dxa"/>
          </w:tcPr>
          <w:p w:rsidR="00F61417" w:rsidRDefault="00F61417">
            <w:pPr>
              <w:pStyle w:val="ConsPlusNormal"/>
            </w:pPr>
            <w:r>
              <w:t>Количество фискальных документов</w:t>
            </w:r>
          </w:p>
        </w:tc>
        <w:tc>
          <w:tcPr>
            <w:tcW w:w="982" w:type="dxa"/>
          </w:tcPr>
          <w:p w:rsidR="00F61417" w:rsidRDefault="00F61417">
            <w:pPr>
              <w:pStyle w:val="ConsPlusNormal"/>
              <w:jc w:val="center"/>
            </w:pPr>
            <w:r>
              <w:t>Целое</w:t>
            </w:r>
          </w:p>
        </w:tc>
        <w:tc>
          <w:tcPr>
            <w:tcW w:w="1020" w:type="dxa"/>
          </w:tcPr>
          <w:p w:rsidR="00F61417" w:rsidRDefault="00F61417">
            <w:pPr>
              <w:pStyle w:val="ConsPlusNormal"/>
              <w:jc w:val="center"/>
            </w:pPr>
            <w:r>
              <w:t>UInt32</w:t>
            </w:r>
          </w:p>
        </w:tc>
        <w:tc>
          <w:tcPr>
            <w:tcW w:w="982" w:type="dxa"/>
          </w:tcPr>
          <w:p w:rsidR="00F61417" w:rsidRDefault="00F61417">
            <w:pPr>
              <w:pStyle w:val="ConsPlusNormal"/>
              <w:jc w:val="center"/>
            </w:pPr>
            <w:r>
              <w:t>4</w:t>
            </w:r>
          </w:p>
        </w:tc>
        <w:tc>
          <w:tcPr>
            <w:tcW w:w="4365" w:type="dxa"/>
          </w:tcPr>
          <w:p w:rsidR="00F61417" w:rsidRDefault="00F61417">
            <w:pPr>
              <w:pStyle w:val="ConsPlusNormal"/>
            </w:pPr>
            <w:r>
              <w:t>Количество фискальных документов, зарегистрированных в фискальном накопителе</w:t>
            </w:r>
          </w:p>
        </w:tc>
      </w:tr>
      <w:tr w:rsidR="00F61417">
        <w:tc>
          <w:tcPr>
            <w:tcW w:w="1757" w:type="dxa"/>
          </w:tcPr>
          <w:p w:rsidR="00F61417" w:rsidRDefault="00F61417">
            <w:pPr>
              <w:pStyle w:val="ConsPlusNormal"/>
            </w:pPr>
            <w:r>
              <w:t>Контрольная сумма файла выгрузки</w:t>
            </w:r>
          </w:p>
        </w:tc>
        <w:tc>
          <w:tcPr>
            <w:tcW w:w="982" w:type="dxa"/>
          </w:tcPr>
          <w:p w:rsidR="00F61417" w:rsidRDefault="00F61417">
            <w:pPr>
              <w:pStyle w:val="ConsPlusNormal"/>
              <w:jc w:val="center"/>
            </w:pPr>
            <w:r>
              <w:t>Целое</w:t>
            </w:r>
          </w:p>
        </w:tc>
        <w:tc>
          <w:tcPr>
            <w:tcW w:w="1020" w:type="dxa"/>
          </w:tcPr>
          <w:p w:rsidR="00F61417" w:rsidRDefault="00F61417">
            <w:pPr>
              <w:pStyle w:val="ConsPlusNormal"/>
              <w:jc w:val="center"/>
            </w:pPr>
            <w:r>
              <w:t>UInt32</w:t>
            </w:r>
          </w:p>
        </w:tc>
        <w:tc>
          <w:tcPr>
            <w:tcW w:w="982" w:type="dxa"/>
          </w:tcPr>
          <w:p w:rsidR="00F61417" w:rsidRDefault="00F61417">
            <w:pPr>
              <w:pStyle w:val="ConsPlusNormal"/>
              <w:jc w:val="center"/>
            </w:pPr>
            <w:r>
              <w:t>4</w:t>
            </w:r>
          </w:p>
        </w:tc>
        <w:tc>
          <w:tcPr>
            <w:tcW w:w="4365" w:type="dxa"/>
          </w:tcPr>
          <w:p w:rsidR="00F61417" w:rsidRDefault="00F61417">
            <w:pPr>
              <w:pStyle w:val="ConsPlusNormal"/>
            </w:pPr>
            <w:r>
              <w:t>Рассчитывается в соответствии с CRC-32 IEEE 802.3 по всем данным Отчета о считывании ФД, за исключением настоящего поля записи.</w:t>
            </w:r>
          </w:p>
        </w:tc>
      </w:tr>
    </w:tbl>
    <w:p w:rsidR="00F61417" w:rsidRDefault="00F61417">
      <w:pPr>
        <w:pStyle w:val="ConsPlusNormal"/>
        <w:jc w:val="both"/>
      </w:pPr>
    </w:p>
    <w:p w:rsidR="00F61417" w:rsidRDefault="00F61417">
      <w:pPr>
        <w:pStyle w:val="ConsPlusNormal"/>
        <w:ind w:firstLine="540"/>
        <w:jc w:val="both"/>
      </w:pPr>
      <w:r>
        <w:t xml:space="preserve">46. Фискальные данные длительного хранения, хранящиеся в ФН, считываются из ФН и включаются в состав Отчета о считывании ФД в виде массивов фискальных данных из ФД (далее - массив </w:t>
      </w:r>
      <w:proofErr w:type="spellStart"/>
      <w:r>
        <w:t>ФДн</w:t>
      </w:r>
      <w:proofErr w:type="spellEnd"/>
      <w:r>
        <w:t>), которые должны иметь STLV структуру и теги, указанные в таблице 39.</w:t>
      </w:r>
    </w:p>
    <w:p w:rsidR="00F61417" w:rsidRDefault="00F61417">
      <w:pPr>
        <w:pStyle w:val="ConsPlusNormal"/>
        <w:ind w:firstLine="540"/>
        <w:jc w:val="both"/>
      </w:pPr>
      <w:r>
        <w:t xml:space="preserve">Массивы </w:t>
      </w:r>
      <w:proofErr w:type="spellStart"/>
      <w:r>
        <w:t>ФДн</w:t>
      </w:r>
      <w:proofErr w:type="spellEnd"/>
      <w:r>
        <w:t xml:space="preserve"> должны включаться в состав Отчета о считывании ФД после заголовка в виде STLV структур двух типов:</w:t>
      </w:r>
    </w:p>
    <w:p w:rsidR="00F61417" w:rsidRDefault="00F61417">
      <w:pPr>
        <w:pStyle w:val="ConsPlusNormal"/>
        <w:ind w:firstLine="540"/>
        <w:jc w:val="both"/>
      </w:pPr>
      <w:r>
        <w:t>фискальные документы (Отчет о регистрации, Отчет об изменении параметров регистрации, Отчет о закрытии фискального накопителя);</w:t>
      </w:r>
    </w:p>
    <w:p w:rsidR="00F61417" w:rsidRDefault="00F61417">
      <w:pPr>
        <w:pStyle w:val="ConsPlusNormal"/>
        <w:ind w:firstLine="540"/>
        <w:jc w:val="both"/>
      </w:pPr>
      <w:r>
        <w:t>фискальные данные ФД (Отчет об открытии смены, Кассовый чек, БСО, Кассовый чек коррекции, БСО коррекции, Отчет о закрытии смены, Отчет о текущем состоянии расчетов, подтверждение оператора).</w:t>
      </w:r>
    </w:p>
    <w:p w:rsidR="00F61417" w:rsidRDefault="00F61417">
      <w:pPr>
        <w:pStyle w:val="ConsPlusNormal"/>
        <w:ind w:firstLine="540"/>
        <w:jc w:val="both"/>
      </w:pPr>
      <w:r>
        <w:t xml:space="preserve">Массивы </w:t>
      </w:r>
      <w:proofErr w:type="spellStart"/>
      <w:r>
        <w:t>ФДн</w:t>
      </w:r>
      <w:proofErr w:type="spellEnd"/>
      <w:r>
        <w:t xml:space="preserve"> фискальных документов, сформированных в режиме передачи данных, включаются в Отчет о считывании ФД вместе с фискальными данными подтверждений оператора, полученных для этих фискальных документов, как составная часть структуры этих Массивов </w:t>
      </w:r>
      <w:proofErr w:type="spellStart"/>
      <w:r>
        <w:t>ФДн</w:t>
      </w:r>
      <w:proofErr w:type="spellEnd"/>
      <w:r>
        <w:t>.</w:t>
      </w:r>
    </w:p>
    <w:p w:rsidR="00F61417" w:rsidRDefault="00F61417">
      <w:pPr>
        <w:pStyle w:val="ConsPlusNormal"/>
        <w:ind w:firstLine="540"/>
        <w:jc w:val="both"/>
      </w:pPr>
      <w:r>
        <w:t xml:space="preserve">47. Составы Массивов </w:t>
      </w:r>
      <w:proofErr w:type="spellStart"/>
      <w:r>
        <w:t>ФДн</w:t>
      </w:r>
      <w:proofErr w:type="spellEnd"/>
      <w:r>
        <w:t>, включаемых в Отчет о считывании ФД, указаны в таблице 39.</w:t>
      </w:r>
    </w:p>
    <w:p w:rsidR="00F61417" w:rsidRDefault="00F61417">
      <w:pPr>
        <w:pStyle w:val="ConsPlusNormal"/>
        <w:jc w:val="both"/>
      </w:pPr>
    </w:p>
    <w:p w:rsidR="00F61417" w:rsidRDefault="00F61417">
      <w:pPr>
        <w:pStyle w:val="ConsPlusNormal"/>
        <w:jc w:val="right"/>
        <w:outlineLvl w:val="2"/>
      </w:pPr>
      <w:r>
        <w:t>Таблица 39</w:t>
      </w:r>
    </w:p>
    <w:p w:rsidR="00F61417" w:rsidRDefault="00F61417">
      <w:pPr>
        <w:pStyle w:val="ConsPlusNormal"/>
        <w:jc w:val="both"/>
      </w:pPr>
    </w:p>
    <w:p w:rsidR="00F61417" w:rsidRDefault="00F61417">
      <w:pPr>
        <w:pStyle w:val="ConsPlusNormal"/>
        <w:jc w:val="center"/>
      </w:pPr>
      <w:r>
        <w:t xml:space="preserve">Составы Массивов </w:t>
      </w:r>
      <w:proofErr w:type="spellStart"/>
      <w:r>
        <w:t>ФДн</w:t>
      </w:r>
      <w:proofErr w:type="spellEnd"/>
      <w:r>
        <w:t>, включаемых в Отчет 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F61417">
        <w:tc>
          <w:tcPr>
            <w:tcW w:w="964" w:type="dxa"/>
          </w:tcPr>
          <w:p w:rsidR="00F61417" w:rsidRDefault="00F61417">
            <w:pPr>
              <w:pStyle w:val="ConsPlusNormal"/>
              <w:jc w:val="center"/>
            </w:pPr>
            <w:r>
              <w:t>Тег</w:t>
            </w:r>
          </w:p>
        </w:tc>
        <w:tc>
          <w:tcPr>
            <w:tcW w:w="8107" w:type="dxa"/>
          </w:tcPr>
          <w:p w:rsidR="00F61417" w:rsidRDefault="00F61417">
            <w:pPr>
              <w:pStyle w:val="ConsPlusNormal"/>
              <w:jc w:val="center"/>
            </w:pPr>
            <w:r>
              <w:t xml:space="preserve">Составы Массивов </w:t>
            </w:r>
            <w:proofErr w:type="spellStart"/>
            <w:r>
              <w:t>ФДн</w:t>
            </w:r>
            <w:proofErr w:type="spellEnd"/>
            <w:r>
              <w:t>, включаемых в состав Отчета о считывании ФД</w:t>
            </w:r>
          </w:p>
        </w:tc>
      </w:tr>
      <w:tr w:rsidR="00F61417">
        <w:tc>
          <w:tcPr>
            <w:tcW w:w="964" w:type="dxa"/>
          </w:tcPr>
          <w:p w:rsidR="00F61417" w:rsidRDefault="00F61417">
            <w:pPr>
              <w:pStyle w:val="ConsPlusNormal"/>
              <w:jc w:val="center"/>
            </w:pPr>
            <w:r>
              <w:t>65001</w:t>
            </w:r>
          </w:p>
        </w:tc>
        <w:tc>
          <w:tcPr>
            <w:tcW w:w="8107" w:type="dxa"/>
          </w:tcPr>
          <w:p w:rsidR="00F61417" w:rsidRDefault="00F61417">
            <w:pPr>
              <w:pStyle w:val="ConsPlusNormal"/>
            </w:pPr>
            <w:r>
              <w:t>Фискальные данные фискального документа, сформированного в автономном режиме и имеющего формат фискальных данных версии 1.0 или 1.05</w:t>
            </w:r>
          </w:p>
        </w:tc>
      </w:tr>
      <w:tr w:rsidR="00F61417">
        <w:tc>
          <w:tcPr>
            <w:tcW w:w="964" w:type="dxa"/>
          </w:tcPr>
          <w:p w:rsidR="00F61417" w:rsidRDefault="00F61417">
            <w:pPr>
              <w:pStyle w:val="ConsPlusNormal"/>
              <w:jc w:val="center"/>
            </w:pPr>
            <w:r>
              <w:t>65002</w:t>
            </w:r>
          </w:p>
        </w:tc>
        <w:tc>
          <w:tcPr>
            <w:tcW w:w="8107" w:type="dxa"/>
          </w:tcPr>
          <w:p w:rsidR="00F61417" w:rsidRDefault="00F61417">
            <w:pPr>
              <w:pStyle w:val="ConsPlusNormal"/>
            </w:pPr>
            <w:r>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1.0 или 1.05</w:t>
            </w:r>
          </w:p>
        </w:tc>
      </w:tr>
      <w:tr w:rsidR="00F61417">
        <w:tc>
          <w:tcPr>
            <w:tcW w:w="964" w:type="dxa"/>
          </w:tcPr>
          <w:p w:rsidR="00F61417" w:rsidRDefault="00F61417">
            <w:pPr>
              <w:pStyle w:val="ConsPlusNormal"/>
              <w:jc w:val="center"/>
            </w:pPr>
            <w:r>
              <w:t>65011</w:t>
            </w:r>
          </w:p>
        </w:tc>
        <w:tc>
          <w:tcPr>
            <w:tcW w:w="8107" w:type="dxa"/>
          </w:tcPr>
          <w:p w:rsidR="00F61417" w:rsidRDefault="00F61417">
            <w:pPr>
              <w:pStyle w:val="ConsPlusNormal"/>
            </w:pPr>
            <w:r>
              <w:t>Фискальные данные фискального документа, сформированного в автономном режиме и имеющего формат фискальных данных версии 1.1</w:t>
            </w:r>
          </w:p>
        </w:tc>
      </w:tr>
      <w:tr w:rsidR="00F61417">
        <w:tc>
          <w:tcPr>
            <w:tcW w:w="964" w:type="dxa"/>
          </w:tcPr>
          <w:p w:rsidR="00F61417" w:rsidRDefault="00F61417">
            <w:pPr>
              <w:pStyle w:val="ConsPlusNormal"/>
              <w:jc w:val="center"/>
            </w:pPr>
            <w:r>
              <w:t>65012</w:t>
            </w:r>
          </w:p>
        </w:tc>
        <w:tc>
          <w:tcPr>
            <w:tcW w:w="8107" w:type="dxa"/>
          </w:tcPr>
          <w:p w:rsidR="00F61417" w:rsidRDefault="00F61417">
            <w:pPr>
              <w:pStyle w:val="ConsPlusNormal"/>
            </w:pPr>
            <w:r>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1.1</w:t>
            </w:r>
          </w:p>
        </w:tc>
      </w:tr>
    </w:tbl>
    <w:p w:rsidR="00F61417" w:rsidRDefault="00F61417">
      <w:pPr>
        <w:pStyle w:val="ConsPlusNormal"/>
        <w:jc w:val="both"/>
      </w:pPr>
    </w:p>
    <w:p w:rsidR="00F61417" w:rsidRDefault="00F61417">
      <w:pPr>
        <w:pStyle w:val="ConsPlusNormal"/>
        <w:ind w:firstLine="540"/>
        <w:jc w:val="both"/>
      </w:pPr>
      <w:r>
        <w:t xml:space="preserve">48. Массивы </w:t>
      </w:r>
      <w:proofErr w:type="spellStart"/>
      <w:r>
        <w:t>ФДн</w:t>
      </w:r>
      <w:proofErr w:type="spellEnd"/>
      <w:r>
        <w:t xml:space="preserve"> из Отчета о регистрации, Отчета об изменении параметров регистрации, Отчета о закрытии фискального накопителя помещаются в Отчет о считывании ФД со всеми реквизитами, указанными в </w:t>
      </w:r>
      <w:hyperlink w:anchor="P2225" w:history="1">
        <w:r>
          <w:rPr>
            <w:color w:val="0000FF"/>
          </w:rPr>
          <w:t>таблицах 7</w:t>
        </w:r>
      </w:hyperlink>
      <w:r>
        <w:t xml:space="preserve">, </w:t>
      </w:r>
      <w:hyperlink w:anchor="P2844" w:history="1">
        <w:r>
          <w:rPr>
            <w:color w:val="0000FF"/>
          </w:rPr>
          <w:t>15</w:t>
        </w:r>
      </w:hyperlink>
      <w:r>
        <w:t xml:space="preserve"> и </w:t>
      </w:r>
      <w:hyperlink w:anchor="P2844" w:history="1">
        <w:r>
          <w:rPr>
            <w:color w:val="0000FF"/>
          </w:rPr>
          <w:t>33</w:t>
        </w:r>
      </w:hyperlink>
      <w:r>
        <w:t xml:space="preserve"> соответственно, в том числе с реквизитом "ФПС", обеспечивающим некорректируемое хранение указанных ФД, а также проверку их достоверности, включая реквизиты, не защищаемые реквизитом "ФПД".</w:t>
      </w:r>
    </w:p>
    <w:p w:rsidR="00F61417" w:rsidRDefault="00F61417">
      <w:pPr>
        <w:pStyle w:val="ConsPlusNormal"/>
        <w:ind w:firstLine="540"/>
        <w:jc w:val="both"/>
      </w:pPr>
      <w:r>
        <w:t xml:space="preserve">Реквизит "ФПС" помещается в Отчет о считывании ФД в виде реквизита, имеющего TLV структуру и тег, указанный в </w:t>
      </w:r>
      <w:hyperlink w:anchor="P5283" w:history="1">
        <w:r>
          <w:rPr>
            <w:color w:val="0000FF"/>
          </w:rPr>
          <w:t>таблице 41</w:t>
        </w:r>
      </w:hyperlink>
      <w:r>
        <w:t>.</w:t>
      </w:r>
    </w:p>
    <w:p w:rsidR="00F61417" w:rsidRDefault="00F61417">
      <w:pPr>
        <w:pStyle w:val="ConsPlusNormal"/>
        <w:ind w:firstLine="540"/>
        <w:jc w:val="both"/>
      </w:pPr>
      <w:r>
        <w:t xml:space="preserve">49. Массив </w:t>
      </w:r>
      <w:proofErr w:type="spellStart"/>
      <w:r>
        <w:t>ФДн</w:t>
      </w:r>
      <w:proofErr w:type="spellEnd"/>
      <w:r>
        <w:t xml:space="preserve"> из Отчетов об открытии смены, Кассовых чеков, БСО, Кассовых чеков коррекции, БСО коррекции, Отчетов о закрытии смены, Отчетов о текущем состоянии расчетов, подтверждений оператора включаются в Отчет о считывании ФД в виде отдельных STLV-структур, имеющих теги, указанные в таблице 40.</w:t>
      </w:r>
    </w:p>
    <w:p w:rsidR="00F61417" w:rsidRDefault="00F61417">
      <w:pPr>
        <w:pStyle w:val="ConsPlusNormal"/>
        <w:ind w:firstLine="540"/>
        <w:jc w:val="both"/>
      </w:pPr>
      <w:r>
        <w:t xml:space="preserve">Теги Массивов </w:t>
      </w:r>
      <w:proofErr w:type="spellStart"/>
      <w:r>
        <w:t>ФДн</w:t>
      </w:r>
      <w:proofErr w:type="spellEnd"/>
      <w:r>
        <w:t xml:space="preserve">, код формы ФД, из фискальных данных которых формируются этот Массив </w:t>
      </w:r>
      <w:proofErr w:type="spellStart"/>
      <w:r>
        <w:t>ФДн</w:t>
      </w:r>
      <w:proofErr w:type="spellEnd"/>
      <w:r>
        <w:t xml:space="preserve"> и наименования этих ФД, указаны в таблице 40.</w:t>
      </w:r>
    </w:p>
    <w:p w:rsidR="00F61417" w:rsidRDefault="00F61417">
      <w:pPr>
        <w:pStyle w:val="ConsPlusNormal"/>
        <w:jc w:val="both"/>
      </w:pPr>
    </w:p>
    <w:p w:rsidR="00F61417" w:rsidRDefault="00F61417">
      <w:pPr>
        <w:pStyle w:val="ConsPlusNormal"/>
        <w:jc w:val="right"/>
        <w:outlineLvl w:val="2"/>
      </w:pPr>
      <w:r>
        <w:t>Таблица 40</w:t>
      </w:r>
    </w:p>
    <w:p w:rsidR="00F61417" w:rsidRDefault="00F61417">
      <w:pPr>
        <w:pStyle w:val="ConsPlusNormal"/>
        <w:jc w:val="both"/>
      </w:pPr>
    </w:p>
    <w:p w:rsidR="00F61417" w:rsidRDefault="00F61417">
      <w:pPr>
        <w:pStyle w:val="ConsPlusNormal"/>
        <w:jc w:val="center"/>
      </w:pPr>
      <w:r>
        <w:t xml:space="preserve">Теги Массивов </w:t>
      </w:r>
      <w:proofErr w:type="spellStart"/>
      <w:r>
        <w:t>ФДн</w:t>
      </w:r>
      <w:proofErr w:type="spellEnd"/>
      <w:r>
        <w:t>, код формы ФД, из фискальных данных</w:t>
      </w:r>
    </w:p>
    <w:p w:rsidR="00F61417" w:rsidRDefault="00F61417">
      <w:pPr>
        <w:pStyle w:val="ConsPlusNormal"/>
        <w:jc w:val="center"/>
      </w:pPr>
      <w:r>
        <w:t xml:space="preserve">которых формируются этот Массив </w:t>
      </w:r>
      <w:proofErr w:type="spellStart"/>
      <w:r>
        <w:t>ФДн</w:t>
      </w:r>
      <w:proofErr w:type="spellEnd"/>
      <w:r>
        <w:t xml:space="preserve"> и наименования этих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6123"/>
      </w:tblGrid>
      <w:tr w:rsidR="00F61417">
        <w:tc>
          <w:tcPr>
            <w:tcW w:w="907" w:type="dxa"/>
          </w:tcPr>
          <w:p w:rsidR="00F61417" w:rsidRDefault="00F61417">
            <w:pPr>
              <w:pStyle w:val="ConsPlusNormal"/>
              <w:jc w:val="center"/>
            </w:pPr>
            <w:r>
              <w:t>Тег</w:t>
            </w:r>
          </w:p>
        </w:tc>
        <w:tc>
          <w:tcPr>
            <w:tcW w:w="2041" w:type="dxa"/>
          </w:tcPr>
          <w:p w:rsidR="00F61417" w:rsidRDefault="00F61417">
            <w:pPr>
              <w:pStyle w:val="ConsPlusNormal"/>
              <w:jc w:val="center"/>
            </w:pPr>
            <w:r>
              <w:t xml:space="preserve">Код формы ФД, из </w:t>
            </w:r>
            <w:proofErr w:type="spellStart"/>
            <w:r>
              <w:t>ФДн</w:t>
            </w:r>
            <w:proofErr w:type="spellEnd"/>
            <w:r>
              <w:t xml:space="preserve"> которого формируется Массив </w:t>
            </w:r>
            <w:proofErr w:type="spellStart"/>
            <w:r>
              <w:t>ФДн</w:t>
            </w:r>
            <w:proofErr w:type="spellEnd"/>
          </w:p>
        </w:tc>
        <w:tc>
          <w:tcPr>
            <w:tcW w:w="6123" w:type="dxa"/>
          </w:tcPr>
          <w:p w:rsidR="00F61417" w:rsidRDefault="00F61417">
            <w:pPr>
              <w:pStyle w:val="ConsPlusNormal"/>
              <w:jc w:val="center"/>
            </w:pPr>
            <w:r>
              <w:t xml:space="preserve">Наименование ФД, из </w:t>
            </w:r>
            <w:proofErr w:type="spellStart"/>
            <w:r>
              <w:t>ФДн</w:t>
            </w:r>
            <w:proofErr w:type="spellEnd"/>
            <w:r>
              <w:t xml:space="preserve"> которого формируется Массив </w:t>
            </w:r>
            <w:proofErr w:type="spellStart"/>
            <w:r>
              <w:t>ФДн</w:t>
            </w:r>
            <w:proofErr w:type="spellEnd"/>
          </w:p>
        </w:tc>
      </w:tr>
      <w:tr w:rsidR="00F61417">
        <w:tc>
          <w:tcPr>
            <w:tcW w:w="907" w:type="dxa"/>
          </w:tcPr>
          <w:p w:rsidR="00F61417" w:rsidRDefault="00F61417">
            <w:pPr>
              <w:pStyle w:val="ConsPlusNormal"/>
              <w:jc w:val="center"/>
            </w:pPr>
            <w:r>
              <w:t>101</w:t>
            </w:r>
          </w:p>
        </w:tc>
        <w:tc>
          <w:tcPr>
            <w:tcW w:w="2041" w:type="dxa"/>
          </w:tcPr>
          <w:p w:rsidR="00F61417" w:rsidRDefault="00F61417">
            <w:pPr>
              <w:pStyle w:val="ConsPlusNormal"/>
              <w:jc w:val="center"/>
            </w:pPr>
            <w:r>
              <w:t>1</w:t>
            </w:r>
          </w:p>
        </w:tc>
        <w:tc>
          <w:tcPr>
            <w:tcW w:w="6123" w:type="dxa"/>
          </w:tcPr>
          <w:p w:rsidR="00F61417" w:rsidRDefault="00F61417">
            <w:pPr>
              <w:pStyle w:val="ConsPlusNormal"/>
              <w:jc w:val="both"/>
            </w:pPr>
            <w:r>
              <w:t>Отчет о регистрации</w:t>
            </w:r>
          </w:p>
        </w:tc>
      </w:tr>
      <w:tr w:rsidR="00F61417">
        <w:tc>
          <w:tcPr>
            <w:tcW w:w="907" w:type="dxa"/>
          </w:tcPr>
          <w:p w:rsidR="00F61417" w:rsidRDefault="00F61417">
            <w:pPr>
              <w:pStyle w:val="ConsPlusNormal"/>
              <w:jc w:val="center"/>
            </w:pPr>
            <w:r>
              <w:t>111</w:t>
            </w:r>
          </w:p>
        </w:tc>
        <w:tc>
          <w:tcPr>
            <w:tcW w:w="2041" w:type="dxa"/>
          </w:tcPr>
          <w:p w:rsidR="00F61417" w:rsidRDefault="00F61417">
            <w:pPr>
              <w:pStyle w:val="ConsPlusNormal"/>
              <w:jc w:val="center"/>
            </w:pPr>
            <w:r>
              <w:t>11</w:t>
            </w:r>
          </w:p>
        </w:tc>
        <w:tc>
          <w:tcPr>
            <w:tcW w:w="6123" w:type="dxa"/>
          </w:tcPr>
          <w:p w:rsidR="00F61417" w:rsidRDefault="00F61417">
            <w:pPr>
              <w:pStyle w:val="ConsPlusNormal"/>
              <w:jc w:val="both"/>
            </w:pPr>
            <w:r>
              <w:t>Отчет об изменении параметров регистрации</w:t>
            </w:r>
          </w:p>
        </w:tc>
      </w:tr>
      <w:tr w:rsidR="00F61417">
        <w:tc>
          <w:tcPr>
            <w:tcW w:w="907" w:type="dxa"/>
          </w:tcPr>
          <w:p w:rsidR="00F61417" w:rsidRDefault="00F61417">
            <w:pPr>
              <w:pStyle w:val="ConsPlusNormal"/>
              <w:jc w:val="center"/>
            </w:pPr>
            <w:r>
              <w:t>102</w:t>
            </w:r>
          </w:p>
        </w:tc>
        <w:tc>
          <w:tcPr>
            <w:tcW w:w="2041" w:type="dxa"/>
          </w:tcPr>
          <w:p w:rsidR="00F61417" w:rsidRDefault="00F61417">
            <w:pPr>
              <w:pStyle w:val="ConsPlusNormal"/>
              <w:jc w:val="center"/>
            </w:pPr>
            <w:r>
              <w:t>2</w:t>
            </w:r>
          </w:p>
        </w:tc>
        <w:tc>
          <w:tcPr>
            <w:tcW w:w="6123" w:type="dxa"/>
          </w:tcPr>
          <w:p w:rsidR="00F61417" w:rsidRDefault="00F61417">
            <w:pPr>
              <w:pStyle w:val="ConsPlusNormal"/>
              <w:jc w:val="both"/>
            </w:pPr>
            <w:r>
              <w:t>Отчет об открытии смены</w:t>
            </w:r>
          </w:p>
        </w:tc>
      </w:tr>
      <w:tr w:rsidR="00F61417">
        <w:tc>
          <w:tcPr>
            <w:tcW w:w="907" w:type="dxa"/>
          </w:tcPr>
          <w:p w:rsidR="00F61417" w:rsidRDefault="00F61417">
            <w:pPr>
              <w:pStyle w:val="ConsPlusNormal"/>
              <w:jc w:val="center"/>
            </w:pPr>
            <w:r>
              <w:t>121</w:t>
            </w:r>
          </w:p>
        </w:tc>
        <w:tc>
          <w:tcPr>
            <w:tcW w:w="2041" w:type="dxa"/>
          </w:tcPr>
          <w:p w:rsidR="00F61417" w:rsidRDefault="00F61417">
            <w:pPr>
              <w:pStyle w:val="ConsPlusNormal"/>
              <w:jc w:val="center"/>
            </w:pPr>
            <w:r>
              <w:t>21</w:t>
            </w:r>
          </w:p>
        </w:tc>
        <w:tc>
          <w:tcPr>
            <w:tcW w:w="6123" w:type="dxa"/>
          </w:tcPr>
          <w:p w:rsidR="00F61417" w:rsidRDefault="00F61417">
            <w:pPr>
              <w:pStyle w:val="ConsPlusNormal"/>
              <w:jc w:val="both"/>
            </w:pPr>
            <w:r>
              <w:t>Отчет о текущем состоянии расчетов</w:t>
            </w:r>
          </w:p>
        </w:tc>
      </w:tr>
      <w:tr w:rsidR="00F61417">
        <w:tc>
          <w:tcPr>
            <w:tcW w:w="907" w:type="dxa"/>
          </w:tcPr>
          <w:p w:rsidR="00F61417" w:rsidRDefault="00F61417">
            <w:pPr>
              <w:pStyle w:val="ConsPlusNormal"/>
              <w:jc w:val="center"/>
            </w:pPr>
            <w:r>
              <w:t>103</w:t>
            </w:r>
          </w:p>
        </w:tc>
        <w:tc>
          <w:tcPr>
            <w:tcW w:w="2041" w:type="dxa"/>
          </w:tcPr>
          <w:p w:rsidR="00F61417" w:rsidRDefault="00F61417">
            <w:pPr>
              <w:pStyle w:val="ConsPlusNormal"/>
              <w:jc w:val="center"/>
            </w:pPr>
            <w:r>
              <w:t>3</w:t>
            </w:r>
          </w:p>
        </w:tc>
        <w:tc>
          <w:tcPr>
            <w:tcW w:w="6123" w:type="dxa"/>
          </w:tcPr>
          <w:p w:rsidR="00F61417" w:rsidRDefault="00F61417">
            <w:pPr>
              <w:pStyle w:val="ConsPlusNormal"/>
              <w:jc w:val="both"/>
            </w:pPr>
            <w:r>
              <w:t>Кассовый чек</w:t>
            </w:r>
          </w:p>
        </w:tc>
      </w:tr>
      <w:tr w:rsidR="00F61417">
        <w:tc>
          <w:tcPr>
            <w:tcW w:w="907" w:type="dxa"/>
          </w:tcPr>
          <w:p w:rsidR="00F61417" w:rsidRDefault="00F61417">
            <w:pPr>
              <w:pStyle w:val="ConsPlusNormal"/>
              <w:jc w:val="center"/>
            </w:pPr>
            <w:r>
              <w:t>131</w:t>
            </w:r>
          </w:p>
        </w:tc>
        <w:tc>
          <w:tcPr>
            <w:tcW w:w="2041" w:type="dxa"/>
          </w:tcPr>
          <w:p w:rsidR="00F61417" w:rsidRDefault="00F61417">
            <w:pPr>
              <w:pStyle w:val="ConsPlusNormal"/>
              <w:jc w:val="center"/>
            </w:pPr>
            <w:r>
              <w:t>31</w:t>
            </w:r>
          </w:p>
        </w:tc>
        <w:tc>
          <w:tcPr>
            <w:tcW w:w="6123" w:type="dxa"/>
          </w:tcPr>
          <w:p w:rsidR="00F61417" w:rsidRDefault="00F61417">
            <w:pPr>
              <w:pStyle w:val="ConsPlusNormal"/>
              <w:jc w:val="both"/>
            </w:pPr>
            <w:r>
              <w:t>Кассовый чек коррекции</w:t>
            </w:r>
          </w:p>
        </w:tc>
      </w:tr>
      <w:tr w:rsidR="00F61417">
        <w:tc>
          <w:tcPr>
            <w:tcW w:w="907" w:type="dxa"/>
          </w:tcPr>
          <w:p w:rsidR="00F61417" w:rsidRDefault="00F61417">
            <w:pPr>
              <w:pStyle w:val="ConsPlusNormal"/>
              <w:jc w:val="center"/>
            </w:pPr>
            <w:r>
              <w:t>104</w:t>
            </w:r>
          </w:p>
        </w:tc>
        <w:tc>
          <w:tcPr>
            <w:tcW w:w="2041" w:type="dxa"/>
          </w:tcPr>
          <w:p w:rsidR="00F61417" w:rsidRDefault="00F61417">
            <w:pPr>
              <w:pStyle w:val="ConsPlusNormal"/>
              <w:jc w:val="center"/>
            </w:pPr>
            <w:r>
              <w:t>4</w:t>
            </w:r>
          </w:p>
        </w:tc>
        <w:tc>
          <w:tcPr>
            <w:tcW w:w="6123" w:type="dxa"/>
          </w:tcPr>
          <w:p w:rsidR="00F61417" w:rsidRDefault="00F61417">
            <w:pPr>
              <w:pStyle w:val="ConsPlusNormal"/>
              <w:jc w:val="both"/>
            </w:pPr>
            <w:r>
              <w:t>БСО</w:t>
            </w:r>
          </w:p>
        </w:tc>
      </w:tr>
      <w:tr w:rsidR="00F61417">
        <w:tc>
          <w:tcPr>
            <w:tcW w:w="907" w:type="dxa"/>
          </w:tcPr>
          <w:p w:rsidR="00F61417" w:rsidRDefault="00F61417">
            <w:pPr>
              <w:pStyle w:val="ConsPlusNormal"/>
              <w:jc w:val="center"/>
            </w:pPr>
            <w:r>
              <w:t>141</w:t>
            </w:r>
          </w:p>
        </w:tc>
        <w:tc>
          <w:tcPr>
            <w:tcW w:w="2041" w:type="dxa"/>
          </w:tcPr>
          <w:p w:rsidR="00F61417" w:rsidRDefault="00F61417">
            <w:pPr>
              <w:pStyle w:val="ConsPlusNormal"/>
              <w:jc w:val="center"/>
            </w:pPr>
            <w:r>
              <w:t>41</w:t>
            </w:r>
          </w:p>
        </w:tc>
        <w:tc>
          <w:tcPr>
            <w:tcW w:w="6123" w:type="dxa"/>
          </w:tcPr>
          <w:p w:rsidR="00F61417" w:rsidRDefault="00F61417">
            <w:pPr>
              <w:pStyle w:val="ConsPlusNormal"/>
              <w:jc w:val="both"/>
            </w:pPr>
            <w:r>
              <w:t>БСО коррекции</w:t>
            </w:r>
          </w:p>
        </w:tc>
      </w:tr>
      <w:tr w:rsidR="00F61417">
        <w:tc>
          <w:tcPr>
            <w:tcW w:w="907" w:type="dxa"/>
          </w:tcPr>
          <w:p w:rsidR="00F61417" w:rsidRDefault="00F61417">
            <w:pPr>
              <w:pStyle w:val="ConsPlusNormal"/>
              <w:jc w:val="center"/>
            </w:pPr>
            <w:r>
              <w:t>105</w:t>
            </w:r>
          </w:p>
        </w:tc>
        <w:tc>
          <w:tcPr>
            <w:tcW w:w="2041" w:type="dxa"/>
          </w:tcPr>
          <w:p w:rsidR="00F61417" w:rsidRDefault="00F61417">
            <w:pPr>
              <w:pStyle w:val="ConsPlusNormal"/>
              <w:jc w:val="center"/>
            </w:pPr>
            <w:r>
              <w:t>5</w:t>
            </w:r>
          </w:p>
        </w:tc>
        <w:tc>
          <w:tcPr>
            <w:tcW w:w="6123" w:type="dxa"/>
          </w:tcPr>
          <w:p w:rsidR="00F61417" w:rsidRDefault="00F61417">
            <w:pPr>
              <w:pStyle w:val="ConsPlusNormal"/>
              <w:jc w:val="both"/>
            </w:pPr>
            <w:r>
              <w:t>Отчет о закрытии смены</w:t>
            </w:r>
          </w:p>
        </w:tc>
      </w:tr>
      <w:tr w:rsidR="00F61417">
        <w:tc>
          <w:tcPr>
            <w:tcW w:w="907" w:type="dxa"/>
          </w:tcPr>
          <w:p w:rsidR="00F61417" w:rsidRDefault="00F61417">
            <w:pPr>
              <w:pStyle w:val="ConsPlusNormal"/>
              <w:jc w:val="center"/>
            </w:pPr>
            <w:r>
              <w:t>107</w:t>
            </w:r>
          </w:p>
        </w:tc>
        <w:tc>
          <w:tcPr>
            <w:tcW w:w="2041" w:type="dxa"/>
          </w:tcPr>
          <w:p w:rsidR="00F61417" w:rsidRDefault="00F61417">
            <w:pPr>
              <w:pStyle w:val="ConsPlusNormal"/>
              <w:jc w:val="center"/>
            </w:pPr>
            <w:r>
              <w:t>7</w:t>
            </w:r>
          </w:p>
        </w:tc>
        <w:tc>
          <w:tcPr>
            <w:tcW w:w="6123" w:type="dxa"/>
          </w:tcPr>
          <w:p w:rsidR="00F61417" w:rsidRDefault="00F61417">
            <w:pPr>
              <w:pStyle w:val="ConsPlusNormal"/>
              <w:jc w:val="both"/>
            </w:pPr>
            <w:r>
              <w:t>Подтверждение оператора</w:t>
            </w:r>
          </w:p>
        </w:tc>
      </w:tr>
      <w:tr w:rsidR="00F61417">
        <w:tc>
          <w:tcPr>
            <w:tcW w:w="907" w:type="dxa"/>
          </w:tcPr>
          <w:p w:rsidR="00F61417" w:rsidRDefault="00F61417">
            <w:pPr>
              <w:pStyle w:val="ConsPlusNormal"/>
              <w:jc w:val="center"/>
            </w:pPr>
            <w:r>
              <w:t>106</w:t>
            </w:r>
          </w:p>
        </w:tc>
        <w:tc>
          <w:tcPr>
            <w:tcW w:w="2041" w:type="dxa"/>
          </w:tcPr>
          <w:p w:rsidR="00F61417" w:rsidRDefault="00F61417">
            <w:pPr>
              <w:pStyle w:val="ConsPlusNormal"/>
              <w:jc w:val="center"/>
            </w:pPr>
            <w:r>
              <w:t>6</w:t>
            </w:r>
          </w:p>
        </w:tc>
        <w:tc>
          <w:tcPr>
            <w:tcW w:w="6123" w:type="dxa"/>
          </w:tcPr>
          <w:p w:rsidR="00F61417" w:rsidRDefault="00F61417">
            <w:pPr>
              <w:pStyle w:val="ConsPlusNormal"/>
              <w:jc w:val="both"/>
            </w:pPr>
            <w:r>
              <w:t>Отчет о закрытии фискального накопителя</w:t>
            </w:r>
          </w:p>
        </w:tc>
      </w:tr>
    </w:tbl>
    <w:p w:rsidR="00F61417" w:rsidRDefault="00F61417">
      <w:pPr>
        <w:pStyle w:val="ConsPlusNormal"/>
        <w:jc w:val="both"/>
      </w:pPr>
    </w:p>
    <w:p w:rsidR="00F61417" w:rsidRDefault="00F61417">
      <w:pPr>
        <w:pStyle w:val="ConsPlusNormal"/>
        <w:ind w:firstLine="540"/>
        <w:jc w:val="both"/>
      </w:pPr>
      <w:r>
        <w:t>50. Перечень реквизитов Отчета о считывании ФД, не имеющих тегов, указанных в таблице 4, приведен в таблице 41.</w:t>
      </w:r>
    </w:p>
    <w:p w:rsidR="00F61417" w:rsidRDefault="00F61417">
      <w:pPr>
        <w:pStyle w:val="ConsPlusNormal"/>
        <w:jc w:val="both"/>
      </w:pPr>
    </w:p>
    <w:p w:rsidR="00F61417" w:rsidRDefault="00F61417">
      <w:pPr>
        <w:pStyle w:val="ConsPlusNormal"/>
        <w:jc w:val="right"/>
        <w:outlineLvl w:val="2"/>
      </w:pPr>
      <w:r>
        <w:t>Таблица 41</w:t>
      </w:r>
    </w:p>
    <w:p w:rsidR="00F61417" w:rsidRDefault="00F61417">
      <w:pPr>
        <w:pStyle w:val="ConsPlusNormal"/>
        <w:jc w:val="both"/>
      </w:pPr>
    </w:p>
    <w:p w:rsidR="00F61417" w:rsidRDefault="00F61417">
      <w:pPr>
        <w:pStyle w:val="ConsPlusNormal"/>
        <w:jc w:val="center"/>
      </w:pPr>
      <w:bookmarkStart w:id="33" w:name="P5283"/>
      <w:bookmarkEnd w:id="33"/>
      <w:r>
        <w:t>Перечень реквизитов Отчета о считывании ФД, не имеющих</w:t>
      </w:r>
    </w:p>
    <w:p w:rsidR="00F61417" w:rsidRDefault="00F61417">
      <w:pPr>
        <w:pStyle w:val="ConsPlusNormal"/>
        <w:jc w:val="center"/>
      </w:pPr>
      <w:r>
        <w:t>тегов, указанных в таблице 4</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6123"/>
      </w:tblGrid>
      <w:tr w:rsidR="00F61417">
        <w:tc>
          <w:tcPr>
            <w:tcW w:w="907" w:type="dxa"/>
          </w:tcPr>
          <w:p w:rsidR="00F61417" w:rsidRDefault="00F61417">
            <w:pPr>
              <w:pStyle w:val="ConsPlusNormal"/>
              <w:jc w:val="center"/>
            </w:pPr>
            <w:r>
              <w:t>Тег</w:t>
            </w:r>
          </w:p>
        </w:tc>
        <w:tc>
          <w:tcPr>
            <w:tcW w:w="2041" w:type="dxa"/>
          </w:tcPr>
          <w:p w:rsidR="00F61417" w:rsidRDefault="00F61417">
            <w:pPr>
              <w:pStyle w:val="ConsPlusNormal"/>
              <w:jc w:val="center"/>
            </w:pPr>
            <w:r>
              <w:t>Наименование реквизита</w:t>
            </w:r>
          </w:p>
        </w:tc>
        <w:tc>
          <w:tcPr>
            <w:tcW w:w="6123" w:type="dxa"/>
          </w:tcPr>
          <w:p w:rsidR="00F61417" w:rsidRDefault="00F61417">
            <w:pPr>
              <w:pStyle w:val="ConsPlusNormal"/>
              <w:jc w:val="center"/>
            </w:pPr>
            <w:r>
              <w:t>Описание реквизита</w:t>
            </w:r>
          </w:p>
        </w:tc>
      </w:tr>
      <w:tr w:rsidR="00F61417">
        <w:tc>
          <w:tcPr>
            <w:tcW w:w="907" w:type="dxa"/>
          </w:tcPr>
          <w:p w:rsidR="00F61417" w:rsidRDefault="00F61417">
            <w:pPr>
              <w:pStyle w:val="ConsPlusNormal"/>
              <w:jc w:val="center"/>
            </w:pPr>
            <w:r>
              <w:t>300</w:t>
            </w:r>
          </w:p>
        </w:tc>
        <w:tc>
          <w:tcPr>
            <w:tcW w:w="2041" w:type="dxa"/>
          </w:tcPr>
          <w:p w:rsidR="00F61417" w:rsidRDefault="00F61417">
            <w:pPr>
              <w:pStyle w:val="ConsPlusNormal"/>
              <w:jc w:val="center"/>
            </w:pPr>
            <w:r>
              <w:t>ФПА</w:t>
            </w:r>
          </w:p>
        </w:tc>
        <w:tc>
          <w:tcPr>
            <w:tcW w:w="6123" w:type="dxa"/>
          </w:tcPr>
          <w:p w:rsidR="00F61417" w:rsidRDefault="00F61417">
            <w:pPr>
              <w:pStyle w:val="ConsPlusNormal"/>
            </w:pPr>
            <w:r>
              <w:t>фискальный признак сообщения для архива</w:t>
            </w:r>
          </w:p>
        </w:tc>
      </w:tr>
      <w:tr w:rsidR="00F61417">
        <w:tc>
          <w:tcPr>
            <w:tcW w:w="907" w:type="dxa"/>
          </w:tcPr>
          <w:p w:rsidR="00F61417" w:rsidRDefault="00F61417">
            <w:pPr>
              <w:pStyle w:val="ConsPlusNormal"/>
              <w:jc w:val="center"/>
            </w:pPr>
            <w:r>
              <w:t>301</w:t>
            </w:r>
          </w:p>
        </w:tc>
        <w:tc>
          <w:tcPr>
            <w:tcW w:w="2041" w:type="dxa"/>
          </w:tcPr>
          <w:p w:rsidR="00F61417" w:rsidRDefault="00F61417">
            <w:pPr>
              <w:pStyle w:val="ConsPlusNormal"/>
              <w:jc w:val="center"/>
            </w:pPr>
            <w:r>
              <w:t>ФПС</w:t>
            </w:r>
          </w:p>
        </w:tc>
        <w:tc>
          <w:tcPr>
            <w:tcW w:w="6123" w:type="dxa"/>
          </w:tcPr>
          <w:p w:rsidR="00F61417" w:rsidRDefault="00F61417">
            <w:pPr>
              <w:pStyle w:val="ConsPlusNormal"/>
            </w:pPr>
            <w:r>
              <w:t>фискальный признак сообщения</w:t>
            </w:r>
          </w:p>
        </w:tc>
      </w:tr>
    </w:tbl>
    <w:p w:rsidR="00F61417" w:rsidRDefault="00F61417">
      <w:pPr>
        <w:pStyle w:val="ConsPlusNormal"/>
        <w:jc w:val="both"/>
      </w:pPr>
    </w:p>
    <w:p w:rsidR="00F61417" w:rsidRDefault="00F61417">
      <w:pPr>
        <w:pStyle w:val="ConsPlusNormal"/>
        <w:ind w:firstLine="540"/>
        <w:jc w:val="both"/>
      </w:pPr>
      <w:r>
        <w:t xml:space="preserve">51. Массивы </w:t>
      </w:r>
      <w:proofErr w:type="spellStart"/>
      <w:r>
        <w:t>ФДн</w:t>
      </w:r>
      <w:proofErr w:type="spellEnd"/>
      <w:r>
        <w:t xml:space="preserve"> включают в себя последовательности реквизитов, тип и формат которых соответствуют типам и форматам реквизитов ФД, приведенным в </w:t>
      </w:r>
      <w:hyperlink w:anchor="P995" w:history="1">
        <w:r>
          <w:rPr>
            <w:color w:val="0000FF"/>
          </w:rPr>
          <w:t>таблице 5</w:t>
        </w:r>
      </w:hyperlink>
      <w:r>
        <w:t>.</w:t>
      </w:r>
    </w:p>
    <w:p w:rsidR="00F61417" w:rsidRDefault="00F61417">
      <w:pPr>
        <w:pStyle w:val="ConsPlusNormal"/>
        <w:ind w:firstLine="540"/>
        <w:jc w:val="both"/>
      </w:pPr>
      <w:r>
        <w:t xml:space="preserve">52. Массивы </w:t>
      </w:r>
      <w:proofErr w:type="spellStart"/>
      <w:r>
        <w:t>ФДн</w:t>
      </w:r>
      <w:proofErr w:type="spellEnd"/>
      <w:r>
        <w:t xml:space="preserve"> помещаются в Отчет о считывании ФД из фискального накопителя с реквизитом "ФПА", обеспечивающим некорректируемое хранение указанных фискальных данных, а также проверку их достоверности, включая фискальные данные, не защищаемые реквизитом "ФПД". Массивы </w:t>
      </w:r>
      <w:proofErr w:type="spellStart"/>
      <w:r>
        <w:t>ФДн</w:t>
      </w:r>
      <w:proofErr w:type="spellEnd"/>
      <w:r>
        <w:t xml:space="preserve"> Подтверждений оператора включаются в состав Отчета о считывании ФД в виде STLV-структур с реквизитом "ФПО", обеспечивающим некорректируемое хранение указанных фискальных данных, а также проверку их достоверности.</w:t>
      </w:r>
    </w:p>
    <w:p w:rsidR="00F61417" w:rsidRDefault="00F61417">
      <w:pPr>
        <w:pStyle w:val="ConsPlusNormal"/>
        <w:ind w:firstLine="540"/>
        <w:jc w:val="both"/>
      </w:pPr>
      <w:r>
        <w:t xml:space="preserve">В </w:t>
      </w:r>
      <w:hyperlink w:anchor="P5303" w:history="1">
        <w:r>
          <w:rPr>
            <w:color w:val="0000FF"/>
          </w:rPr>
          <w:t>таблицах 42</w:t>
        </w:r>
      </w:hyperlink>
      <w:r>
        <w:t xml:space="preserve"> - </w:t>
      </w:r>
      <w:hyperlink w:anchor="P5568" w:history="1">
        <w:r>
          <w:rPr>
            <w:color w:val="0000FF"/>
          </w:rPr>
          <w:t>46</w:t>
        </w:r>
      </w:hyperlink>
      <w:r>
        <w:t xml:space="preserve">, содержащих указания о составе Массивов </w:t>
      </w:r>
      <w:proofErr w:type="spellStart"/>
      <w:r>
        <w:t>ФДн</w:t>
      </w:r>
      <w:proofErr w:type="spellEnd"/>
      <w:r>
        <w:t xml:space="preserve">, атрибут "ФП" указывает, какой из фискальных признаков обеспечивает защиту фискальных данных соответствующего реквизита для этого Массива </w:t>
      </w:r>
      <w:proofErr w:type="spellStart"/>
      <w:r>
        <w:t>ФДн</w:t>
      </w:r>
      <w:proofErr w:type="spellEnd"/>
      <w:r>
        <w:t>.</w:t>
      </w:r>
    </w:p>
    <w:p w:rsidR="00F61417" w:rsidRDefault="00F61417">
      <w:pPr>
        <w:pStyle w:val="ConsPlusNormal"/>
        <w:ind w:firstLine="540"/>
        <w:jc w:val="both"/>
      </w:pPr>
      <w:r>
        <w:t xml:space="preserve">53. Массив </w:t>
      </w:r>
      <w:proofErr w:type="spellStart"/>
      <w:r>
        <w:t>ФДн</w:t>
      </w:r>
      <w:proofErr w:type="spellEnd"/>
      <w:r>
        <w:t xml:space="preserve"> Отчета об открытии смены включается в состав Отчета о считывании ФД с реквизитами, указанными в таблице 42.</w:t>
      </w:r>
    </w:p>
    <w:p w:rsidR="00F61417" w:rsidRDefault="00F61417">
      <w:pPr>
        <w:pStyle w:val="ConsPlusNormal"/>
        <w:jc w:val="both"/>
      </w:pPr>
    </w:p>
    <w:p w:rsidR="00F61417" w:rsidRDefault="00F61417">
      <w:pPr>
        <w:pStyle w:val="ConsPlusNormal"/>
        <w:jc w:val="right"/>
        <w:outlineLvl w:val="2"/>
      </w:pPr>
      <w:r>
        <w:t>Таблица 42</w:t>
      </w:r>
    </w:p>
    <w:p w:rsidR="00F61417" w:rsidRDefault="00F61417">
      <w:pPr>
        <w:pStyle w:val="ConsPlusNormal"/>
        <w:jc w:val="both"/>
      </w:pPr>
    </w:p>
    <w:p w:rsidR="00F61417" w:rsidRDefault="00F61417">
      <w:pPr>
        <w:pStyle w:val="ConsPlusNormal"/>
        <w:jc w:val="center"/>
      </w:pPr>
      <w:bookmarkStart w:id="34" w:name="P5303"/>
      <w:bookmarkEnd w:id="34"/>
      <w:r>
        <w:t xml:space="preserve">Массив </w:t>
      </w:r>
      <w:proofErr w:type="spellStart"/>
      <w:r>
        <w:t>ФДн</w:t>
      </w:r>
      <w:proofErr w:type="spellEnd"/>
      <w:r>
        <w:t xml:space="preserve"> Отчета об открытии смены, включаемый в состав</w:t>
      </w:r>
    </w:p>
    <w:p w:rsidR="00F61417" w:rsidRDefault="00F61417">
      <w:pPr>
        <w:pStyle w:val="ConsPlusNormal"/>
        <w:jc w:val="center"/>
      </w:pPr>
      <w:r>
        <w:t>Отчета 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004"/>
        <w:gridCol w:w="1004"/>
        <w:gridCol w:w="1006"/>
      </w:tblGrid>
      <w:tr w:rsidR="00F61417">
        <w:tc>
          <w:tcPr>
            <w:tcW w:w="6066" w:type="dxa"/>
          </w:tcPr>
          <w:p w:rsidR="00F61417" w:rsidRDefault="00F61417">
            <w:pPr>
              <w:pStyle w:val="ConsPlusNormal"/>
              <w:jc w:val="center"/>
            </w:pPr>
            <w:r>
              <w:t>Наименование реквизита</w:t>
            </w:r>
          </w:p>
        </w:tc>
        <w:tc>
          <w:tcPr>
            <w:tcW w:w="1004" w:type="dxa"/>
          </w:tcPr>
          <w:p w:rsidR="00F61417" w:rsidRDefault="00F61417">
            <w:pPr>
              <w:pStyle w:val="ConsPlusNormal"/>
              <w:jc w:val="center"/>
            </w:pPr>
            <w:r>
              <w:t>Тег</w:t>
            </w:r>
          </w:p>
        </w:tc>
        <w:tc>
          <w:tcPr>
            <w:tcW w:w="1004" w:type="dxa"/>
          </w:tcPr>
          <w:p w:rsidR="00F61417" w:rsidRDefault="00F61417">
            <w:pPr>
              <w:pStyle w:val="ConsPlusNormal"/>
              <w:jc w:val="center"/>
            </w:pPr>
            <w:proofErr w:type="spellStart"/>
            <w:r>
              <w:t>Повт</w:t>
            </w:r>
            <w:proofErr w:type="spellEnd"/>
            <w:r>
              <w:t>.</w:t>
            </w:r>
          </w:p>
        </w:tc>
        <w:tc>
          <w:tcPr>
            <w:tcW w:w="1006" w:type="dxa"/>
          </w:tcPr>
          <w:p w:rsidR="00F61417" w:rsidRDefault="00F61417">
            <w:pPr>
              <w:pStyle w:val="ConsPlusNormal"/>
              <w:jc w:val="center"/>
            </w:pPr>
            <w:r>
              <w:t>ФП</w:t>
            </w:r>
          </w:p>
        </w:tc>
      </w:tr>
      <w:tr w:rsidR="00F61417">
        <w:tc>
          <w:tcPr>
            <w:tcW w:w="6066" w:type="dxa"/>
          </w:tcPr>
          <w:p w:rsidR="00F61417" w:rsidRDefault="00F61417">
            <w:pPr>
              <w:pStyle w:val="ConsPlusNormal"/>
            </w:pPr>
            <w:r>
              <w:t xml:space="preserve">код структуры </w:t>
            </w:r>
            <w:proofErr w:type="spellStart"/>
            <w:r>
              <w:t>ФДн</w:t>
            </w:r>
            <w:proofErr w:type="spellEnd"/>
          </w:p>
        </w:tc>
        <w:tc>
          <w:tcPr>
            <w:tcW w:w="1004" w:type="dxa"/>
            <w:vAlign w:val="center"/>
          </w:tcPr>
          <w:p w:rsidR="00F61417" w:rsidRDefault="00F61417">
            <w:pPr>
              <w:pStyle w:val="ConsPlusNormal"/>
              <w:jc w:val="center"/>
            </w:pPr>
            <w:r>
              <w:t>102</w:t>
            </w:r>
          </w:p>
        </w:tc>
        <w:tc>
          <w:tcPr>
            <w:tcW w:w="1004" w:type="dxa"/>
            <w:vAlign w:val="center"/>
          </w:tcPr>
          <w:p w:rsidR="00F61417" w:rsidRDefault="00F61417">
            <w:pPr>
              <w:pStyle w:val="ConsPlusNormal"/>
              <w:jc w:val="center"/>
            </w:pPr>
            <w:r>
              <w:t>Нет</w:t>
            </w:r>
          </w:p>
        </w:tc>
        <w:tc>
          <w:tcPr>
            <w:tcW w:w="1006" w:type="dxa"/>
            <w:vAlign w:val="center"/>
          </w:tcPr>
          <w:p w:rsidR="00F61417" w:rsidRDefault="00F61417">
            <w:pPr>
              <w:pStyle w:val="ConsPlusNormal"/>
              <w:jc w:val="center"/>
            </w:pPr>
            <w:r>
              <w:t>-</w:t>
            </w:r>
          </w:p>
        </w:tc>
      </w:tr>
      <w:tr w:rsidR="00F61417">
        <w:tc>
          <w:tcPr>
            <w:tcW w:w="6066" w:type="dxa"/>
          </w:tcPr>
          <w:p w:rsidR="00F61417" w:rsidRDefault="00F61417">
            <w:pPr>
              <w:pStyle w:val="ConsPlusNormal"/>
            </w:pPr>
            <w:r>
              <w:t>код формы ФД</w:t>
            </w:r>
          </w:p>
        </w:tc>
        <w:tc>
          <w:tcPr>
            <w:tcW w:w="1004" w:type="dxa"/>
          </w:tcPr>
          <w:p w:rsidR="00F61417" w:rsidRDefault="00F61417">
            <w:pPr>
              <w:pStyle w:val="ConsPlusNormal"/>
              <w:jc w:val="center"/>
            </w:pPr>
            <w:r>
              <w:t>-</w:t>
            </w:r>
          </w:p>
        </w:tc>
        <w:tc>
          <w:tcPr>
            <w:tcW w:w="1004" w:type="dxa"/>
            <w:vAlign w:val="center"/>
          </w:tcPr>
          <w:p w:rsidR="00F61417" w:rsidRDefault="00F61417">
            <w:pPr>
              <w:pStyle w:val="ConsPlusNormal"/>
              <w:jc w:val="center"/>
            </w:pPr>
            <w:r>
              <w:t>Нет</w:t>
            </w:r>
          </w:p>
        </w:tc>
        <w:tc>
          <w:tcPr>
            <w:tcW w:w="1006" w:type="dxa"/>
            <w:vAlign w:val="center"/>
          </w:tcPr>
          <w:p w:rsidR="00F61417" w:rsidRDefault="00F61417">
            <w:pPr>
              <w:pStyle w:val="ConsPlusNormal"/>
              <w:jc w:val="center"/>
            </w:pPr>
            <w:r>
              <w:t>1</w:t>
            </w:r>
          </w:p>
        </w:tc>
      </w:tr>
      <w:tr w:rsidR="00F61417">
        <w:tc>
          <w:tcPr>
            <w:tcW w:w="6066" w:type="dxa"/>
          </w:tcPr>
          <w:p w:rsidR="00F61417" w:rsidRDefault="00F61417">
            <w:pPr>
              <w:pStyle w:val="ConsPlusNormal"/>
            </w:pPr>
            <w:r>
              <w:t>признак автономного режима</w:t>
            </w:r>
          </w:p>
        </w:tc>
        <w:tc>
          <w:tcPr>
            <w:tcW w:w="1004" w:type="dxa"/>
          </w:tcPr>
          <w:p w:rsidR="00F61417" w:rsidRDefault="00F61417">
            <w:pPr>
              <w:pStyle w:val="ConsPlusNormal"/>
              <w:jc w:val="center"/>
            </w:pPr>
            <w:r>
              <w:t>1002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дата, время</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номер смены</w:t>
            </w:r>
          </w:p>
        </w:tc>
        <w:tc>
          <w:tcPr>
            <w:tcW w:w="1004" w:type="dxa"/>
          </w:tcPr>
          <w:p w:rsidR="00F61417" w:rsidRDefault="00F61417">
            <w:pPr>
              <w:pStyle w:val="ConsPlusNormal"/>
              <w:jc w:val="center"/>
            </w:pPr>
            <w:r>
              <w:t>1038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номер ФД</w:t>
            </w:r>
          </w:p>
        </w:tc>
        <w:tc>
          <w:tcPr>
            <w:tcW w:w="1004" w:type="dxa"/>
          </w:tcPr>
          <w:p w:rsidR="00F61417" w:rsidRDefault="00F61417">
            <w:pPr>
              <w:pStyle w:val="ConsPlusNormal"/>
              <w:jc w:val="center"/>
            </w:pPr>
            <w:r>
              <w:t>1040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ФПД</w:t>
            </w:r>
          </w:p>
        </w:tc>
        <w:tc>
          <w:tcPr>
            <w:tcW w:w="1004" w:type="dxa"/>
          </w:tcPr>
          <w:p w:rsidR="00F61417" w:rsidRDefault="00F61417">
            <w:pPr>
              <w:pStyle w:val="ConsPlusNormal"/>
              <w:jc w:val="center"/>
            </w:pPr>
            <w:r>
              <w:t>1077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9080" w:type="dxa"/>
            <w:gridSpan w:val="4"/>
          </w:tcPr>
          <w:p w:rsidR="00F61417" w:rsidRDefault="00F61417">
            <w:pPr>
              <w:pStyle w:val="ConsPlusNormal"/>
              <w:outlineLvl w:val="3"/>
            </w:pPr>
            <w:r>
              <w:t>Реквизиты Подтверждения оператора</w:t>
            </w:r>
          </w:p>
        </w:tc>
      </w:tr>
      <w:tr w:rsidR="00F61417">
        <w:tc>
          <w:tcPr>
            <w:tcW w:w="6066" w:type="dxa"/>
          </w:tcPr>
          <w:p w:rsidR="00F61417" w:rsidRDefault="00F61417">
            <w:pPr>
              <w:pStyle w:val="ConsPlusNormal"/>
            </w:pPr>
            <w:r>
              <w:t>ИНН ОФД</w:t>
            </w:r>
          </w:p>
        </w:tc>
        <w:tc>
          <w:tcPr>
            <w:tcW w:w="1004" w:type="dxa"/>
          </w:tcPr>
          <w:p w:rsidR="00F61417" w:rsidRDefault="00F61417">
            <w:pPr>
              <w:pStyle w:val="ConsPlusNormal"/>
              <w:jc w:val="center"/>
            </w:pPr>
            <w:r>
              <w:t>1017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дата, время приема документа оператором</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ФПО</w:t>
            </w:r>
          </w:p>
        </w:tc>
        <w:tc>
          <w:tcPr>
            <w:tcW w:w="1004" w:type="dxa"/>
          </w:tcPr>
          <w:p w:rsidR="00F61417" w:rsidRDefault="00F61417">
            <w:pPr>
              <w:pStyle w:val="ConsPlusNormal"/>
              <w:jc w:val="center"/>
            </w:pPr>
            <w:r>
              <w:t>1078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 xml:space="preserve">54. Массив </w:t>
      </w:r>
      <w:proofErr w:type="spellStart"/>
      <w:r>
        <w:t>ФДн</w:t>
      </w:r>
      <w:proofErr w:type="spellEnd"/>
      <w:r>
        <w:t xml:space="preserve"> Отчета о текущем состоянии расчетов включается в состав Отчета о считывании ФД с реквизитами, указанными в таблице 43.</w:t>
      </w:r>
    </w:p>
    <w:p w:rsidR="00F61417" w:rsidRDefault="00F61417">
      <w:pPr>
        <w:pStyle w:val="ConsPlusNormal"/>
        <w:jc w:val="both"/>
      </w:pPr>
    </w:p>
    <w:p w:rsidR="00F61417" w:rsidRDefault="00F61417">
      <w:pPr>
        <w:pStyle w:val="ConsPlusNormal"/>
        <w:jc w:val="right"/>
        <w:outlineLvl w:val="2"/>
      </w:pPr>
      <w:r>
        <w:t>Таблица 43</w:t>
      </w:r>
    </w:p>
    <w:p w:rsidR="00F61417" w:rsidRDefault="00F61417">
      <w:pPr>
        <w:pStyle w:val="ConsPlusNormal"/>
        <w:jc w:val="both"/>
      </w:pPr>
    </w:p>
    <w:p w:rsidR="00F61417" w:rsidRDefault="00F61417">
      <w:pPr>
        <w:pStyle w:val="ConsPlusNormal"/>
        <w:jc w:val="center"/>
      </w:pPr>
      <w:r>
        <w:t xml:space="preserve">Массив </w:t>
      </w:r>
      <w:proofErr w:type="spellStart"/>
      <w:r>
        <w:t>ФДн</w:t>
      </w:r>
      <w:proofErr w:type="spellEnd"/>
      <w:r>
        <w:t xml:space="preserve"> Отчета о текущем состоянии расчетов, включаемый</w:t>
      </w:r>
    </w:p>
    <w:p w:rsidR="00F61417" w:rsidRDefault="00F61417">
      <w:pPr>
        <w:pStyle w:val="ConsPlusNormal"/>
        <w:jc w:val="center"/>
      </w:pPr>
      <w:r>
        <w:t>в состав Отчета 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004"/>
        <w:gridCol w:w="1004"/>
        <w:gridCol w:w="1006"/>
      </w:tblGrid>
      <w:tr w:rsidR="00F61417">
        <w:tc>
          <w:tcPr>
            <w:tcW w:w="6066" w:type="dxa"/>
          </w:tcPr>
          <w:p w:rsidR="00F61417" w:rsidRDefault="00F61417">
            <w:pPr>
              <w:pStyle w:val="ConsPlusNormal"/>
              <w:jc w:val="center"/>
            </w:pPr>
            <w:r>
              <w:t>Наименование реквизита</w:t>
            </w:r>
          </w:p>
        </w:tc>
        <w:tc>
          <w:tcPr>
            <w:tcW w:w="1004" w:type="dxa"/>
          </w:tcPr>
          <w:p w:rsidR="00F61417" w:rsidRDefault="00F61417">
            <w:pPr>
              <w:pStyle w:val="ConsPlusNormal"/>
              <w:jc w:val="center"/>
            </w:pPr>
            <w:r>
              <w:t>Тег</w:t>
            </w:r>
          </w:p>
        </w:tc>
        <w:tc>
          <w:tcPr>
            <w:tcW w:w="1004" w:type="dxa"/>
          </w:tcPr>
          <w:p w:rsidR="00F61417" w:rsidRDefault="00F61417">
            <w:pPr>
              <w:pStyle w:val="ConsPlusNormal"/>
              <w:jc w:val="center"/>
            </w:pPr>
            <w:proofErr w:type="spellStart"/>
            <w:r>
              <w:t>Повт</w:t>
            </w:r>
            <w:proofErr w:type="spellEnd"/>
            <w:r>
              <w:t>.</w:t>
            </w:r>
          </w:p>
        </w:tc>
        <w:tc>
          <w:tcPr>
            <w:tcW w:w="1006" w:type="dxa"/>
          </w:tcPr>
          <w:p w:rsidR="00F61417" w:rsidRDefault="00F61417">
            <w:pPr>
              <w:pStyle w:val="ConsPlusNormal"/>
              <w:jc w:val="center"/>
            </w:pPr>
            <w:r>
              <w:t>ФП</w:t>
            </w:r>
          </w:p>
        </w:tc>
      </w:tr>
      <w:tr w:rsidR="00F61417">
        <w:tc>
          <w:tcPr>
            <w:tcW w:w="6066" w:type="dxa"/>
          </w:tcPr>
          <w:p w:rsidR="00F61417" w:rsidRDefault="00F61417">
            <w:pPr>
              <w:pStyle w:val="ConsPlusNormal"/>
            </w:pPr>
            <w:r>
              <w:t xml:space="preserve">код структуры </w:t>
            </w:r>
            <w:proofErr w:type="spellStart"/>
            <w:r>
              <w:t>ФДн</w:t>
            </w:r>
            <w:proofErr w:type="spellEnd"/>
          </w:p>
        </w:tc>
        <w:tc>
          <w:tcPr>
            <w:tcW w:w="1004" w:type="dxa"/>
          </w:tcPr>
          <w:p w:rsidR="00F61417" w:rsidRDefault="00F61417">
            <w:pPr>
              <w:pStyle w:val="ConsPlusNormal"/>
              <w:jc w:val="center"/>
            </w:pPr>
            <w:r>
              <w:t>121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6066" w:type="dxa"/>
          </w:tcPr>
          <w:p w:rsidR="00F61417" w:rsidRDefault="00F61417">
            <w:pPr>
              <w:pStyle w:val="ConsPlusNormal"/>
            </w:pPr>
            <w:r>
              <w:t>код формы ФД</w:t>
            </w:r>
          </w:p>
        </w:tc>
        <w:tc>
          <w:tcPr>
            <w:tcW w:w="1004" w:type="dxa"/>
          </w:tcPr>
          <w:p w:rsidR="00F61417" w:rsidRDefault="00F61417">
            <w:pPr>
              <w:pStyle w:val="ConsPlusNormal"/>
              <w:jc w:val="center"/>
            </w:pPr>
            <w:r>
              <w:t>-</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дата, время</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количество непереданных ФД</w:t>
            </w:r>
          </w:p>
        </w:tc>
        <w:tc>
          <w:tcPr>
            <w:tcW w:w="1004" w:type="dxa"/>
          </w:tcPr>
          <w:p w:rsidR="00F61417" w:rsidRDefault="00F61417">
            <w:pPr>
              <w:pStyle w:val="ConsPlusNormal"/>
              <w:jc w:val="center"/>
            </w:pPr>
            <w:r>
              <w:t>1097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дата и время первого из непереданных ФД</w:t>
            </w:r>
          </w:p>
        </w:tc>
        <w:tc>
          <w:tcPr>
            <w:tcW w:w="1004" w:type="dxa"/>
          </w:tcPr>
          <w:p w:rsidR="00F61417" w:rsidRDefault="00F61417">
            <w:pPr>
              <w:pStyle w:val="ConsPlusNormal"/>
              <w:jc w:val="center"/>
            </w:pPr>
            <w:r>
              <w:t>1098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номер ФД</w:t>
            </w:r>
          </w:p>
        </w:tc>
        <w:tc>
          <w:tcPr>
            <w:tcW w:w="1004" w:type="dxa"/>
          </w:tcPr>
          <w:p w:rsidR="00F61417" w:rsidRDefault="00F61417">
            <w:pPr>
              <w:pStyle w:val="ConsPlusNormal"/>
              <w:jc w:val="center"/>
            </w:pPr>
            <w:r>
              <w:t>1040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ФПД</w:t>
            </w:r>
          </w:p>
        </w:tc>
        <w:tc>
          <w:tcPr>
            <w:tcW w:w="1004" w:type="dxa"/>
          </w:tcPr>
          <w:p w:rsidR="00F61417" w:rsidRDefault="00F61417">
            <w:pPr>
              <w:pStyle w:val="ConsPlusNormal"/>
              <w:jc w:val="center"/>
            </w:pPr>
            <w:r>
              <w:t>1077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9080" w:type="dxa"/>
            <w:gridSpan w:val="4"/>
          </w:tcPr>
          <w:p w:rsidR="00F61417" w:rsidRDefault="00F61417">
            <w:pPr>
              <w:pStyle w:val="ConsPlusNormal"/>
              <w:outlineLvl w:val="3"/>
            </w:pPr>
            <w:r>
              <w:t>Реквизиты подтверждения оператора</w:t>
            </w:r>
          </w:p>
        </w:tc>
      </w:tr>
      <w:tr w:rsidR="00F61417">
        <w:tc>
          <w:tcPr>
            <w:tcW w:w="6066" w:type="dxa"/>
          </w:tcPr>
          <w:p w:rsidR="00F61417" w:rsidRDefault="00F61417">
            <w:pPr>
              <w:pStyle w:val="ConsPlusNormal"/>
            </w:pPr>
            <w:r>
              <w:t>ИНН ОФД</w:t>
            </w:r>
          </w:p>
        </w:tc>
        <w:tc>
          <w:tcPr>
            <w:tcW w:w="1004" w:type="dxa"/>
          </w:tcPr>
          <w:p w:rsidR="00F61417" w:rsidRDefault="00F61417">
            <w:pPr>
              <w:pStyle w:val="ConsPlusNormal"/>
              <w:jc w:val="center"/>
            </w:pPr>
            <w:r>
              <w:t>1017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дата, время приема документа оператором</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ФПО</w:t>
            </w:r>
          </w:p>
        </w:tc>
        <w:tc>
          <w:tcPr>
            <w:tcW w:w="1004" w:type="dxa"/>
          </w:tcPr>
          <w:p w:rsidR="00F61417" w:rsidRDefault="00F61417">
            <w:pPr>
              <w:pStyle w:val="ConsPlusNormal"/>
              <w:jc w:val="center"/>
            </w:pPr>
            <w:r>
              <w:t>1078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 xml:space="preserve">55. Массив </w:t>
      </w:r>
      <w:proofErr w:type="spellStart"/>
      <w:r>
        <w:t>ФДн</w:t>
      </w:r>
      <w:proofErr w:type="spellEnd"/>
      <w:r>
        <w:t xml:space="preserve"> Кассового чека (БСО) включается в состав Отчета о считывании ФД с реквизитами, указанными в таблице 44.</w:t>
      </w:r>
    </w:p>
    <w:p w:rsidR="00F61417" w:rsidRDefault="00F61417">
      <w:pPr>
        <w:pStyle w:val="ConsPlusNormal"/>
        <w:jc w:val="both"/>
      </w:pPr>
    </w:p>
    <w:p w:rsidR="00F61417" w:rsidRDefault="00F61417">
      <w:pPr>
        <w:pStyle w:val="ConsPlusNormal"/>
        <w:jc w:val="right"/>
        <w:outlineLvl w:val="2"/>
      </w:pPr>
      <w:r>
        <w:t>Таблица 44</w:t>
      </w:r>
    </w:p>
    <w:p w:rsidR="00F61417" w:rsidRDefault="00F61417">
      <w:pPr>
        <w:pStyle w:val="ConsPlusNormal"/>
        <w:jc w:val="both"/>
      </w:pPr>
    </w:p>
    <w:p w:rsidR="00F61417" w:rsidRDefault="00F61417">
      <w:pPr>
        <w:pStyle w:val="ConsPlusNormal"/>
        <w:jc w:val="center"/>
      </w:pPr>
      <w:bookmarkStart w:id="35" w:name="P5409"/>
      <w:bookmarkEnd w:id="35"/>
      <w:r>
        <w:t xml:space="preserve">Массив </w:t>
      </w:r>
      <w:proofErr w:type="spellStart"/>
      <w:r>
        <w:t>ФДн</w:t>
      </w:r>
      <w:proofErr w:type="spellEnd"/>
      <w:r>
        <w:t xml:space="preserve"> Кассового чека (БСО), включаемый в состав Отчета</w:t>
      </w:r>
    </w:p>
    <w:p w:rsidR="00F61417" w:rsidRDefault="00F61417">
      <w:pPr>
        <w:pStyle w:val="ConsPlusNormal"/>
        <w:jc w:val="center"/>
      </w:pPr>
      <w:r>
        <w:t>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004"/>
        <w:gridCol w:w="1004"/>
        <w:gridCol w:w="1006"/>
      </w:tblGrid>
      <w:tr w:rsidR="00F61417">
        <w:tc>
          <w:tcPr>
            <w:tcW w:w="6066" w:type="dxa"/>
          </w:tcPr>
          <w:p w:rsidR="00F61417" w:rsidRDefault="00F61417">
            <w:pPr>
              <w:pStyle w:val="ConsPlusNormal"/>
              <w:jc w:val="center"/>
            </w:pPr>
            <w:r>
              <w:t>Наименование реквизита</w:t>
            </w:r>
          </w:p>
        </w:tc>
        <w:tc>
          <w:tcPr>
            <w:tcW w:w="1004" w:type="dxa"/>
          </w:tcPr>
          <w:p w:rsidR="00F61417" w:rsidRDefault="00F61417">
            <w:pPr>
              <w:pStyle w:val="ConsPlusNormal"/>
              <w:jc w:val="center"/>
            </w:pPr>
            <w:r>
              <w:t>Тег</w:t>
            </w:r>
          </w:p>
        </w:tc>
        <w:tc>
          <w:tcPr>
            <w:tcW w:w="1004" w:type="dxa"/>
          </w:tcPr>
          <w:p w:rsidR="00F61417" w:rsidRDefault="00F61417">
            <w:pPr>
              <w:pStyle w:val="ConsPlusNormal"/>
              <w:jc w:val="center"/>
            </w:pPr>
            <w:proofErr w:type="spellStart"/>
            <w:r>
              <w:t>Повт</w:t>
            </w:r>
            <w:proofErr w:type="spellEnd"/>
            <w:r>
              <w:t>.</w:t>
            </w:r>
          </w:p>
        </w:tc>
        <w:tc>
          <w:tcPr>
            <w:tcW w:w="1006" w:type="dxa"/>
          </w:tcPr>
          <w:p w:rsidR="00F61417" w:rsidRDefault="00F61417">
            <w:pPr>
              <w:pStyle w:val="ConsPlusNormal"/>
              <w:jc w:val="center"/>
            </w:pPr>
            <w:r>
              <w:t>ФП</w:t>
            </w:r>
          </w:p>
        </w:tc>
      </w:tr>
      <w:tr w:rsidR="00F61417">
        <w:tc>
          <w:tcPr>
            <w:tcW w:w="6066" w:type="dxa"/>
          </w:tcPr>
          <w:p w:rsidR="00F61417" w:rsidRDefault="00F61417">
            <w:pPr>
              <w:pStyle w:val="ConsPlusNormal"/>
            </w:pPr>
            <w:r>
              <w:t xml:space="preserve">код структуры </w:t>
            </w:r>
            <w:proofErr w:type="spellStart"/>
            <w:r>
              <w:t>ФДн</w:t>
            </w:r>
            <w:proofErr w:type="spellEnd"/>
          </w:p>
        </w:tc>
        <w:tc>
          <w:tcPr>
            <w:tcW w:w="1004" w:type="dxa"/>
          </w:tcPr>
          <w:p w:rsidR="00F61417" w:rsidRDefault="00F61417">
            <w:pPr>
              <w:pStyle w:val="ConsPlusNormal"/>
              <w:jc w:val="center"/>
            </w:pPr>
            <w:r>
              <w:t>103 (104)</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6066" w:type="dxa"/>
          </w:tcPr>
          <w:p w:rsidR="00F61417" w:rsidRDefault="00F61417">
            <w:pPr>
              <w:pStyle w:val="ConsPlusNormal"/>
            </w:pPr>
            <w:r>
              <w:t>код формы ФД</w:t>
            </w:r>
          </w:p>
        </w:tc>
        <w:tc>
          <w:tcPr>
            <w:tcW w:w="1004" w:type="dxa"/>
            <w:vAlign w:val="center"/>
          </w:tcPr>
          <w:p w:rsidR="00F61417" w:rsidRDefault="00F61417">
            <w:pPr>
              <w:pStyle w:val="ConsPlusNormal"/>
              <w:jc w:val="center"/>
            </w:pPr>
            <w:r>
              <w:t>-</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дата, время</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признак расчета</w:t>
            </w:r>
          </w:p>
        </w:tc>
        <w:tc>
          <w:tcPr>
            <w:tcW w:w="1004" w:type="dxa"/>
          </w:tcPr>
          <w:p w:rsidR="00F61417" w:rsidRDefault="00F61417">
            <w:pPr>
              <w:pStyle w:val="ConsPlusNormal"/>
              <w:jc w:val="center"/>
            </w:pPr>
            <w:r>
              <w:t>1054</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сумма расчета, указанного в чеке (БСО)</w:t>
            </w:r>
          </w:p>
        </w:tc>
        <w:tc>
          <w:tcPr>
            <w:tcW w:w="1004" w:type="dxa"/>
          </w:tcPr>
          <w:p w:rsidR="00F61417" w:rsidRDefault="00F61417">
            <w:pPr>
              <w:pStyle w:val="ConsPlusNormal"/>
              <w:jc w:val="center"/>
            </w:pPr>
            <w:r>
              <w:t>1020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сумма по чеку (БСО) наличными</w:t>
            </w:r>
          </w:p>
        </w:tc>
        <w:tc>
          <w:tcPr>
            <w:tcW w:w="1004" w:type="dxa"/>
          </w:tcPr>
          <w:p w:rsidR="00F61417" w:rsidRDefault="00F61417">
            <w:pPr>
              <w:pStyle w:val="ConsPlusNormal"/>
              <w:jc w:val="center"/>
            </w:pPr>
            <w:r>
              <w:t>1031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по чеку (БСО) электронными</w:t>
            </w:r>
          </w:p>
        </w:tc>
        <w:tc>
          <w:tcPr>
            <w:tcW w:w="1004" w:type="dxa"/>
          </w:tcPr>
          <w:p w:rsidR="00F61417" w:rsidRDefault="00F61417">
            <w:pPr>
              <w:pStyle w:val="ConsPlusNormal"/>
              <w:jc w:val="center"/>
            </w:pPr>
            <w:r>
              <w:t>1081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по чеку (БСО) предоплатой (зачетом аванса и (или) предыдущих платежей)</w:t>
            </w:r>
          </w:p>
        </w:tc>
        <w:tc>
          <w:tcPr>
            <w:tcW w:w="1004" w:type="dxa"/>
          </w:tcPr>
          <w:p w:rsidR="00F61417" w:rsidRDefault="00F61417">
            <w:pPr>
              <w:pStyle w:val="ConsPlusNormal"/>
              <w:jc w:val="center"/>
            </w:pPr>
            <w:r>
              <w:t>1215</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1004" w:type="dxa"/>
          </w:tcPr>
          <w:p w:rsidR="00F61417" w:rsidRDefault="00F61417">
            <w:pPr>
              <w:pStyle w:val="ConsPlusNormal"/>
              <w:jc w:val="center"/>
            </w:pPr>
            <w:r>
              <w:t>1216</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по чеку (БСО) встречным предоставлением</w:t>
            </w:r>
          </w:p>
        </w:tc>
        <w:tc>
          <w:tcPr>
            <w:tcW w:w="1004" w:type="dxa"/>
          </w:tcPr>
          <w:p w:rsidR="00F61417" w:rsidRDefault="00F61417">
            <w:pPr>
              <w:pStyle w:val="ConsPlusNormal"/>
              <w:jc w:val="center"/>
            </w:pPr>
            <w:r>
              <w:t>1217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НДС чека по ставке 18%</w:t>
            </w:r>
          </w:p>
        </w:tc>
        <w:tc>
          <w:tcPr>
            <w:tcW w:w="1004" w:type="dxa"/>
          </w:tcPr>
          <w:p w:rsidR="00F61417" w:rsidRDefault="00F61417">
            <w:pPr>
              <w:pStyle w:val="ConsPlusNormal"/>
              <w:jc w:val="center"/>
            </w:pPr>
            <w:r>
              <w:t>1102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НДС чека по ставке 10%</w:t>
            </w:r>
          </w:p>
        </w:tc>
        <w:tc>
          <w:tcPr>
            <w:tcW w:w="1004" w:type="dxa"/>
          </w:tcPr>
          <w:p w:rsidR="00F61417" w:rsidRDefault="00F61417">
            <w:pPr>
              <w:pStyle w:val="ConsPlusNormal"/>
              <w:jc w:val="center"/>
            </w:pPr>
            <w:r>
              <w:t>1103</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расчета по чеку с НДС по ставке 0%</w:t>
            </w:r>
          </w:p>
        </w:tc>
        <w:tc>
          <w:tcPr>
            <w:tcW w:w="1004" w:type="dxa"/>
          </w:tcPr>
          <w:p w:rsidR="00F61417" w:rsidRDefault="00F61417">
            <w:pPr>
              <w:pStyle w:val="ConsPlusNormal"/>
              <w:jc w:val="center"/>
            </w:pPr>
            <w:r>
              <w:t>1104</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расчета по чеку без НДС</w:t>
            </w:r>
          </w:p>
        </w:tc>
        <w:tc>
          <w:tcPr>
            <w:tcW w:w="1004" w:type="dxa"/>
          </w:tcPr>
          <w:p w:rsidR="00F61417" w:rsidRDefault="00F61417">
            <w:pPr>
              <w:pStyle w:val="ConsPlusNormal"/>
              <w:jc w:val="center"/>
            </w:pPr>
            <w:r>
              <w:t>1105</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 xml:space="preserve">сумма НДС чека по </w:t>
            </w:r>
            <w:proofErr w:type="spellStart"/>
            <w:r>
              <w:t>расч</w:t>
            </w:r>
            <w:proofErr w:type="spellEnd"/>
            <w:r>
              <w:t>. ставке 18/118</w:t>
            </w:r>
          </w:p>
        </w:tc>
        <w:tc>
          <w:tcPr>
            <w:tcW w:w="1004" w:type="dxa"/>
          </w:tcPr>
          <w:p w:rsidR="00F61417" w:rsidRDefault="00F61417">
            <w:pPr>
              <w:pStyle w:val="ConsPlusNormal"/>
              <w:jc w:val="center"/>
            </w:pPr>
            <w:r>
              <w:t>1106</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 xml:space="preserve">сумма НДС чека по </w:t>
            </w:r>
            <w:proofErr w:type="spellStart"/>
            <w:r>
              <w:t>расч</w:t>
            </w:r>
            <w:proofErr w:type="spellEnd"/>
            <w:r>
              <w:t>. ставке 10/110</w:t>
            </w:r>
          </w:p>
        </w:tc>
        <w:tc>
          <w:tcPr>
            <w:tcW w:w="1004" w:type="dxa"/>
          </w:tcPr>
          <w:p w:rsidR="00F61417" w:rsidRDefault="00F61417">
            <w:pPr>
              <w:pStyle w:val="ConsPlusNormal"/>
              <w:jc w:val="center"/>
            </w:pPr>
            <w:r>
              <w:t>1107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номер ФД</w:t>
            </w:r>
          </w:p>
        </w:tc>
        <w:tc>
          <w:tcPr>
            <w:tcW w:w="1004" w:type="dxa"/>
          </w:tcPr>
          <w:p w:rsidR="00F61417" w:rsidRDefault="00F61417">
            <w:pPr>
              <w:pStyle w:val="ConsPlusNormal"/>
              <w:jc w:val="center"/>
            </w:pPr>
            <w:r>
              <w:t>1040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номер ФН</w:t>
            </w:r>
          </w:p>
        </w:tc>
        <w:tc>
          <w:tcPr>
            <w:tcW w:w="1004" w:type="dxa"/>
          </w:tcPr>
          <w:p w:rsidR="00F61417" w:rsidRDefault="00F61417">
            <w:pPr>
              <w:pStyle w:val="ConsPlusNormal"/>
              <w:jc w:val="center"/>
            </w:pPr>
            <w:r>
              <w:t>1041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ФПД</w:t>
            </w:r>
          </w:p>
        </w:tc>
        <w:tc>
          <w:tcPr>
            <w:tcW w:w="1004" w:type="dxa"/>
          </w:tcPr>
          <w:p w:rsidR="00F61417" w:rsidRDefault="00F61417">
            <w:pPr>
              <w:pStyle w:val="ConsPlusNormal"/>
              <w:jc w:val="center"/>
            </w:pPr>
            <w:r>
              <w:t>1077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предмет расчета</w:t>
            </w:r>
          </w:p>
        </w:tc>
        <w:tc>
          <w:tcPr>
            <w:tcW w:w="1004" w:type="dxa"/>
          </w:tcPr>
          <w:p w:rsidR="00F61417" w:rsidRDefault="00F61417">
            <w:pPr>
              <w:pStyle w:val="ConsPlusNormal"/>
              <w:jc w:val="center"/>
            </w:pPr>
            <w:r>
              <w:t>1059</w:t>
            </w:r>
          </w:p>
        </w:tc>
        <w:tc>
          <w:tcPr>
            <w:tcW w:w="1004" w:type="dxa"/>
          </w:tcPr>
          <w:p w:rsidR="00F61417" w:rsidRDefault="00F61417">
            <w:pPr>
              <w:pStyle w:val="ConsPlusNormal"/>
              <w:jc w:val="center"/>
            </w:pPr>
            <w:r>
              <w:t>Да</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дополнительный реквизит чека (БСО)</w:t>
            </w:r>
          </w:p>
        </w:tc>
        <w:tc>
          <w:tcPr>
            <w:tcW w:w="1004" w:type="dxa"/>
          </w:tcPr>
          <w:p w:rsidR="00F61417" w:rsidRDefault="00F61417">
            <w:pPr>
              <w:pStyle w:val="ConsPlusNormal"/>
              <w:jc w:val="center"/>
            </w:pPr>
            <w:r>
              <w:t>1192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ФПА</w:t>
            </w:r>
          </w:p>
        </w:tc>
        <w:tc>
          <w:tcPr>
            <w:tcW w:w="1004" w:type="dxa"/>
          </w:tcPr>
          <w:p w:rsidR="00F61417" w:rsidRDefault="00F61417">
            <w:pPr>
              <w:pStyle w:val="ConsPlusNormal"/>
              <w:jc w:val="center"/>
            </w:pPr>
            <w:r>
              <w:t>300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9080" w:type="dxa"/>
            <w:gridSpan w:val="4"/>
          </w:tcPr>
          <w:p w:rsidR="00F61417" w:rsidRDefault="00F61417">
            <w:pPr>
              <w:pStyle w:val="ConsPlusNormal"/>
              <w:outlineLvl w:val="3"/>
            </w:pPr>
            <w:r>
              <w:t>Реквизиты подтверждения оператора</w:t>
            </w:r>
          </w:p>
        </w:tc>
      </w:tr>
      <w:tr w:rsidR="00F61417">
        <w:tc>
          <w:tcPr>
            <w:tcW w:w="6066" w:type="dxa"/>
          </w:tcPr>
          <w:p w:rsidR="00F61417" w:rsidRDefault="00F61417">
            <w:pPr>
              <w:pStyle w:val="ConsPlusNormal"/>
            </w:pPr>
            <w:r>
              <w:t>ИНН ОФД</w:t>
            </w:r>
          </w:p>
        </w:tc>
        <w:tc>
          <w:tcPr>
            <w:tcW w:w="1004" w:type="dxa"/>
          </w:tcPr>
          <w:p w:rsidR="00F61417" w:rsidRDefault="00F61417">
            <w:pPr>
              <w:pStyle w:val="ConsPlusNormal"/>
              <w:jc w:val="center"/>
            </w:pPr>
            <w:r>
              <w:t>1017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дата, время приема документа оператором</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ФПО</w:t>
            </w:r>
          </w:p>
        </w:tc>
        <w:tc>
          <w:tcPr>
            <w:tcW w:w="1004" w:type="dxa"/>
          </w:tcPr>
          <w:p w:rsidR="00F61417" w:rsidRDefault="00F61417">
            <w:pPr>
              <w:pStyle w:val="ConsPlusNormal"/>
              <w:jc w:val="center"/>
            </w:pPr>
            <w:r>
              <w:t>1078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 xml:space="preserve">1. В состав реквизита "предмет расчета" (тег 1059), указанного в </w:t>
      </w:r>
      <w:hyperlink w:anchor="P5409" w:history="1">
        <w:r>
          <w:rPr>
            <w:color w:val="0000FF"/>
          </w:rPr>
          <w:t>таблице 44</w:t>
        </w:r>
      </w:hyperlink>
      <w:r>
        <w:t>, должны входить только те реквизиты, фискальные данные которых имеют срок хранения 5 лет (реквизиты длительного хранения).</w:t>
      </w:r>
    </w:p>
    <w:p w:rsidR="00F61417" w:rsidRDefault="00F61417">
      <w:pPr>
        <w:pStyle w:val="ConsPlusNormal"/>
        <w:ind w:firstLine="540"/>
        <w:jc w:val="both"/>
      </w:pPr>
      <w:r>
        <w:t xml:space="preserve">2. Реквизиты длительного хранения, входящие в состав реквизита "предмет расчета" (тег 1059), указанные в </w:t>
      </w:r>
      <w:hyperlink w:anchor="P5527" w:history="1">
        <w:r>
          <w:rPr>
            <w:color w:val="0000FF"/>
          </w:rPr>
          <w:t>таблице 45</w:t>
        </w:r>
      </w:hyperlink>
      <w:r>
        <w:t>, и "дополнительный реквизит чека (БСО)" (тег 1192) включаются в Отчет о считывании ФД только в случае, если реквизит "номер версии ФФД" (тег 1209) принимает значение "3" (номер версии ФФД "1.1").</w:t>
      </w:r>
    </w:p>
    <w:p w:rsidR="00F61417" w:rsidRDefault="00F61417">
      <w:pPr>
        <w:pStyle w:val="ConsPlusNormal"/>
        <w:ind w:firstLine="540"/>
        <w:jc w:val="both"/>
      </w:pPr>
      <w:r>
        <w:t>3. Реквизит "дополнительный реквизит чека (БСО)" (тег 1192) включается в состав фискальных данных длительного хранения и включаются в Отчет о считывании ФД только в случае, если эти фискальные данные были указаны в исходном кассовом чеке (БСО).</w:t>
      </w:r>
    </w:p>
    <w:p w:rsidR="00F61417" w:rsidRDefault="00F61417">
      <w:pPr>
        <w:pStyle w:val="ConsPlusNormal"/>
        <w:jc w:val="both"/>
      </w:pPr>
    </w:p>
    <w:p w:rsidR="00F61417" w:rsidRDefault="00F61417">
      <w:pPr>
        <w:pStyle w:val="ConsPlusNormal"/>
        <w:ind w:firstLine="540"/>
        <w:jc w:val="both"/>
      </w:pPr>
      <w:r>
        <w:t xml:space="preserve">56. Перечень реквизитов длительного хранения, которые могут входить в состав реквизита "предмет расчета" (тег 1059), включаемого в состав Массива </w:t>
      </w:r>
      <w:proofErr w:type="spellStart"/>
      <w:r>
        <w:t>ФДн</w:t>
      </w:r>
      <w:proofErr w:type="spellEnd"/>
      <w:r>
        <w:t xml:space="preserve"> Кассового чека (БСО), указан в таблице 45.</w:t>
      </w:r>
    </w:p>
    <w:p w:rsidR="00F61417" w:rsidRDefault="00F61417">
      <w:pPr>
        <w:pStyle w:val="ConsPlusNormal"/>
        <w:jc w:val="both"/>
      </w:pPr>
    </w:p>
    <w:p w:rsidR="00F61417" w:rsidRDefault="00F61417">
      <w:pPr>
        <w:pStyle w:val="ConsPlusNormal"/>
        <w:jc w:val="right"/>
        <w:outlineLvl w:val="2"/>
      </w:pPr>
      <w:r>
        <w:t>Таблица 45</w:t>
      </w:r>
    </w:p>
    <w:p w:rsidR="00F61417" w:rsidRDefault="00F61417">
      <w:pPr>
        <w:pStyle w:val="ConsPlusNormal"/>
        <w:jc w:val="both"/>
      </w:pPr>
    </w:p>
    <w:p w:rsidR="00F61417" w:rsidRDefault="00F61417">
      <w:pPr>
        <w:pStyle w:val="ConsPlusNormal"/>
        <w:jc w:val="center"/>
      </w:pPr>
      <w:bookmarkStart w:id="36" w:name="P5527"/>
      <w:bookmarkEnd w:id="36"/>
      <w:r>
        <w:t>Перечень реквизитов длительного хранения,</w:t>
      </w:r>
    </w:p>
    <w:p w:rsidR="00F61417" w:rsidRDefault="00F61417">
      <w:pPr>
        <w:pStyle w:val="ConsPlusNormal"/>
        <w:jc w:val="center"/>
      </w:pPr>
      <w:r>
        <w:t>которые могут входить в состав реквизита "предмет расчета",</w:t>
      </w:r>
    </w:p>
    <w:p w:rsidR="00F61417" w:rsidRDefault="00F61417">
      <w:pPr>
        <w:pStyle w:val="ConsPlusNormal"/>
        <w:jc w:val="center"/>
      </w:pPr>
      <w:r>
        <w:t xml:space="preserve">включаемого в состав Массива </w:t>
      </w:r>
      <w:proofErr w:type="spellStart"/>
      <w:r>
        <w:t>ФДн</w:t>
      </w:r>
      <w:proofErr w:type="spellEnd"/>
      <w:r>
        <w:t xml:space="preserve"> Кассового чека (БСО)</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004"/>
        <w:gridCol w:w="1004"/>
        <w:gridCol w:w="1006"/>
      </w:tblGrid>
      <w:tr w:rsidR="00F61417">
        <w:tc>
          <w:tcPr>
            <w:tcW w:w="6066" w:type="dxa"/>
          </w:tcPr>
          <w:p w:rsidR="00F61417" w:rsidRDefault="00F61417">
            <w:pPr>
              <w:pStyle w:val="ConsPlusNormal"/>
              <w:jc w:val="center"/>
            </w:pPr>
            <w:r>
              <w:t>Наименование реквизита</w:t>
            </w:r>
          </w:p>
        </w:tc>
        <w:tc>
          <w:tcPr>
            <w:tcW w:w="1004" w:type="dxa"/>
          </w:tcPr>
          <w:p w:rsidR="00F61417" w:rsidRDefault="00F61417">
            <w:pPr>
              <w:pStyle w:val="ConsPlusNormal"/>
              <w:jc w:val="center"/>
            </w:pPr>
            <w:r>
              <w:t>Тег</w:t>
            </w:r>
          </w:p>
        </w:tc>
        <w:tc>
          <w:tcPr>
            <w:tcW w:w="1004" w:type="dxa"/>
          </w:tcPr>
          <w:p w:rsidR="00F61417" w:rsidRDefault="00F61417">
            <w:pPr>
              <w:pStyle w:val="ConsPlusNormal"/>
              <w:jc w:val="center"/>
            </w:pPr>
            <w:proofErr w:type="spellStart"/>
            <w:r>
              <w:t>Повт</w:t>
            </w:r>
            <w:proofErr w:type="spellEnd"/>
            <w:r>
              <w:t>.</w:t>
            </w:r>
          </w:p>
        </w:tc>
        <w:tc>
          <w:tcPr>
            <w:tcW w:w="1006" w:type="dxa"/>
          </w:tcPr>
          <w:p w:rsidR="00F61417" w:rsidRDefault="00F61417">
            <w:pPr>
              <w:pStyle w:val="ConsPlusNormal"/>
              <w:jc w:val="center"/>
            </w:pPr>
            <w:r>
              <w:t>ФП</w:t>
            </w:r>
          </w:p>
        </w:tc>
      </w:tr>
      <w:tr w:rsidR="00F61417">
        <w:tc>
          <w:tcPr>
            <w:tcW w:w="6066" w:type="dxa"/>
          </w:tcPr>
          <w:p w:rsidR="00F61417" w:rsidRDefault="00F61417">
            <w:pPr>
              <w:pStyle w:val="ConsPlusNormal"/>
            </w:pPr>
            <w:r>
              <w:t>признак способа расчета</w:t>
            </w:r>
          </w:p>
        </w:tc>
        <w:tc>
          <w:tcPr>
            <w:tcW w:w="1004" w:type="dxa"/>
          </w:tcPr>
          <w:p w:rsidR="00F61417" w:rsidRDefault="00F61417">
            <w:pPr>
              <w:pStyle w:val="ConsPlusNormal"/>
              <w:jc w:val="center"/>
            </w:pPr>
            <w:r>
              <w:t>1214</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признак предмета расчета</w:t>
            </w:r>
          </w:p>
        </w:tc>
        <w:tc>
          <w:tcPr>
            <w:tcW w:w="1004" w:type="dxa"/>
          </w:tcPr>
          <w:p w:rsidR="00F61417" w:rsidRDefault="00F61417">
            <w:pPr>
              <w:pStyle w:val="ConsPlusNormal"/>
              <w:jc w:val="center"/>
            </w:pPr>
            <w:r>
              <w:t>1212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признак агента по предмету расчета</w:t>
            </w:r>
          </w:p>
        </w:tc>
        <w:tc>
          <w:tcPr>
            <w:tcW w:w="1004" w:type="dxa"/>
          </w:tcPr>
          <w:p w:rsidR="00F61417" w:rsidRDefault="00F61417">
            <w:pPr>
              <w:pStyle w:val="ConsPlusNormal"/>
              <w:jc w:val="center"/>
            </w:pPr>
            <w:r>
              <w:t>1222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ИНН поставщика</w:t>
            </w:r>
          </w:p>
        </w:tc>
        <w:tc>
          <w:tcPr>
            <w:tcW w:w="1004" w:type="dxa"/>
          </w:tcPr>
          <w:p w:rsidR="00F61417" w:rsidRDefault="00F61417">
            <w:pPr>
              <w:pStyle w:val="ConsPlusNormal"/>
              <w:jc w:val="center"/>
            </w:pPr>
            <w:r>
              <w:t>1226</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код товарной номенклатуры</w:t>
            </w:r>
          </w:p>
        </w:tc>
        <w:tc>
          <w:tcPr>
            <w:tcW w:w="1004" w:type="dxa"/>
          </w:tcPr>
          <w:p w:rsidR="00F61417" w:rsidRDefault="00F61417">
            <w:pPr>
              <w:pStyle w:val="ConsPlusNormal"/>
              <w:jc w:val="center"/>
            </w:pPr>
            <w:r>
              <w:t>1162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количество предмета расчета</w:t>
            </w:r>
          </w:p>
        </w:tc>
        <w:tc>
          <w:tcPr>
            <w:tcW w:w="1004" w:type="dxa"/>
          </w:tcPr>
          <w:p w:rsidR="00F61417" w:rsidRDefault="00F61417">
            <w:pPr>
              <w:pStyle w:val="ConsPlusNormal"/>
              <w:jc w:val="center"/>
            </w:pPr>
            <w:r>
              <w:t>1023</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стоимость предмета расчета с учетом скидок и наценок</w:t>
            </w:r>
          </w:p>
        </w:tc>
        <w:tc>
          <w:tcPr>
            <w:tcW w:w="1004" w:type="dxa"/>
          </w:tcPr>
          <w:p w:rsidR="00F61417" w:rsidRDefault="00F61417">
            <w:pPr>
              <w:pStyle w:val="ConsPlusNormal"/>
              <w:jc w:val="center"/>
            </w:pPr>
            <w:r>
              <w:t>1043</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bl>
    <w:p w:rsidR="00F61417" w:rsidRDefault="00F61417">
      <w:pPr>
        <w:pStyle w:val="ConsPlusNormal"/>
        <w:jc w:val="both"/>
      </w:pPr>
    </w:p>
    <w:p w:rsidR="00F61417" w:rsidRDefault="00F61417">
      <w:pPr>
        <w:pStyle w:val="ConsPlusNormal"/>
        <w:ind w:firstLine="540"/>
        <w:jc w:val="both"/>
      </w:pPr>
      <w:r>
        <w:t xml:space="preserve">57. Массив </w:t>
      </w:r>
      <w:proofErr w:type="spellStart"/>
      <w:r>
        <w:t>ФДн</w:t>
      </w:r>
      <w:proofErr w:type="spellEnd"/>
      <w:r>
        <w:t xml:space="preserve"> Кассового чека коррекции (БСО коррекции) включается в состав Отчета о считывании ФД с реквизитами, указанными в таблице 46.</w:t>
      </w:r>
    </w:p>
    <w:p w:rsidR="00F61417" w:rsidRDefault="00F61417">
      <w:pPr>
        <w:pStyle w:val="ConsPlusNormal"/>
        <w:jc w:val="both"/>
      </w:pPr>
    </w:p>
    <w:p w:rsidR="00F61417" w:rsidRDefault="00F61417">
      <w:pPr>
        <w:pStyle w:val="ConsPlusNormal"/>
        <w:jc w:val="right"/>
        <w:outlineLvl w:val="2"/>
      </w:pPr>
      <w:r>
        <w:t>Таблица 46</w:t>
      </w:r>
    </w:p>
    <w:p w:rsidR="00F61417" w:rsidRDefault="00F61417">
      <w:pPr>
        <w:pStyle w:val="ConsPlusNormal"/>
        <w:jc w:val="both"/>
      </w:pPr>
    </w:p>
    <w:p w:rsidR="00F61417" w:rsidRDefault="00F61417">
      <w:pPr>
        <w:pStyle w:val="ConsPlusNormal"/>
        <w:jc w:val="center"/>
      </w:pPr>
      <w:bookmarkStart w:id="37" w:name="P5568"/>
      <w:bookmarkEnd w:id="37"/>
      <w:r>
        <w:t xml:space="preserve">Массив </w:t>
      </w:r>
      <w:proofErr w:type="spellStart"/>
      <w:r>
        <w:t>ФДн</w:t>
      </w:r>
      <w:proofErr w:type="spellEnd"/>
      <w:r>
        <w:t xml:space="preserve"> Кассового чека коррекции (БСО коррекции),</w:t>
      </w:r>
    </w:p>
    <w:p w:rsidR="00F61417" w:rsidRDefault="00F61417">
      <w:pPr>
        <w:pStyle w:val="ConsPlusNormal"/>
        <w:jc w:val="center"/>
      </w:pPr>
      <w:r>
        <w:t>включаемый в состав Отчета 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004"/>
        <w:gridCol w:w="1004"/>
        <w:gridCol w:w="1006"/>
      </w:tblGrid>
      <w:tr w:rsidR="00F61417">
        <w:tc>
          <w:tcPr>
            <w:tcW w:w="6066" w:type="dxa"/>
          </w:tcPr>
          <w:p w:rsidR="00F61417" w:rsidRDefault="00F61417">
            <w:pPr>
              <w:pStyle w:val="ConsPlusNormal"/>
              <w:jc w:val="center"/>
            </w:pPr>
            <w:r>
              <w:t>Наименование реквизита</w:t>
            </w:r>
          </w:p>
        </w:tc>
        <w:tc>
          <w:tcPr>
            <w:tcW w:w="1004" w:type="dxa"/>
          </w:tcPr>
          <w:p w:rsidR="00F61417" w:rsidRDefault="00F61417">
            <w:pPr>
              <w:pStyle w:val="ConsPlusNormal"/>
              <w:jc w:val="center"/>
            </w:pPr>
            <w:r>
              <w:t>Тег</w:t>
            </w:r>
          </w:p>
        </w:tc>
        <w:tc>
          <w:tcPr>
            <w:tcW w:w="1004" w:type="dxa"/>
          </w:tcPr>
          <w:p w:rsidR="00F61417" w:rsidRDefault="00F61417">
            <w:pPr>
              <w:pStyle w:val="ConsPlusNormal"/>
              <w:jc w:val="center"/>
            </w:pPr>
            <w:proofErr w:type="spellStart"/>
            <w:r>
              <w:t>Повт</w:t>
            </w:r>
            <w:proofErr w:type="spellEnd"/>
            <w:r>
              <w:t>.</w:t>
            </w:r>
          </w:p>
        </w:tc>
        <w:tc>
          <w:tcPr>
            <w:tcW w:w="1006" w:type="dxa"/>
          </w:tcPr>
          <w:p w:rsidR="00F61417" w:rsidRDefault="00F61417">
            <w:pPr>
              <w:pStyle w:val="ConsPlusNormal"/>
              <w:jc w:val="center"/>
            </w:pPr>
            <w:r>
              <w:t>ФП</w:t>
            </w:r>
          </w:p>
        </w:tc>
      </w:tr>
      <w:tr w:rsidR="00F61417">
        <w:tc>
          <w:tcPr>
            <w:tcW w:w="6066" w:type="dxa"/>
          </w:tcPr>
          <w:p w:rsidR="00F61417" w:rsidRDefault="00F61417">
            <w:pPr>
              <w:pStyle w:val="ConsPlusNormal"/>
            </w:pPr>
            <w:r>
              <w:t xml:space="preserve">код структуры </w:t>
            </w:r>
            <w:proofErr w:type="spellStart"/>
            <w:r>
              <w:t>ФДн</w:t>
            </w:r>
            <w:proofErr w:type="spellEnd"/>
          </w:p>
        </w:tc>
        <w:tc>
          <w:tcPr>
            <w:tcW w:w="1004" w:type="dxa"/>
          </w:tcPr>
          <w:p w:rsidR="00F61417" w:rsidRDefault="00F61417">
            <w:pPr>
              <w:pStyle w:val="ConsPlusNormal"/>
              <w:jc w:val="center"/>
            </w:pPr>
            <w:r>
              <w:t>131 (141)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6066" w:type="dxa"/>
          </w:tcPr>
          <w:p w:rsidR="00F61417" w:rsidRDefault="00F61417">
            <w:pPr>
              <w:pStyle w:val="ConsPlusNormal"/>
            </w:pPr>
            <w:r>
              <w:t>код формы ФД</w:t>
            </w:r>
          </w:p>
        </w:tc>
        <w:tc>
          <w:tcPr>
            <w:tcW w:w="1004" w:type="dxa"/>
            <w:vAlign w:val="center"/>
          </w:tcPr>
          <w:p w:rsidR="00F61417" w:rsidRDefault="00F61417">
            <w:pPr>
              <w:pStyle w:val="ConsPlusNormal"/>
              <w:jc w:val="center"/>
            </w:pPr>
            <w:r>
              <w:t>-</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дата, время</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признак расчета</w:t>
            </w:r>
          </w:p>
        </w:tc>
        <w:tc>
          <w:tcPr>
            <w:tcW w:w="1004" w:type="dxa"/>
          </w:tcPr>
          <w:p w:rsidR="00F61417" w:rsidRDefault="00F61417">
            <w:pPr>
              <w:pStyle w:val="ConsPlusNormal"/>
              <w:jc w:val="center"/>
            </w:pPr>
            <w:r>
              <w:t>1054</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сумма расчета, указанного в чеке (БСО)</w:t>
            </w:r>
          </w:p>
        </w:tc>
        <w:tc>
          <w:tcPr>
            <w:tcW w:w="1004" w:type="dxa"/>
          </w:tcPr>
          <w:p w:rsidR="00F61417" w:rsidRDefault="00F61417">
            <w:pPr>
              <w:pStyle w:val="ConsPlusNormal"/>
              <w:jc w:val="center"/>
            </w:pPr>
            <w:r>
              <w:t>1020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сумма по чеку (БСО) наличными</w:t>
            </w:r>
          </w:p>
        </w:tc>
        <w:tc>
          <w:tcPr>
            <w:tcW w:w="1004" w:type="dxa"/>
          </w:tcPr>
          <w:p w:rsidR="00F61417" w:rsidRDefault="00F61417">
            <w:pPr>
              <w:pStyle w:val="ConsPlusNormal"/>
              <w:jc w:val="center"/>
            </w:pPr>
            <w:r>
              <w:t>1031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по чеку (БСО) электронными</w:t>
            </w:r>
          </w:p>
        </w:tc>
        <w:tc>
          <w:tcPr>
            <w:tcW w:w="1004" w:type="dxa"/>
          </w:tcPr>
          <w:p w:rsidR="00F61417" w:rsidRDefault="00F61417">
            <w:pPr>
              <w:pStyle w:val="ConsPlusNormal"/>
              <w:jc w:val="center"/>
            </w:pPr>
            <w:r>
              <w:t>1081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по чеку (БСО) предоплатой (зачетом аванса и (или) предыдущих платежей)</w:t>
            </w:r>
          </w:p>
        </w:tc>
        <w:tc>
          <w:tcPr>
            <w:tcW w:w="1004" w:type="dxa"/>
          </w:tcPr>
          <w:p w:rsidR="00F61417" w:rsidRDefault="00F61417">
            <w:pPr>
              <w:pStyle w:val="ConsPlusNormal"/>
              <w:jc w:val="center"/>
            </w:pPr>
            <w:r>
              <w:t>1215</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1004" w:type="dxa"/>
          </w:tcPr>
          <w:p w:rsidR="00F61417" w:rsidRDefault="00F61417">
            <w:pPr>
              <w:pStyle w:val="ConsPlusNormal"/>
              <w:jc w:val="center"/>
            </w:pPr>
            <w:r>
              <w:t>1216</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по чеку (БСО) встречным предоставлением</w:t>
            </w:r>
          </w:p>
        </w:tc>
        <w:tc>
          <w:tcPr>
            <w:tcW w:w="1004" w:type="dxa"/>
          </w:tcPr>
          <w:p w:rsidR="00F61417" w:rsidRDefault="00F61417">
            <w:pPr>
              <w:pStyle w:val="ConsPlusNormal"/>
              <w:jc w:val="center"/>
            </w:pPr>
            <w:r>
              <w:t>1217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НДС чека по ставке 18%</w:t>
            </w:r>
          </w:p>
        </w:tc>
        <w:tc>
          <w:tcPr>
            <w:tcW w:w="1004" w:type="dxa"/>
          </w:tcPr>
          <w:p w:rsidR="00F61417" w:rsidRDefault="00F61417">
            <w:pPr>
              <w:pStyle w:val="ConsPlusNormal"/>
              <w:jc w:val="center"/>
            </w:pPr>
            <w:r>
              <w:t>1102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НДС чека по ставке 10%</w:t>
            </w:r>
          </w:p>
        </w:tc>
        <w:tc>
          <w:tcPr>
            <w:tcW w:w="1004" w:type="dxa"/>
          </w:tcPr>
          <w:p w:rsidR="00F61417" w:rsidRDefault="00F61417">
            <w:pPr>
              <w:pStyle w:val="ConsPlusNormal"/>
              <w:jc w:val="center"/>
            </w:pPr>
            <w:r>
              <w:t>1103</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расчета по чеку с НДС по ставке 0%</w:t>
            </w:r>
          </w:p>
        </w:tc>
        <w:tc>
          <w:tcPr>
            <w:tcW w:w="1004" w:type="dxa"/>
          </w:tcPr>
          <w:p w:rsidR="00F61417" w:rsidRDefault="00F61417">
            <w:pPr>
              <w:pStyle w:val="ConsPlusNormal"/>
              <w:jc w:val="center"/>
            </w:pPr>
            <w:r>
              <w:t>1104</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сумма расчета по чеку без НДС</w:t>
            </w:r>
          </w:p>
        </w:tc>
        <w:tc>
          <w:tcPr>
            <w:tcW w:w="1004" w:type="dxa"/>
          </w:tcPr>
          <w:p w:rsidR="00F61417" w:rsidRDefault="00F61417">
            <w:pPr>
              <w:pStyle w:val="ConsPlusNormal"/>
              <w:jc w:val="center"/>
            </w:pPr>
            <w:r>
              <w:t>1105</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 xml:space="preserve">сумма НДС чека по </w:t>
            </w:r>
            <w:proofErr w:type="spellStart"/>
            <w:r>
              <w:t>расч</w:t>
            </w:r>
            <w:proofErr w:type="spellEnd"/>
            <w:r>
              <w:t>. ставке 18/118</w:t>
            </w:r>
          </w:p>
        </w:tc>
        <w:tc>
          <w:tcPr>
            <w:tcW w:w="1004" w:type="dxa"/>
          </w:tcPr>
          <w:p w:rsidR="00F61417" w:rsidRDefault="00F61417">
            <w:pPr>
              <w:pStyle w:val="ConsPlusNormal"/>
              <w:jc w:val="center"/>
            </w:pPr>
            <w:r>
              <w:t>1106</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 xml:space="preserve">сумма НДС чека по </w:t>
            </w:r>
            <w:proofErr w:type="spellStart"/>
            <w:r>
              <w:t>расч</w:t>
            </w:r>
            <w:proofErr w:type="spellEnd"/>
            <w:r>
              <w:t>. ставке 10/110</w:t>
            </w:r>
          </w:p>
        </w:tc>
        <w:tc>
          <w:tcPr>
            <w:tcW w:w="1004" w:type="dxa"/>
          </w:tcPr>
          <w:p w:rsidR="00F61417" w:rsidRDefault="00F61417">
            <w:pPr>
              <w:pStyle w:val="ConsPlusNormal"/>
              <w:jc w:val="center"/>
            </w:pPr>
            <w:r>
              <w:t>1107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номер ФД</w:t>
            </w:r>
          </w:p>
        </w:tc>
        <w:tc>
          <w:tcPr>
            <w:tcW w:w="1004" w:type="dxa"/>
          </w:tcPr>
          <w:p w:rsidR="00F61417" w:rsidRDefault="00F61417">
            <w:pPr>
              <w:pStyle w:val="ConsPlusNormal"/>
              <w:jc w:val="center"/>
            </w:pPr>
            <w:r>
              <w:t>1040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1, 5</w:t>
            </w:r>
          </w:p>
        </w:tc>
      </w:tr>
      <w:tr w:rsidR="00F61417">
        <w:tc>
          <w:tcPr>
            <w:tcW w:w="6066" w:type="dxa"/>
          </w:tcPr>
          <w:p w:rsidR="00F61417" w:rsidRDefault="00F61417">
            <w:pPr>
              <w:pStyle w:val="ConsPlusNormal"/>
            </w:pPr>
            <w:r>
              <w:t>ФПД</w:t>
            </w:r>
          </w:p>
        </w:tc>
        <w:tc>
          <w:tcPr>
            <w:tcW w:w="1004" w:type="dxa"/>
          </w:tcPr>
          <w:p w:rsidR="00F61417" w:rsidRDefault="00F61417">
            <w:pPr>
              <w:pStyle w:val="ConsPlusNormal"/>
              <w:jc w:val="center"/>
            </w:pPr>
            <w:r>
              <w:t>1077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5</w:t>
            </w:r>
          </w:p>
        </w:tc>
      </w:tr>
      <w:tr w:rsidR="00F61417">
        <w:tc>
          <w:tcPr>
            <w:tcW w:w="6066" w:type="dxa"/>
          </w:tcPr>
          <w:p w:rsidR="00F61417" w:rsidRDefault="00F61417">
            <w:pPr>
              <w:pStyle w:val="ConsPlusNormal"/>
            </w:pPr>
            <w:r>
              <w:t>ФПА</w:t>
            </w:r>
          </w:p>
        </w:tc>
        <w:tc>
          <w:tcPr>
            <w:tcW w:w="1004" w:type="dxa"/>
          </w:tcPr>
          <w:p w:rsidR="00F61417" w:rsidRDefault="00F61417">
            <w:pPr>
              <w:pStyle w:val="ConsPlusNormal"/>
              <w:jc w:val="center"/>
            </w:pPr>
            <w:r>
              <w:t>300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9080" w:type="dxa"/>
            <w:gridSpan w:val="4"/>
          </w:tcPr>
          <w:p w:rsidR="00F61417" w:rsidRDefault="00F61417">
            <w:pPr>
              <w:pStyle w:val="ConsPlusNormal"/>
              <w:outlineLvl w:val="3"/>
            </w:pPr>
            <w:r>
              <w:t>Реквизиты подтверждения оператора</w:t>
            </w:r>
          </w:p>
        </w:tc>
      </w:tr>
      <w:tr w:rsidR="00F61417">
        <w:tc>
          <w:tcPr>
            <w:tcW w:w="6066" w:type="dxa"/>
          </w:tcPr>
          <w:p w:rsidR="00F61417" w:rsidRDefault="00F61417">
            <w:pPr>
              <w:pStyle w:val="ConsPlusNormal"/>
            </w:pPr>
            <w:r>
              <w:t>ИНН ОФД</w:t>
            </w:r>
          </w:p>
        </w:tc>
        <w:tc>
          <w:tcPr>
            <w:tcW w:w="1004" w:type="dxa"/>
          </w:tcPr>
          <w:p w:rsidR="00F61417" w:rsidRDefault="00F61417">
            <w:pPr>
              <w:pStyle w:val="ConsPlusNormal"/>
              <w:jc w:val="center"/>
            </w:pPr>
            <w:r>
              <w:t>1017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дата, время приема документа оператором</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ФПО</w:t>
            </w:r>
          </w:p>
        </w:tc>
        <w:tc>
          <w:tcPr>
            <w:tcW w:w="1004" w:type="dxa"/>
          </w:tcPr>
          <w:p w:rsidR="00F61417" w:rsidRDefault="00F61417">
            <w:pPr>
              <w:pStyle w:val="ConsPlusNormal"/>
              <w:jc w:val="center"/>
            </w:pPr>
            <w:r>
              <w:t>1078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 xml:space="preserve">58. Массив </w:t>
      </w:r>
      <w:proofErr w:type="spellStart"/>
      <w:r>
        <w:t>ФДн</w:t>
      </w:r>
      <w:proofErr w:type="spellEnd"/>
      <w:r>
        <w:t xml:space="preserve"> Отчета о закрытии смены включается в состав Отчета о считывании ФД с реквизитами, указанными в таблице 47.</w:t>
      </w:r>
    </w:p>
    <w:p w:rsidR="00F61417" w:rsidRDefault="00F61417">
      <w:pPr>
        <w:pStyle w:val="ConsPlusNormal"/>
        <w:jc w:val="both"/>
      </w:pPr>
    </w:p>
    <w:p w:rsidR="00F61417" w:rsidRDefault="00F61417">
      <w:pPr>
        <w:pStyle w:val="ConsPlusNormal"/>
        <w:jc w:val="right"/>
        <w:outlineLvl w:val="2"/>
      </w:pPr>
      <w:r>
        <w:t>Таблица 47</w:t>
      </w:r>
    </w:p>
    <w:p w:rsidR="00F61417" w:rsidRDefault="00F61417">
      <w:pPr>
        <w:pStyle w:val="ConsPlusNormal"/>
        <w:jc w:val="both"/>
      </w:pPr>
    </w:p>
    <w:p w:rsidR="00F61417" w:rsidRDefault="00F61417">
      <w:pPr>
        <w:pStyle w:val="ConsPlusNormal"/>
        <w:jc w:val="center"/>
      </w:pPr>
      <w:r>
        <w:t xml:space="preserve">Массив </w:t>
      </w:r>
      <w:proofErr w:type="spellStart"/>
      <w:r>
        <w:t>ФДн</w:t>
      </w:r>
      <w:proofErr w:type="spellEnd"/>
      <w:r>
        <w:t xml:space="preserve"> Отчета о закрытии смены, включаемый в состав</w:t>
      </w:r>
    </w:p>
    <w:p w:rsidR="00F61417" w:rsidRDefault="00F61417">
      <w:pPr>
        <w:pStyle w:val="ConsPlusNormal"/>
        <w:jc w:val="center"/>
      </w:pPr>
      <w:r>
        <w:t>Отчета о считывании ФД</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004"/>
        <w:gridCol w:w="1004"/>
        <w:gridCol w:w="1006"/>
      </w:tblGrid>
      <w:tr w:rsidR="00F61417">
        <w:tc>
          <w:tcPr>
            <w:tcW w:w="6066" w:type="dxa"/>
          </w:tcPr>
          <w:p w:rsidR="00F61417" w:rsidRDefault="00F61417">
            <w:pPr>
              <w:pStyle w:val="ConsPlusNormal"/>
              <w:jc w:val="center"/>
            </w:pPr>
            <w:r>
              <w:t>Наименование реквизита</w:t>
            </w:r>
          </w:p>
        </w:tc>
        <w:tc>
          <w:tcPr>
            <w:tcW w:w="1004" w:type="dxa"/>
          </w:tcPr>
          <w:p w:rsidR="00F61417" w:rsidRDefault="00F61417">
            <w:pPr>
              <w:pStyle w:val="ConsPlusNormal"/>
              <w:jc w:val="center"/>
            </w:pPr>
            <w:r>
              <w:t>Тег</w:t>
            </w:r>
          </w:p>
        </w:tc>
        <w:tc>
          <w:tcPr>
            <w:tcW w:w="1004" w:type="dxa"/>
          </w:tcPr>
          <w:p w:rsidR="00F61417" w:rsidRDefault="00F61417">
            <w:pPr>
              <w:pStyle w:val="ConsPlusNormal"/>
              <w:jc w:val="center"/>
            </w:pPr>
            <w:proofErr w:type="spellStart"/>
            <w:r>
              <w:t>Повт</w:t>
            </w:r>
            <w:proofErr w:type="spellEnd"/>
            <w:r>
              <w:t>.</w:t>
            </w:r>
          </w:p>
        </w:tc>
        <w:tc>
          <w:tcPr>
            <w:tcW w:w="1006" w:type="dxa"/>
          </w:tcPr>
          <w:p w:rsidR="00F61417" w:rsidRDefault="00F61417">
            <w:pPr>
              <w:pStyle w:val="ConsPlusNormal"/>
              <w:jc w:val="center"/>
            </w:pPr>
            <w:r>
              <w:t>ФП</w:t>
            </w:r>
          </w:p>
        </w:tc>
      </w:tr>
      <w:tr w:rsidR="00F61417">
        <w:tc>
          <w:tcPr>
            <w:tcW w:w="6066" w:type="dxa"/>
          </w:tcPr>
          <w:p w:rsidR="00F61417" w:rsidRDefault="00F61417">
            <w:pPr>
              <w:pStyle w:val="ConsPlusNormal"/>
            </w:pPr>
            <w:r>
              <w:t xml:space="preserve">код структуры </w:t>
            </w:r>
            <w:proofErr w:type="spellStart"/>
            <w:r>
              <w:t>ФДн</w:t>
            </w:r>
            <w:proofErr w:type="spellEnd"/>
          </w:p>
        </w:tc>
        <w:tc>
          <w:tcPr>
            <w:tcW w:w="1004" w:type="dxa"/>
          </w:tcPr>
          <w:p w:rsidR="00F61417" w:rsidRDefault="00F61417">
            <w:pPr>
              <w:pStyle w:val="ConsPlusNormal"/>
              <w:jc w:val="center"/>
            </w:pPr>
            <w:r>
              <w:t>105</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6066" w:type="dxa"/>
          </w:tcPr>
          <w:p w:rsidR="00F61417" w:rsidRDefault="00F61417">
            <w:pPr>
              <w:pStyle w:val="ConsPlusNormal"/>
            </w:pPr>
            <w:r>
              <w:t>код формы ФД</w:t>
            </w:r>
          </w:p>
        </w:tc>
        <w:tc>
          <w:tcPr>
            <w:tcW w:w="1004" w:type="dxa"/>
            <w:vAlign w:val="center"/>
          </w:tcPr>
          <w:p w:rsidR="00F61417" w:rsidRDefault="00F61417">
            <w:pPr>
              <w:pStyle w:val="ConsPlusNormal"/>
              <w:jc w:val="center"/>
            </w:pPr>
            <w:r>
              <w:t>-</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дата, время</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номер смены</w:t>
            </w:r>
          </w:p>
        </w:tc>
        <w:tc>
          <w:tcPr>
            <w:tcW w:w="1004" w:type="dxa"/>
          </w:tcPr>
          <w:p w:rsidR="00F61417" w:rsidRDefault="00F61417">
            <w:pPr>
              <w:pStyle w:val="ConsPlusNormal"/>
              <w:jc w:val="center"/>
            </w:pPr>
            <w:r>
              <w:t>1038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номер ФД</w:t>
            </w:r>
          </w:p>
        </w:tc>
        <w:tc>
          <w:tcPr>
            <w:tcW w:w="1004" w:type="dxa"/>
          </w:tcPr>
          <w:p w:rsidR="00F61417" w:rsidRDefault="00F61417">
            <w:pPr>
              <w:pStyle w:val="ConsPlusNormal"/>
              <w:jc w:val="center"/>
            </w:pPr>
            <w:r>
              <w:t>1040</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номер ФН</w:t>
            </w:r>
          </w:p>
        </w:tc>
        <w:tc>
          <w:tcPr>
            <w:tcW w:w="1004" w:type="dxa"/>
          </w:tcPr>
          <w:p w:rsidR="00F61417" w:rsidRDefault="00F61417">
            <w:pPr>
              <w:pStyle w:val="ConsPlusNormal"/>
              <w:jc w:val="center"/>
            </w:pPr>
            <w:r>
              <w:t>1041</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1</w:t>
            </w:r>
          </w:p>
        </w:tc>
      </w:tr>
      <w:tr w:rsidR="00F61417">
        <w:tc>
          <w:tcPr>
            <w:tcW w:w="6066" w:type="dxa"/>
          </w:tcPr>
          <w:p w:rsidR="00F61417" w:rsidRDefault="00F61417">
            <w:pPr>
              <w:pStyle w:val="ConsPlusNormal"/>
            </w:pPr>
            <w:r>
              <w:t>ФПД</w:t>
            </w:r>
          </w:p>
        </w:tc>
        <w:tc>
          <w:tcPr>
            <w:tcW w:w="1004" w:type="dxa"/>
          </w:tcPr>
          <w:p w:rsidR="00F61417" w:rsidRDefault="00F61417">
            <w:pPr>
              <w:pStyle w:val="ConsPlusNormal"/>
              <w:jc w:val="center"/>
            </w:pPr>
            <w:r>
              <w:t>1077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r w:rsidR="00F61417">
        <w:tc>
          <w:tcPr>
            <w:tcW w:w="9080" w:type="dxa"/>
            <w:gridSpan w:val="4"/>
          </w:tcPr>
          <w:p w:rsidR="00F61417" w:rsidRDefault="00F61417">
            <w:pPr>
              <w:pStyle w:val="ConsPlusNormal"/>
              <w:outlineLvl w:val="3"/>
            </w:pPr>
            <w:r>
              <w:t>Реквизиты подтверждения оператора</w:t>
            </w:r>
          </w:p>
        </w:tc>
      </w:tr>
      <w:tr w:rsidR="00F61417">
        <w:tc>
          <w:tcPr>
            <w:tcW w:w="6066" w:type="dxa"/>
          </w:tcPr>
          <w:p w:rsidR="00F61417" w:rsidRDefault="00F61417">
            <w:pPr>
              <w:pStyle w:val="ConsPlusNormal"/>
            </w:pPr>
            <w:r>
              <w:t>ИНН ОФД</w:t>
            </w:r>
          </w:p>
        </w:tc>
        <w:tc>
          <w:tcPr>
            <w:tcW w:w="1004" w:type="dxa"/>
          </w:tcPr>
          <w:p w:rsidR="00F61417" w:rsidRDefault="00F61417">
            <w:pPr>
              <w:pStyle w:val="ConsPlusNormal"/>
              <w:jc w:val="center"/>
            </w:pPr>
            <w:r>
              <w:t>1017</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дата, время приема документа оператором</w:t>
            </w:r>
          </w:p>
        </w:tc>
        <w:tc>
          <w:tcPr>
            <w:tcW w:w="1004" w:type="dxa"/>
          </w:tcPr>
          <w:p w:rsidR="00F61417" w:rsidRDefault="00F61417">
            <w:pPr>
              <w:pStyle w:val="ConsPlusNormal"/>
              <w:jc w:val="center"/>
            </w:pPr>
            <w:r>
              <w:t>1012</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2</w:t>
            </w:r>
          </w:p>
        </w:tc>
      </w:tr>
      <w:tr w:rsidR="00F61417">
        <w:tc>
          <w:tcPr>
            <w:tcW w:w="6066" w:type="dxa"/>
          </w:tcPr>
          <w:p w:rsidR="00F61417" w:rsidRDefault="00F61417">
            <w:pPr>
              <w:pStyle w:val="ConsPlusNormal"/>
            </w:pPr>
            <w:r>
              <w:t>ФПО</w:t>
            </w:r>
          </w:p>
        </w:tc>
        <w:tc>
          <w:tcPr>
            <w:tcW w:w="1004" w:type="dxa"/>
          </w:tcPr>
          <w:p w:rsidR="00F61417" w:rsidRDefault="00F61417">
            <w:pPr>
              <w:pStyle w:val="ConsPlusNormal"/>
              <w:jc w:val="center"/>
            </w:pPr>
            <w:r>
              <w:t>1078</w:t>
            </w:r>
          </w:p>
        </w:tc>
        <w:tc>
          <w:tcPr>
            <w:tcW w:w="1004" w:type="dxa"/>
          </w:tcPr>
          <w:p w:rsidR="00F61417" w:rsidRDefault="00F61417">
            <w:pPr>
              <w:pStyle w:val="ConsPlusNormal"/>
              <w:jc w:val="center"/>
            </w:pPr>
            <w:r>
              <w:t>Нет</w:t>
            </w:r>
          </w:p>
        </w:tc>
        <w:tc>
          <w:tcPr>
            <w:tcW w:w="1006" w:type="dxa"/>
          </w:tcPr>
          <w:p w:rsidR="00F61417" w:rsidRDefault="00F61417">
            <w:pPr>
              <w:pStyle w:val="ConsPlusNormal"/>
              <w:jc w:val="center"/>
            </w:pPr>
            <w:r>
              <w:t>-</w:t>
            </w:r>
          </w:p>
        </w:tc>
      </w:tr>
    </w:tbl>
    <w:p w:rsidR="00F61417" w:rsidRDefault="00F61417">
      <w:pPr>
        <w:pStyle w:val="ConsPlusNormal"/>
        <w:jc w:val="both"/>
      </w:pPr>
    </w:p>
    <w:p w:rsidR="00F61417" w:rsidRDefault="00F61417">
      <w:pPr>
        <w:pStyle w:val="ConsPlusNormal"/>
        <w:ind w:firstLine="540"/>
        <w:jc w:val="both"/>
      </w:pPr>
      <w:r>
        <w:t xml:space="preserve">59. Кассовый чек (БСО), передаваемый покупателю (клиенту) в электронной форме, должен содержать реквизиты в формате, указанном в </w:t>
      </w:r>
      <w:hyperlink w:anchor="P5723" w:history="1">
        <w:r>
          <w:rPr>
            <w:color w:val="0000FF"/>
          </w:rPr>
          <w:t>таблице 48</w:t>
        </w:r>
      </w:hyperlink>
      <w:r>
        <w:t>.</w:t>
      </w:r>
    </w:p>
    <w:p w:rsidR="00F61417" w:rsidRDefault="00F61417">
      <w:pPr>
        <w:pStyle w:val="ConsPlusNormal"/>
        <w:ind w:firstLine="540"/>
        <w:jc w:val="both"/>
      </w:pPr>
      <w:r>
        <w:t>Значения реквизитов кассового чека (БСО), передаваемого покупателю (клиенту) в электронной форме, должны быть идентичны значениям реквизитов кассового чека (БСО) с этим же номером, которые были сформированы ККТ при формировании кассового чека (БСО) в электронной форме, а также соответствующим реквизитам отчета о регистрации и отчета об изменении параметров регистрации, сформированных ККТ в электронной форме.</w:t>
      </w:r>
    </w:p>
    <w:p w:rsidR="00F61417" w:rsidRDefault="00F61417">
      <w:pPr>
        <w:pStyle w:val="ConsPlusNormal"/>
        <w:jc w:val="both"/>
      </w:pPr>
    </w:p>
    <w:p w:rsidR="00F61417" w:rsidRDefault="00F61417">
      <w:pPr>
        <w:pStyle w:val="ConsPlusNormal"/>
        <w:jc w:val="right"/>
        <w:outlineLvl w:val="2"/>
      </w:pPr>
      <w:r>
        <w:t>Таблица 48</w:t>
      </w:r>
    </w:p>
    <w:p w:rsidR="00F61417" w:rsidRDefault="00F61417">
      <w:pPr>
        <w:pStyle w:val="ConsPlusNormal"/>
        <w:jc w:val="both"/>
      </w:pPr>
    </w:p>
    <w:p w:rsidR="00F61417" w:rsidRDefault="00F61417">
      <w:pPr>
        <w:pStyle w:val="ConsPlusNormal"/>
        <w:jc w:val="center"/>
      </w:pPr>
      <w:bookmarkStart w:id="38" w:name="P5723"/>
      <w:bookmarkEnd w:id="38"/>
      <w:r>
        <w:t>Формат реквизита "Кассовый чек (БСО)", передаваемый</w:t>
      </w:r>
    </w:p>
    <w:p w:rsidR="00F61417" w:rsidRDefault="00F61417">
      <w:pPr>
        <w:pStyle w:val="ConsPlusNormal"/>
        <w:jc w:val="center"/>
      </w:pPr>
      <w:r>
        <w:t>покупателю (клиенту) в электронной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12"/>
        <w:gridCol w:w="812"/>
        <w:gridCol w:w="812"/>
        <w:gridCol w:w="3628"/>
      </w:tblGrid>
      <w:tr w:rsidR="00F61417">
        <w:tc>
          <w:tcPr>
            <w:tcW w:w="3061" w:type="dxa"/>
          </w:tcPr>
          <w:p w:rsidR="00F61417" w:rsidRDefault="00F61417">
            <w:pPr>
              <w:pStyle w:val="ConsPlusNormal"/>
              <w:jc w:val="center"/>
            </w:pPr>
            <w:r>
              <w:t>Наименование реквизита</w:t>
            </w:r>
          </w:p>
        </w:tc>
        <w:tc>
          <w:tcPr>
            <w:tcW w:w="812" w:type="dxa"/>
          </w:tcPr>
          <w:p w:rsidR="00F61417" w:rsidRDefault="00F61417">
            <w:pPr>
              <w:pStyle w:val="ConsPlusNormal"/>
              <w:jc w:val="center"/>
            </w:pPr>
            <w:r>
              <w:t>Тег</w:t>
            </w:r>
          </w:p>
        </w:tc>
        <w:tc>
          <w:tcPr>
            <w:tcW w:w="812" w:type="dxa"/>
          </w:tcPr>
          <w:p w:rsidR="00F61417" w:rsidRDefault="00F61417">
            <w:pPr>
              <w:pStyle w:val="ConsPlusNormal"/>
              <w:jc w:val="center"/>
            </w:pPr>
            <w:proofErr w:type="spellStart"/>
            <w:r>
              <w:t>Обяз</w:t>
            </w:r>
            <w:proofErr w:type="spellEnd"/>
            <w:r>
              <w:t>.</w:t>
            </w:r>
          </w:p>
        </w:tc>
        <w:tc>
          <w:tcPr>
            <w:tcW w:w="812" w:type="dxa"/>
          </w:tcPr>
          <w:p w:rsidR="00F61417" w:rsidRDefault="00F61417">
            <w:pPr>
              <w:pStyle w:val="ConsPlusNormal"/>
              <w:jc w:val="center"/>
            </w:pPr>
            <w:proofErr w:type="spellStart"/>
            <w:r>
              <w:t>Повт</w:t>
            </w:r>
            <w:proofErr w:type="spellEnd"/>
            <w:r>
              <w:t>.</w:t>
            </w:r>
          </w:p>
        </w:tc>
        <w:tc>
          <w:tcPr>
            <w:tcW w:w="3628" w:type="dxa"/>
          </w:tcPr>
          <w:p w:rsidR="00F61417" w:rsidRDefault="00F61417">
            <w:pPr>
              <w:pStyle w:val="ConsPlusNormal"/>
              <w:jc w:val="center"/>
            </w:pPr>
            <w:r>
              <w:t>Формат реквизита ФД в ЭФ для передачи покупателю в ЭФ</w:t>
            </w:r>
          </w:p>
        </w:tc>
      </w:tr>
      <w:tr w:rsidR="00F61417">
        <w:tc>
          <w:tcPr>
            <w:tcW w:w="3061" w:type="dxa"/>
          </w:tcPr>
          <w:p w:rsidR="00F61417" w:rsidRDefault="00F61417">
            <w:pPr>
              <w:pStyle w:val="ConsPlusNormal"/>
            </w:pPr>
            <w:r>
              <w:t>наименование документа</w:t>
            </w:r>
          </w:p>
        </w:tc>
        <w:tc>
          <w:tcPr>
            <w:tcW w:w="812" w:type="dxa"/>
          </w:tcPr>
          <w:p w:rsidR="00F61417" w:rsidRDefault="00F61417">
            <w:pPr>
              <w:pStyle w:val="ConsPlusNormal"/>
              <w:jc w:val="center"/>
            </w:pPr>
            <w:r>
              <w:t>1000</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&lt;КАССОВЫЙ ЧЕК&gt; или &lt;БСО&gt;</w:t>
            </w:r>
          </w:p>
        </w:tc>
      </w:tr>
      <w:tr w:rsidR="00F61417">
        <w:tc>
          <w:tcPr>
            <w:tcW w:w="3061" w:type="dxa"/>
          </w:tcPr>
          <w:p w:rsidR="00F61417" w:rsidRDefault="00F61417">
            <w:pPr>
              <w:pStyle w:val="ConsPlusNormal"/>
            </w:pPr>
            <w:r>
              <w:t>наименование пользователя</w:t>
            </w:r>
          </w:p>
        </w:tc>
        <w:tc>
          <w:tcPr>
            <w:tcW w:w="812" w:type="dxa"/>
          </w:tcPr>
          <w:p w:rsidR="00F61417" w:rsidRDefault="00F61417">
            <w:pPr>
              <w:pStyle w:val="ConsPlusNormal"/>
              <w:jc w:val="center"/>
            </w:pPr>
            <w:r>
              <w:t>1048</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ИНН пользователя</w:t>
            </w:r>
          </w:p>
        </w:tc>
        <w:tc>
          <w:tcPr>
            <w:tcW w:w="812" w:type="dxa"/>
          </w:tcPr>
          <w:p w:rsidR="00F61417" w:rsidRDefault="00F61417">
            <w:pPr>
              <w:pStyle w:val="ConsPlusNormal"/>
              <w:jc w:val="center"/>
            </w:pPr>
            <w:r>
              <w:t>1018</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&lt;ИНН&gt; ЦЦЦЦЦЦЦЦЦЦ или ЦЦЦЦЦЦЦЦЦЦЦЦ</w:t>
            </w:r>
          </w:p>
        </w:tc>
      </w:tr>
      <w:tr w:rsidR="00F61417">
        <w:tc>
          <w:tcPr>
            <w:tcW w:w="3061" w:type="dxa"/>
          </w:tcPr>
          <w:p w:rsidR="00F61417" w:rsidRDefault="00F61417">
            <w:pPr>
              <w:pStyle w:val="ConsPlusNormal"/>
            </w:pPr>
            <w:r>
              <w:t>номер чека за смену</w:t>
            </w:r>
          </w:p>
        </w:tc>
        <w:tc>
          <w:tcPr>
            <w:tcW w:w="812" w:type="dxa"/>
          </w:tcPr>
          <w:p w:rsidR="00F61417" w:rsidRDefault="00F61417">
            <w:pPr>
              <w:pStyle w:val="ConsPlusNormal"/>
              <w:jc w:val="center"/>
            </w:pPr>
            <w:r>
              <w:t>1042</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&lt;N:&gt; {Ц}</w:t>
            </w:r>
          </w:p>
        </w:tc>
      </w:tr>
      <w:tr w:rsidR="00F61417">
        <w:tc>
          <w:tcPr>
            <w:tcW w:w="3061" w:type="dxa"/>
          </w:tcPr>
          <w:p w:rsidR="00F61417" w:rsidRDefault="00F61417">
            <w:pPr>
              <w:pStyle w:val="ConsPlusNormal"/>
            </w:pPr>
            <w:r>
              <w:t>дата, время</w:t>
            </w:r>
          </w:p>
        </w:tc>
        <w:tc>
          <w:tcPr>
            <w:tcW w:w="812" w:type="dxa"/>
          </w:tcPr>
          <w:p w:rsidR="00F61417" w:rsidRDefault="00F61417">
            <w:pPr>
              <w:pStyle w:val="ConsPlusNormal"/>
              <w:jc w:val="center"/>
            </w:pPr>
            <w:r>
              <w:t>1012</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 xml:space="preserve">ДД.ММ.ГГ </w:t>
            </w:r>
            <w:proofErr w:type="gramStart"/>
            <w:r>
              <w:t>ЧЧ:ММ</w:t>
            </w:r>
            <w:proofErr w:type="gramEnd"/>
          </w:p>
        </w:tc>
      </w:tr>
      <w:tr w:rsidR="00F61417">
        <w:tc>
          <w:tcPr>
            <w:tcW w:w="3061" w:type="dxa"/>
          </w:tcPr>
          <w:p w:rsidR="00F61417" w:rsidRDefault="00F61417">
            <w:pPr>
              <w:pStyle w:val="ConsPlusNormal"/>
            </w:pPr>
            <w:r>
              <w:t>номер смены</w:t>
            </w:r>
          </w:p>
        </w:tc>
        <w:tc>
          <w:tcPr>
            <w:tcW w:w="812" w:type="dxa"/>
          </w:tcPr>
          <w:p w:rsidR="00F61417" w:rsidRDefault="00F61417">
            <w:pPr>
              <w:pStyle w:val="ConsPlusNormal"/>
              <w:jc w:val="center"/>
            </w:pPr>
            <w:r>
              <w:t>1038</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&lt;СМЕНА:&gt; {Ц}</w:t>
            </w:r>
          </w:p>
        </w:tc>
      </w:tr>
      <w:tr w:rsidR="00F61417">
        <w:tc>
          <w:tcPr>
            <w:tcW w:w="3061" w:type="dxa"/>
          </w:tcPr>
          <w:p w:rsidR="00F61417" w:rsidRDefault="00F61417">
            <w:pPr>
              <w:pStyle w:val="ConsPlusNormal"/>
            </w:pPr>
            <w:r>
              <w:t>признак расчета</w:t>
            </w:r>
          </w:p>
        </w:tc>
        <w:tc>
          <w:tcPr>
            <w:tcW w:w="812" w:type="dxa"/>
          </w:tcPr>
          <w:p w:rsidR="00F61417" w:rsidRDefault="00F61417">
            <w:pPr>
              <w:pStyle w:val="ConsPlusNormal"/>
              <w:jc w:val="center"/>
            </w:pPr>
            <w:r>
              <w:t>1054</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&lt;ПРИХОД&gt; или &lt;РАСХОД&gt; или &lt;ВОЗВРАТ ПРИХОДА&gt; или &lt;ВОЗВРАТ РАСХОДА&gt;</w:t>
            </w:r>
          </w:p>
        </w:tc>
      </w:tr>
      <w:tr w:rsidR="00F61417">
        <w:tc>
          <w:tcPr>
            <w:tcW w:w="3061" w:type="dxa"/>
          </w:tcPr>
          <w:p w:rsidR="00F61417" w:rsidRDefault="00F61417">
            <w:pPr>
              <w:pStyle w:val="ConsPlusNormal"/>
            </w:pPr>
            <w:r>
              <w:t>применяемая система налогообложения</w:t>
            </w:r>
          </w:p>
        </w:tc>
        <w:tc>
          <w:tcPr>
            <w:tcW w:w="812" w:type="dxa"/>
          </w:tcPr>
          <w:p w:rsidR="00F61417" w:rsidRDefault="00F61417">
            <w:pPr>
              <w:pStyle w:val="ConsPlusNormal"/>
              <w:jc w:val="center"/>
            </w:pPr>
            <w:r>
              <w:t>1055</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&lt;ОСН&gt; или &lt;УСН ДОХОД&gt; или &lt;УСН ДОХОД - РАСХОД&gt; или &lt;ЕНВД&gt; или &lt;ЕСН&gt; или &lt;ПАТЕНТ&gt;</w:t>
            </w:r>
          </w:p>
        </w:tc>
      </w:tr>
      <w:tr w:rsidR="00F61417">
        <w:tc>
          <w:tcPr>
            <w:tcW w:w="3061" w:type="dxa"/>
          </w:tcPr>
          <w:p w:rsidR="00F61417" w:rsidRDefault="00F61417">
            <w:pPr>
              <w:pStyle w:val="ConsPlusNormal"/>
            </w:pPr>
            <w:r>
              <w:t>кассир</w:t>
            </w:r>
          </w:p>
        </w:tc>
        <w:tc>
          <w:tcPr>
            <w:tcW w:w="812" w:type="dxa"/>
          </w:tcPr>
          <w:p w:rsidR="00F61417" w:rsidRDefault="00F61417">
            <w:pPr>
              <w:pStyle w:val="ConsPlusNormal"/>
              <w:jc w:val="center"/>
            </w:pPr>
            <w:r>
              <w:t>1021</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КАССИР {С}</w:t>
            </w:r>
          </w:p>
        </w:tc>
      </w:tr>
      <w:tr w:rsidR="00F61417">
        <w:tc>
          <w:tcPr>
            <w:tcW w:w="3061" w:type="dxa"/>
          </w:tcPr>
          <w:p w:rsidR="00F61417" w:rsidRDefault="00F61417">
            <w:pPr>
              <w:pStyle w:val="ConsPlusNormal"/>
            </w:pPr>
            <w:r>
              <w:t>регистрационный номер ККТ</w:t>
            </w:r>
          </w:p>
        </w:tc>
        <w:tc>
          <w:tcPr>
            <w:tcW w:w="812" w:type="dxa"/>
          </w:tcPr>
          <w:p w:rsidR="00F61417" w:rsidRDefault="00F61417">
            <w:pPr>
              <w:pStyle w:val="ConsPlusNormal"/>
              <w:jc w:val="center"/>
            </w:pPr>
            <w:r>
              <w:t>1037</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&lt;N ККТ:&gt; ЦЦЦЦЦЦЦЦЦЦЦЦЦЦЦЦ</w:t>
            </w:r>
          </w:p>
        </w:tc>
      </w:tr>
      <w:tr w:rsidR="00F61417">
        <w:tc>
          <w:tcPr>
            <w:tcW w:w="3061" w:type="dxa"/>
          </w:tcPr>
          <w:p w:rsidR="00F61417" w:rsidRDefault="00F61417">
            <w:pPr>
              <w:pStyle w:val="ConsPlusNormal"/>
            </w:pPr>
            <w:r>
              <w:t>номер автомата</w:t>
            </w:r>
          </w:p>
        </w:tc>
        <w:tc>
          <w:tcPr>
            <w:tcW w:w="812" w:type="dxa"/>
          </w:tcPr>
          <w:p w:rsidR="00F61417" w:rsidRDefault="00F61417">
            <w:pPr>
              <w:pStyle w:val="ConsPlusNormal"/>
              <w:jc w:val="center"/>
            </w:pPr>
            <w:r>
              <w:t>1036</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&lt;N АВТ.:&gt; {С}</w:t>
            </w:r>
          </w:p>
        </w:tc>
      </w:tr>
      <w:tr w:rsidR="00F61417">
        <w:tc>
          <w:tcPr>
            <w:tcW w:w="3061" w:type="dxa"/>
          </w:tcPr>
          <w:p w:rsidR="00F61417" w:rsidRDefault="00F61417">
            <w:pPr>
              <w:pStyle w:val="ConsPlusNormal"/>
            </w:pPr>
            <w:r>
              <w:t>адрес расчетов</w:t>
            </w:r>
          </w:p>
        </w:tc>
        <w:tc>
          <w:tcPr>
            <w:tcW w:w="812" w:type="dxa"/>
          </w:tcPr>
          <w:p w:rsidR="00F61417" w:rsidRDefault="00F61417">
            <w:pPr>
              <w:pStyle w:val="ConsPlusNormal"/>
              <w:jc w:val="center"/>
            </w:pPr>
            <w:r>
              <w:t>1009</w:t>
            </w:r>
          </w:p>
        </w:tc>
        <w:tc>
          <w:tcPr>
            <w:tcW w:w="812" w:type="dxa"/>
            <w:vAlign w:val="center"/>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место расчетов</w:t>
            </w:r>
          </w:p>
        </w:tc>
        <w:tc>
          <w:tcPr>
            <w:tcW w:w="812" w:type="dxa"/>
          </w:tcPr>
          <w:p w:rsidR="00F61417" w:rsidRDefault="00F61417">
            <w:pPr>
              <w:pStyle w:val="ConsPlusNormal"/>
              <w:jc w:val="center"/>
            </w:pPr>
            <w:r>
              <w:t>1187</w:t>
            </w:r>
          </w:p>
        </w:tc>
        <w:tc>
          <w:tcPr>
            <w:tcW w:w="812" w:type="dxa"/>
            <w:vAlign w:val="center"/>
          </w:tcPr>
          <w:p w:rsidR="00F61417" w:rsidRDefault="00F61417">
            <w:pPr>
              <w:pStyle w:val="ConsPlusNormal"/>
              <w:jc w:val="center"/>
            </w:pPr>
            <w:r>
              <w:t>3</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телефон или электронный адрес покупателя</w:t>
            </w:r>
          </w:p>
        </w:tc>
        <w:tc>
          <w:tcPr>
            <w:tcW w:w="812" w:type="dxa"/>
          </w:tcPr>
          <w:p w:rsidR="00F61417" w:rsidRDefault="00F61417">
            <w:pPr>
              <w:pStyle w:val="ConsPlusNormal"/>
              <w:jc w:val="center"/>
            </w:pPr>
            <w:r>
              <w:t>1008</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&lt;ТЕЛ. ПОКУПАТЕЛЯ: +{Ц}&gt; или &lt;ЭЛ.АДР.ПОКУПАТЕЛЯ {С}@{С}&gt;</w:t>
            </w:r>
          </w:p>
        </w:tc>
      </w:tr>
      <w:tr w:rsidR="00F61417">
        <w:tc>
          <w:tcPr>
            <w:tcW w:w="3061" w:type="dxa"/>
          </w:tcPr>
          <w:p w:rsidR="00F61417" w:rsidRDefault="00F61417">
            <w:pPr>
              <w:pStyle w:val="ConsPlusNormal"/>
            </w:pPr>
            <w:r>
              <w:t>признак предмета расчета</w:t>
            </w:r>
          </w:p>
        </w:tc>
        <w:tc>
          <w:tcPr>
            <w:tcW w:w="812" w:type="dxa"/>
          </w:tcPr>
          <w:p w:rsidR="00F61417" w:rsidRDefault="00F61417">
            <w:pPr>
              <w:pStyle w:val="ConsPlusNormal"/>
              <w:jc w:val="center"/>
            </w:pPr>
            <w:r>
              <w:t>1212</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Да</w:t>
            </w:r>
          </w:p>
        </w:tc>
        <w:tc>
          <w:tcPr>
            <w:tcW w:w="3628" w:type="dxa"/>
          </w:tcPr>
          <w:p w:rsidR="00F61417" w:rsidRDefault="00F61417">
            <w:pPr>
              <w:pStyle w:val="ConsPlusNormal"/>
              <w:jc w:val="both"/>
            </w:pPr>
            <w:r>
              <w:t xml:space="preserve">В соответствии с </w:t>
            </w:r>
            <w:hyperlink w:anchor="P4227" w:history="1">
              <w:r>
                <w:rPr>
                  <w:color w:val="0000FF"/>
                </w:rPr>
                <w:t>Таблицей 29</w:t>
              </w:r>
            </w:hyperlink>
          </w:p>
        </w:tc>
      </w:tr>
      <w:tr w:rsidR="00F61417">
        <w:tc>
          <w:tcPr>
            <w:tcW w:w="3061" w:type="dxa"/>
          </w:tcPr>
          <w:p w:rsidR="00F61417" w:rsidRDefault="00F61417">
            <w:pPr>
              <w:pStyle w:val="ConsPlusNormal"/>
            </w:pPr>
            <w:r>
              <w:t>признак способа расчета</w:t>
            </w:r>
          </w:p>
        </w:tc>
        <w:tc>
          <w:tcPr>
            <w:tcW w:w="812" w:type="dxa"/>
          </w:tcPr>
          <w:p w:rsidR="00F61417" w:rsidRDefault="00F61417">
            <w:pPr>
              <w:pStyle w:val="ConsPlusNormal"/>
              <w:jc w:val="center"/>
            </w:pPr>
            <w:r>
              <w:t>1214</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 xml:space="preserve">В соответствии с </w:t>
            </w:r>
            <w:hyperlink w:anchor="P4191" w:history="1">
              <w:r>
                <w:rPr>
                  <w:color w:val="0000FF"/>
                </w:rPr>
                <w:t>Таблицей 28</w:t>
              </w:r>
            </w:hyperlink>
          </w:p>
        </w:tc>
      </w:tr>
      <w:tr w:rsidR="00F61417">
        <w:tc>
          <w:tcPr>
            <w:tcW w:w="3061" w:type="dxa"/>
          </w:tcPr>
          <w:p w:rsidR="00F61417" w:rsidRDefault="00F61417">
            <w:pPr>
              <w:pStyle w:val="ConsPlusNormal"/>
            </w:pPr>
            <w:r>
              <w:t>наименование предмета расчета</w:t>
            </w:r>
          </w:p>
        </w:tc>
        <w:tc>
          <w:tcPr>
            <w:tcW w:w="812" w:type="dxa"/>
          </w:tcPr>
          <w:p w:rsidR="00F61417" w:rsidRDefault="00F61417">
            <w:pPr>
              <w:pStyle w:val="ConsPlusNormal"/>
              <w:jc w:val="center"/>
            </w:pPr>
            <w:r>
              <w:t>1030</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признак агента по предмету расчета</w:t>
            </w:r>
          </w:p>
        </w:tc>
        <w:tc>
          <w:tcPr>
            <w:tcW w:w="812" w:type="dxa"/>
          </w:tcPr>
          <w:p w:rsidR="00F61417" w:rsidRDefault="00F61417">
            <w:pPr>
              <w:pStyle w:val="ConsPlusNormal"/>
              <w:jc w:val="center"/>
            </w:pPr>
            <w:r>
              <w:t>1222</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&lt;БАНК. ПЛ. АГЕНТ&gt; или</w:t>
            </w:r>
          </w:p>
          <w:p w:rsidR="00F61417" w:rsidRDefault="00F61417">
            <w:pPr>
              <w:pStyle w:val="ConsPlusNormal"/>
            </w:pPr>
            <w:r>
              <w:t>&lt;БАНК. ПЛ. СУБАГЕНТ&gt; или</w:t>
            </w:r>
          </w:p>
          <w:p w:rsidR="00F61417" w:rsidRDefault="00F61417">
            <w:pPr>
              <w:pStyle w:val="ConsPlusNormal"/>
            </w:pPr>
            <w:r>
              <w:t>&lt;ПЛ. АГЕНТ&gt; или &lt;ПЛ. СУБАГЕНТ&gt; или &lt;ПОВЕРЕННЫЙ&gt; или &lt;КОМИССИОНЕР&gt; или &lt;АГЕНТ&gt;</w:t>
            </w:r>
          </w:p>
        </w:tc>
      </w:tr>
      <w:tr w:rsidR="00F61417">
        <w:tc>
          <w:tcPr>
            <w:tcW w:w="3061" w:type="dxa"/>
          </w:tcPr>
          <w:p w:rsidR="00F61417" w:rsidRDefault="00F61417">
            <w:pPr>
              <w:pStyle w:val="ConsPlusNormal"/>
            </w:pPr>
            <w:r>
              <w:t>телефон оператора перевода</w:t>
            </w:r>
          </w:p>
        </w:tc>
        <w:tc>
          <w:tcPr>
            <w:tcW w:w="812" w:type="dxa"/>
          </w:tcPr>
          <w:p w:rsidR="00F61417" w:rsidRDefault="00F61417">
            <w:pPr>
              <w:pStyle w:val="ConsPlusNormal"/>
              <w:jc w:val="center"/>
            </w:pPr>
            <w:r>
              <w:t>1075</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&lt;ТЛФ.ОП.ПЕРЕВОДА:&gt; +{Ц}</w:t>
            </w:r>
          </w:p>
        </w:tc>
      </w:tr>
      <w:tr w:rsidR="00F61417">
        <w:tc>
          <w:tcPr>
            <w:tcW w:w="3061" w:type="dxa"/>
          </w:tcPr>
          <w:p w:rsidR="00F61417" w:rsidRDefault="00F61417">
            <w:pPr>
              <w:pStyle w:val="ConsPlusNormal"/>
            </w:pPr>
            <w:r>
              <w:t>операция платежного агента</w:t>
            </w:r>
          </w:p>
        </w:tc>
        <w:tc>
          <w:tcPr>
            <w:tcW w:w="812" w:type="dxa"/>
          </w:tcPr>
          <w:p w:rsidR="00F61417" w:rsidRDefault="00F61417">
            <w:pPr>
              <w:pStyle w:val="ConsPlusNormal"/>
              <w:jc w:val="center"/>
            </w:pPr>
            <w:r>
              <w:t>1044</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&lt;ОП.БАНК.АГЕНТА:&gt; {С}</w:t>
            </w:r>
          </w:p>
        </w:tc>
      </w:tr>
      <w:tr w:rsidR="00F61417">
        <w:tc>
          <w:tcPr>
            <w:tcW w:w="3061" w:type="dxa"/>
          </w:tcPr>
          <w:p w:rsidR="00F61417" w:rsidRDefault="00F61417">
            <w:pPr>
              <w:pStyle w:val="ConsPlusNormal"/>
            </w:pPr>
            <w:r>
              <w:t>телефон платежного агента</w:t>
            </w:r>
          </w:p>
        </w:tc>
        <w:tc>
          <w:tcPr>
            <w:tcW w:w="812" w:type="dxa"/>
          </w:tcPr>
          <w:p w:rsidR="00F61417" w:rsidRDefault="00F61417">
            <w:pPr>
              <w:pStyle w:val="ConsPlusNormal"/>
              <w:jc w:val="center"/>
            </w:pPr>
            <w:r>
              <w:t>1073</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&lt;ТЛФ.ПЛ.АГЕНТА:&gt; +{Ц}</w:t>
            </w:r>
          </w:p>
        </w:tc>
      </w:tr>
      <w:tr w:rsidR="00F61417">
        <w:tc>
          <w:tcPr>
            <w:tcW w:w="3061" w:type="dxa"/>
          </w:tcPr>
          <w:p w:rsidR="00F61417" w:rsidRDefault="00F61417">
            <w:pPr>
              <w:pStyle w:val="ConsPlusNormal"/>
            </w:pPr>
            <w:r>
              <w:t>телефон оператора по приему платежей</w:t>
            </w:r>
          </w:p>
        </w:tc>
        <w:tc>
          <w:tcPr>
            <w:tcW w:w="812" w:type="dxa"/>
          </w:tcPr>
          <w:p w:rsidR="00F61417" w:rsidRDefault="00F61417">
            <w:pPr>
              <w:pStyle w:val="ConsPlusNormal"/>
              <w:jc w:val="center"/>
            </w:pPr>
            <w:r>
              <w:t>1074</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&lt;ТЛФ.ОП.ПР.ПЛАТЕЖА:&gt; +{Ц}</w:t>
            </w:r>
          </w:p>
        </w:tc>
      </w:tr>
      <w:tr w:rsidR="00F61417">
        <w:tc>
          <w:tcPr>
            <w:tcW w:w="3061" w:type="dxa"/>
          </w:tcPr>
          <w:p w:rsidR="00F61417" w:rsidRDefault="00F61417">
            <w:pPr>
              <w:pStyle w:val="ConsPlusNormal"/>
            </w:pPr>
            <w:r>
              <w:t>наименование оператора перевода</w:t>
            </w:r>
          </w:p>
        </w:tc>
        <w:tc>
          <w:tcPr>
            <w:tcW w:w="812" w:type="dxa"/>
          </w:tcPr>
          <w:p w:rsidR="00F61417" w:rsidRDefault="00F61417">
            <w:pPr>
              <w:pStyle w:val="ConsPlusNormal"/>
              <w:jc w:val="center"/>
            </w:pPr>
            <w:r>
              <w:t>1026</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&lt;ОПЕРАТОР:&gt; {С}</w:t>
            </w:r>
          </w:p>
        </w:tc>
      </w:tr>
      <w:tr w:rsidR="00F61417">
        <w:tc>
          <w:tcPr>
            <w:tcW w:w="3061" w:type="dxa"/>
          </w:tcPr>
          <w:p w:rsidR="00F61417" w:rsidRDefault="00F61417">
            <w:pPr>
              <w:pStyle w:val="ConsPlusNormal"/>
            </w:pPr>
            <w:r>
              <w:t>адрес оператора перевода</w:t>
            </w:r>
          </w:p>
        </w:tc>
        <w:tc>
          <w:tcPr>
            <w:tcW w:w="812" w:type="dxa"/>
          </w:tcPr>
          <w:p w:rsidR="00F61417" w:rsidRDefault="00F61417">
            <w:pPr>
              <w:pStyle w:val="ConsPlusNormal"/>
              <w:jc w:val="center"/>
            </w:pPr>
            <w:r>
              <w:t>1005</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&lt;АДР. ОПЕРАТОРА:&gt; {С}</w:t>
            </w:r>
          </w:p>
        </w:tc>
      </w:tr>
      <w:tr w:rsidR="00F61417">
        <w:tc>
          <w:tcPr>
            <w:tcW w:w="3061" w:type="dxa"/>
          </w:tcPr>
          <w:p w:rsidR="00F61417" w:rsidRDefault="00F61417">
            <w:pPr>
              <w:pStyle w:val="ConsPlusNormal"/>
            </w:pPr>
            <w:r>
              <w:t>ИНН оператора перевода</w:t>
            </w:r>
          </w:p>
        </w:tc>
        <w:tc>
          <w:tcPr>
            <w:tcW w:w="812" w:type="dxa"/>
          </w:tcPr>
          <w:p w:rsidR="00F61417" w:rsidRDefault="00F61417">
            <w:pPr>
              <w:pStyle w:val="ConsPlusNormal"/>
              <w:jc w:val="center"/>
            </w:pPr>
            <w:r>
              <w:t>1016</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&lt;ИНН ОП. ПЕРЕВОДА:&gt; ЦЦЦЦЦЦЦЦЦЦ</w:t>
            </w:r>
          </w:p>
        </w:tc>
      </w:tr>
      <w:tr w:rsidR="00F61417">
        <w:tc>
          <w:tcPr>
            <w:tcW w:w="3061" w:type="dxa"/>
          </w:tcPr>
          <w:p w:rsidR="00F61417" w:rsidRDefault="00F61417">
            <w:pPr>
              <w:pStyle w:val="ConsPlusNormal"/>
            </w:pPr>
            <w:r>
              <w:t>телефон поставщика</w:t>
            </w:r>
          </w:p>
        </w:tc>
        <w:tc>
          <w:tcPr>
            <w:tcW w:w="812" w:type="dxa"/>
          </w:tcPr>
          <w:p w:rsidR="00F61417" w:rsidRDefault="00F61417">
            <w:pPr>
              <w:pStyle w:val="ConsPlusNormal"/>
              <w:jc w:val="center"/>
            </w:pPr>
            <w:r>
              <w:t>1171</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 xml:space="preserve">&lt;ТЛФ. </w:t>
            </w:r>
            <w:proofErr w:type="gramStart"/>
            <w:r>
              <w:t>ПОСТ.:&gt;</w:t>
            </w:r>
            <w:proofErr w:type="gramEnd"/>
            <w:r>
              <w:t xml:space="preserve"> +{Ц}</w:t>
            </w:r>
          </w:p>
        </w:tc>
      </w:tr>
      <w:tr w:rsidR="00F61417">
        <w:tc>
          <w:tcPr>
            <w:tcW w:w="3061" w:type="dxa"/>
          </w:tcPr>
          <w:p w:rsidR="00F61417" w:rsidRDefault="00F61417">
            <w:pPr>
              <w:pStyle w:val="ConsPlusNormal"/>
            </w:pPr>
            <w:r>
              <w:t>наименование поставщика</w:t>
            </w:r>
          </w:p>
        </w:tc>
        <w:tc>
          <w:tcPr>
            <w:tcW w:w="812" w:type="dxa"/>
          </w:tcPr>
          <w:p w:rsidR="00F61417" w:rsidRDefault="00F61417">
            <w:pPr>
              <w:pStyle w:val="ConsPlusNormal"/>
              <w:jc w:val="center"/>
            </w:pPr>
            <w:r>
              <w:t>1225</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ИНН поставщика</w:t>
            </w:r>
          </w:p>
        </w:tc>
        <w:tc>
          <w:tcPr>
            <w:tcW w:w="812" w:type="dxa"/>
          </w:tcPr>
          <w:p w:rsidR="00F61417" w:rsidRDefault="00F61417">
            <w:pPr>
              <w:pStyle w:val="ConsPlusNormal"/>
              <w:jc w:val="center"/>
            </w:pPr>
            <w:r>
              <w:t>1226</w:t>
            </w:r>
          </w:p>
        </w:tc>
        <w:tc>
          <w:tcPr>
            <w:tcW w:w="812" w:type="dxa"/>
          </w:tcPr>
          <w:p w:rsidR="00F61417" w:rsidRDefault="00F61417">
            <w:pPr>
              <w:pStyle w:val="ConsPlusNormal"/>
              <w:jc w:val="center"/>
            </w:pPr>
            <w:r>
              <w:t>6</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&lt;ИНН ПОСТАВЩИКА&gt; ЦЦЦЦЦЦЦЦЦЦ или ЦЦЦЦЦЦЦЦЦЦЦЦ</w:t>
            </w:r>
          </w:p>
        </w:tc>
      </w:tr>
      <w:tr w:rsidR="00F61417">
        <w:tc>
          <w:tcPr>
            <w:tcW w:w="3061" w:type="dxa"/>
          </w:tcPr>
          <w:p w:rsidR="00F61417" w:rsidRDefault="00F61417">
            <w:pPr>
              <w:pStyle w:val="ConsPlusNormal"/>
            </w:pPr>
            <w:r>
              <w:t>единица измерения предмета расчета</w:t>
            </w:r>
          </w:p>
        </w:tc>
        <w:tc>
          <w:tcPr>
            <w:tcW w:w="812" w:type="dxa"/>
          </w:tcPr>
          <w:p w:rsidR="00F61417" w:rsidRDefault="00F61417">
            <w:pPr>
              <w:pStyle w:val="ConsPlusNormal"/>
              <w:jc w:val="center"/>
            </w:pPr>
            <w:r>
              <w:t>1197</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код товарной номенклатуры</w:t>
            </w:r>
          </w:p>
        </w:tc>
        <w:tc>
          <w:tcPr>
            <w:tcW w:w="812" w:type="dxa"/>
          </w:tcPr>
          <w:p w:rsidR="00F61417" w:rsidRDefault="00F61417">
            <w:pPr>
              <w:pStyle w:val="ConsPlusNormal"/>
              <w:jc w:val="center"/>
            </w:pPr>
            <w:r>
              <w:t>1162</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&lt;КТН:&gt; {Ц}</w:t>
            </w:r>
          </w:p>
        </w:tc>
      </w:tr>
      <w:tr w:rsidR="00F61417">
        <w:tc>
          <w:tcPr>
            <w:tcW w:w="3061" w:type="dxa"/>
          </w:tcPr>
          <w:p w:rsidR="00F61417" w:rsidRDefault="00F61417">
            <w:pPr>
              <w:pStyle w:val="ConsPlusNormal"/>
            </w:pPr>
            <w:r>
              <w:t>цена за единицу предмета расчета с учетом скидок и наценок</w:t>
            </w:r>
          </w:p>
        </w:tc>
        <w:tc>
          <w:tcPr>
            <w:tcW w:w="812" w:type="dxa"/>
          </w:tcPr>
          <w:p w:rsidR="00F61417" w:rsidRDefault="00F61417">
            <w:pPr>
              <w:pStyle w:val="ConsPlusNormal"/>
              <w:jc w:val="center"/>
            </w:pPr>
            <w:r>
              <w:t>1079</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&lt;Ц. ЗА. ЕД. ПР:&gt; {Ц</w:t>
            </w:r>
            <w:proofErr w:type="gramStart"/>
            <w:r>
              <w:t>}.ЦЦ</w:t>
            </w:r>
            <w:proofErr w:type="gramEnd"/>
          </w:p>
        </w:tc>
      </w:tr>
      <w:tr w:rsidR="00F61417">
        <w:tc>
          <w:tcPr>
            <w:tcW w:w="3061" w:type="dxa"/>
          </w:tcPr>
          <w:p w:rsidR="00F61417" w:rsidRDefault="00F61417">
            <w:pPr>
              <w:pStyle w:val="ConsPlusNormal"/>
            </w:pPr>
            <w:r>
              <w:t>размер НДС за единицу предмета расчета</w:t>
            </w:r>
          </w:p>
        </w:tc>
        <w:tc>
          <w:tcPr>
            <w:tcW w:w="812" w:type="dxa"/>
          </w:tcPr>
          <w:p w:rsidR="00F61417" w:rsidRDefault="00F61417">
            <w:pPr>
              <w:pStyle w:val="ConsPlusNormal"/>
              <w:jc w:val="center"/>
            </w:pPr>
            <w:r>
              <w:t>1198</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&lt;НДС ЗА. ЕД. ПР:&gt; {Ц</w:t>
            </w:r>
            <w:proofErr w:type="gramStart"/>
            <w:r>
              <w:t>}.ЦЦ</w:t>
            </w:r>
            <w:proofErr w:type="gramEnd"/>
          </w:p>
        </w:tc>
      </w:tr>
      <w:tr w:rsidR="00F61417">
        <w:tc>
          <w:tcPr>
            <w:tcW w:w="3061" w:type="dxa"/>
          </w:tcPr>
          <w:p w:rsidR="00F61417" w:rsidRDefault="00F61417">
            <w:pPr>
              <w:pStyle w:val="ConsPlusNormal"/>
            </w:pPr>
            <w:r>
              <w:t>количество предмета расчета</w:t>
            </w:r>
          </w:p>
        </w:tc>
        <w:tc>
          <w:tcPr>
            <w:tcW w:w="812" w:type="dxa"/>
          </w:tcPr>
          <w:p w:rsidR="00F61417" w:rsidRDefault="00F61417">
            <w:pPr>
              <w:pStyle w:val="ConsPlusNormal"/>
              <w:jc w:val="center"/>
            </w:pPr>
            <w:r>
              <w:t>1023</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&lt;КОЛИЧ. ПР:&gt; {Ц</w:t>
            </w:r>
            <w:proofErr w:type="gramStart"/>
            <w:r>
              <w:t>}.{</w:t>
            </w:r>
            <w:proofErr w:type="gramEnd"/>
            <w:r>
              <w:t>Ц}</w:t>
            </w:r>
          </w:p>
        </w:tc>
      </w:tr>
      <w:tr w:rsidR="00F61417">
        <w:tc>
          <w:tcPr>
            <w:tcW w:w="3061" w:type="dxa"/>
          </w:tcPr>
          <w:p w:rsidR="00F61417" w:rsidRDefault="00F61417">
            <w:pPr>
              <w:pStyle w:val="ConsPlusNormal"/>
            </w:pPr>
            <w:r>
              <w:t>ставка НДС</w:t>
            </w:r>
          </w:p>
        </w:tc>
        <w:tc>
          <w:tcPr>
            <w:tcW w:w="812" w:type="dxa"/>
          </w:tcPr>
          <w:p w:rsidR="00F61417" w:rsidRDefault="00F61417">
            <w:pPr>
              <w:pStyle w:val="ConsPlusNormal"/>
              <w:jc w:val="center"/>
            </w:pPr>
            <w:r>
              <w:t>1199</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&lt;НДС18%&gt; или &lt;НДС10%&gt; или &lt;НДС РАСЧ. 18/118&gt; или &lt;НДС РАСЧ. 10/110&gt; или &lt;НДС0%&gt;</w:t>
            </w:r>
          </w:p>
        </w:tc>
      </w:tr>
      <w:tr w:rsidR="00F61417">
        <w:tc>
          <w:tcPr>
            <w:tcW w:w="3061" w:type="dxa"/>
          </w:tcPr>
          <w:p w:rsidR="00F61417" w:rsidRDefault="00F61417">
            <w:pPr>
              <w:pStyle w:val="ConsPlusNormal"/>
            </w:pPr>
            <w:r>
              <w:t>сумма НДС за предмет расчета</w:t>
            </w:r>
          </w:p>
        </w:tc>
        <w:tc>
          <w:tcPr>
            <w:tcW w:w="812" w:type="dxa"/>
          </w:tcPr>
          <w:p w:rsidR="00F61417" w:rsidRDefault="00F61417">
            <w:pPr>
              <w:pStyle w:val="ConsPlusNormal"/>
              <w:jc w:val="center"/>
            </w:pPr>
            <w:r>
              <w:t>1200</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&lt;НДС ПР:&gt; {Ц</w:t>
            </w:r>
            <w:proofErr w:type="gramStart"/>
            <w:r>
              <w:t>}.ЦЦ</w:t>
            </w:r>
            <w:proofErr w:type="gramEnd"/>
          </w:p>
        </w:tc>
      </w:tr>
      <w:tr w:rsidR="00F61417">
        <w:tc>
          <w:tcPr>
            <w:tcW w:w="3061" w:type="dxa"/>
          </w:tcPr>
          <w:p w:rsidR="00F61417" w:rsidRDefault="00F61417">
            <w:pPr>
              <w:pStyle w:val="ConsPlusNormal"/>
            </w:pPr>
            <w:r>
              <w:t>стоимость предмета расчета с учетом скидок и наценок</w:t>
            </w:r>
          </w:p>
        </w:tc>
        <w:tc>
          <w:tcPr>
            <w:tcW w:w="812" w:type="dxa"/>
          </w:tcPr>
          <w:p w:rsidR="00F61417" w:rsidRDefault="00F61417">
            <w:pPr>
              <w:pStyle w:val="ConsPlusNormal"/>
              <w:jc w:val="center"/>
            </w:pPr>
            <w:r>
              <w:t>1043</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&lt;СУМ. ПР:&gt; {Ц</w:t>
            </w:r>
            <w:proofErr w:type="gramStart"/>
            <w:r>
              <w:t>}.ЦЦ</w:t>
            </w:r>
            <w:proofErr w:type="gramEnd"/>
          </w:p>
        </w:tc>
      </w:tr>
      <w:tr w:rsidR="00F61417">
        <w:tc>
          <w:tcPr>
            <w:tcW w:w="3061" w:type="dxa"/>
          </w:tcPr>
          <w:p w:rsidR="00F61417" w:rsidRDefault="00F61417">
            <w:pPr>
              <w:pStyle w:val="ConsPlusNormal"/>
            </w:pPr>
            <w:r>
              <w:t>дополнительный реквизит предмет расчета</w:t>
            </w:r>
          </w:p>
        </w:tc>
        <w:tc>
          <w:tcPr>
            <w:tcW w:w="812" w:type="dxa"/>
          </w:tcPr>
          <w:p w:rsidR="00F61417" w:rsidRDefault="00F61417">
            <w:pPr>
              <w:pStyle w:val="ConsPlusNormal"/>
              <w:jc w:val="center"/>
            </w:pPr>
            <w:r>
              <w:t>1191</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сумма расчета, указанного в чеке (БСО)</w:t>
            </w:r>
          </w:p>
        </w:tc>
        <w:tc>
          <w:tcPr>
            <w:tcW w:w="812" w:type="dxa"/>
          </w:tcPr>
          <w:p w:rsidR="00F61417" w:rsidRDefault="00F61417">
            <w:pPr>
              <w:pStyle w:val="ConsPlusNormal"/>
              <w:jc w:val="center"/>
            </w:pPr>
            <w:r>
              <w:t>1020</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&lt;ИТОГО:&gt; {Ц</w:t>
            </w:r>
            <w:proofErr w:type="gramStart"/>
            <w:r>
              <w:t>}.ЦЦ</w:t>
            </w:r>
            <w:proofErr w:type="gramEnd"/>
          </w:p>
        </w:tc>
      </w:tr>
      <w:tr w:rsidR="00F61417">
        <w:tc>
          <w:tcPr>
            <w:tcW w:w="3061" w:type="dxa"/>
          </w:tcPr>
          <w:p w:rsidR="00F61417" w:rsidRDefault="00F61417">
            <w:pPr>
              <w:pStyle w:val="ConsPlusNormal"/>
            </w:pPr>
            <w:r>
              <w:t>сумма по чеку (БСО) наличными</w:t>
            </w:r>
          </w:p>
        </w:tc>
        <w:tc>
          <w:tcPr>
            <w:tcW w:w="812" w:type="dxa"/>
          </w:tcPr>
          <w:p w:rsidR="00F61417" w:rsidRDefault="00F61417">
            <w:pPr>
              <w:pStyle w:val="ConsPlusNormal"/>
              <w:jc w:val="center"/>
            </w:pPr>
            <w:r>
              <w:t>1031</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&lt;НАЛИЧНЫМИ:&gt; или &lt;Н.:&gt; {Ц</w:t>
            </w:r>
            <w:proofErr w:type="gramStart"/>
            <w:r>
              <w:t>}.ЦЦ</w:t>
            </w:r>
            <w:proofErr w:type="gramEnd"/>
          </w:p>
        </w:tc>
      </w:tr>
      <w:tr w:rsidR="00F61417">
        <w:tc>
          <w:tcPr>
            <w:tcW w:w="3061" w:type="dxa"/>
          </w:tcPr>
          <w:p w:rsidR="00F61417" w:rsidRDefault="00F61417">
            <w:pPr>
              <w:pStyle w:val="ConsPlusNormal"/>
            </w:pPr>
            <w:r>
              <w:t>сумма по чеку (БСО) электронными</w:t>
            </w:r>
          </w:p>
        </w:tc>
        <w:tc>
          <w:tcPr>
            <w:tcW w:w="812" w:type="dxa"/>
          </w:tcPr>
          <w:p w:rsidR="00F61417" w:rsidRDefault="00F61417">
            <w:pPr>
              <w:pStyle w:val="ConsPlusNormal"/>
              <w:jc w:val="center"/>
            </w:pPr>
            <w:r>
              <w:t>1081</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&lt;ЭЛЕКТРОННЫМИ:&gt; или &lt;Э.:&gt; {Ц</w:t>
            </w:r>
            <w:proofErr w:type="gramStart"/>
            <w:r>
              <w:t>}.ЦЦ</w:t>
            </w:r>
            <w:proofErr w:type="gramEnd"/>
          </w:p>
        </w:tc>
      </w:tr>
      <w:tr w:rsidR="00F61417">
        <w:tc>
          <w:tcPr>
            <w:tcW w:w="3061" w:type="dxa"/>
          </w:tcPr>
          <w:p w:rsidR="00F61417" w:rsidRDefault="00F61417">
            <w:pPr>
              <w:pStyle w:val="ConsPlusNormal"/>
            </w:pPr>
            <w:r>
              <w:t>сумма по чеку (БСО) предоплатой (зачетом аванса и (или) предыдущих платежей)</w:t>
            </w:r>
          </w:p>
        </w:tc>
        <w:tc>
          <w:tcPr>
            <w:tcW w:w="812" w:type="dxa"/>
          </w:tcPr>
          <w:p w:rsidR="00F61417" w:rsidRDefault="00F61417">
            <w:pPr>
              <w:pStyle w:val="ConsPlusNormal"/>
              <w:jc w:val="center"/>
            </w:pPr>
            <w:r>
              <w:t>1215</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&lt;АВАНС:&gt; или &lt;А.:&gt; {Ц</w:t>
            </w:r>
            <w:proofErr w:type="gramStart"/>
            <w:r>
              <w:t>}.ЦЦ</w:t>
            </w:r>
            <w:proofErr w:type="gramEnd"/>
          </w:p>
        </w:tc>
      </w:tr>
      <w:tr w:rsidR="00F61417">
        <w:tc>
          <w:tcPr>
            <w:tcW w:w="3061" w:type="dxa"/>
          </w:tcPr>
          <w:p w:rsidR="00F61417" w:rsidRDefault="00F61417">
            <w:pPr>
              <w:pStyle w:val="ConsPlusNormal"/>
            </w:pPr>
            <w:r>
              <w:t xml:space="preserve">сумма по чеку (БСО) </w:t>
            </w:r>
            <w:proofErr w:type="spellStart"/>
            <w:r>
              <w:t>постоплатой</w:t>
            </w:r>
            <w:proofErr w:type="spellEnd"/>
            <w:r>
              <w:t xml:space="preserve"> (в кредит)</w:t>
            </w:r>
          </w:p>
        </w:tc>
        <w:tc>
          <w:tcPr>
            <w:tcW w:w="812" w:type="dxa"/>
          </w:tcPr>
          <w:p w:rsidR="00F61417" w:rsidRDefault="00F61417">
            <w:pPr>
              <w:pStyle w:val="ConsPlusNormal"/>
              <w:jc w:val="center"/>
            </w:pPr>
            <w:r>
              <w:t>1216</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&lt;В КРЕДИТ:&gt; или &lt;К.:&gt; {Ц</w:t>
            </w:r>
            <w:proofErr w:type="gramStart"/>
            <w:r>
              <w:t>}.ЦЦ</w:t>
            </w:r>
            <w:proofErr w:type="gramEnd"/>
          </w:p>
        </w:tc>
      </w:tr>
      <w:tr w:rsidR="00F61417">
        <w:tc>
          <w:tcPr>
            <w:tcW w:w="3061" w:type="dxa"/>
          </w:tcPr>
          <w:p w:rsidR="00F61417" w:rsidRDefault="00F61417">
            <w:pPr>
              <w:pStyle w:val="ConsPlusNormal"/>
            </w:pPr>
            <w:r>
              <w:t>сумма по чеку (БСО) встречным предоставлением</w:t>
            </w:r>
          </w:p>
        </w:tc>
        <w:tc>
          <w:tcPr>
            <w:tcW w:w="812" w:type="dxa"/>
          </w:tcPr>
          <w:p w:rsidR="00F61417" w:rsidRDefault="00F61417">
            <w:pPr>
              <w:pStyle w:val="ConsPlusNormal"/>
              <w:jc w:val="center"/>
            </w:pPr>
            <w:r>
              <w:t>1217</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&lt;ОБМЕН:&gt; или &lt;О.:&gt; {Ц</w:t>
            </w:r>
            <w:proofErr w:type="gramStart"/>
            <w:r>
              <w:t>}.ЦЦ</w:t>
            </w:r>
            <w:proofErr w:type="gramEnd"/>
          </w:p>
        </w:tc>
      </w:tr>
      <w:tr w:rsidR="00F61417">
        <w:tc>
          <w:tcPr>
            <w:tcW w:w="3061" w:type="dxa"/>
          </w:tcPr>
          <w:p w:rsidR="00F61417" w:rsidRDefault="00F61417">
            <w:pPr>
              <w:pStyle w:val="ConsPlusNormal"/>
            </w:pPr>
            <w:r>
              <w:t>сумма НДС чека по ставке 18%</w:t>
            </w:r>
          </w:p>
        </w:tc>
        <w:tc>
          <w:tcPr>
            <w:tcW w:w="812" w:type="dxa"/>
          </w:tcPr>
          <w:p w:rsidR="00F61417" w:rsidRDefault="00F61417">
            <w:pPr>
              <w:pStyle w:val="ConsPlusNormal"/>
              <w:jc w:val="center"/>
            </w:pPr>
            <w:r>
              <w:t>1102</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&lt;НДС 18%:&gt; {Ц</w:t>
            </w:r>
            <w:proofErr w:type="gramStart"/>
            <w:r>
              <w:t>}.ЦЦ</w:t>
            </w:r>
            <w:proofErr w:type="gramEnd"/>
          </w:p>
        </w:tc>
      </w:tr>
      <w:tr w:rsidR="00F61417">
        <w:tc>
          <w:tcPr>
            <w:tcW w:w="3061" w:type="dxa"/>
          </w:tcPr>
          <w:p w:rsidR="00F61417" w:rsidRDefault="00F61417">
            <w:pPr>
              <w:pStyle w:val="ConsPlusNormal"/>
            </w:pPr>
            <w:r>
              <w:t>сумма НДС чека по ставке 10%</w:t>
            </w:r>
          </w:p>
        </w:tc>
        <w:tc>
          <w:tcPr>
            <w:tcW w:w="812" w:type="dxa"/>
          </w:tcPr>
          <w:p w:rsidR="00F61417" w:rsidRDefault="00F61417">
            <w:pPr>
              <w:pStyle w:val="ConsPlusNormal"/>
              <w:jc w:val="center"/>
            </w:pPr>
            <w:r>
              <w:t>1103</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&lt;НДС 10%:&gt; {Ц</w:t>
            </w:r>
            <w:proofErr w:type="gramStart"/>
            <w:r>
              <w:t>}.ЦЦ</w:t>
            </w:r>
            <w:proofErr w:type="gramEnd"/>
          </w:p>
        </w:tc>
      </w:tr>
      <w:tr w:rsidR="00F61417">
        <w:tc>
          <w:tcPr>
            <w:tcW w:w="3061" w:type="dxa"/>
          </w:tcPr>
          <w:p w:rsidR="00F61417" w:rsidRDefault="00F61417">
            <w:pPr>
              <w:pStyle w:val="ConsPlusNormal"/>
            </w:pPr>
            <w:r>
              <w:t>сумма расчета по чеку с НДС по ставке 0%</w:t>
            </w:r>
          </w:p>
        </w:tc>
        <w:tc>
          <w:tcPr>
            <w:tcW w:w="812" w:type="dxa"/>
          </w:tcPr>
          <w:p w:rsidR="00F61417" w:rsidRDefault="00F61417">
            <w:pPr>
              <w:pStyle w:val="ConsPlusNormal"/>
              <w:jc w:val="center"/>
            </w:pPr>
            <w:r>
              <w:t>1104</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&lt;ИТОГО с НДС 0%:&gt; {Ц</w:t>
            </w:r>
            <w:proofErr w:type="gramStart"/>
            <w:r>
              <w:t>}.ЦЦ</w:t>
            </w:r>
            <w:proofErr w:type="gramEnd"/>
          </w:p>
        </w:tc>
      </w:tr>
      <w:tr w:rsidR="00F61417">
        <w:tc>
          <w:tcPr>
            <w:tcW w:w="3061" w:type="dxa"/>
          </w:tcPr>
          <w:p w:rsidR="00F61417" w:rsidRDefault="00F61417">
            <w:pPr>
              <w:pStyle w:val="ConsPlusNormal"/>
            </w:pPr>
            <w:r>
              <w:t>сумма расчета по чеку без НДС</w:t>
            </w:r>
          </w:p>
        </w:tc>
        <w:tc>
          <w:tcPr>
            <w:tcW w:w="812" w:type="dxa"/>
          </w:tcPr>
          <w:p w:rsidR="00F61417" w:rsidRDefault="00F61417">
            <w:pPr>
              <w:pStyle w:val="ConsPlusNormal"/>
              <w:jc w:val="center"/>
            </w:pPr>
            <w:r>
              <w:t>1105</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&lt;ИТОГО без НДС:&gt; {Ц</w:t>
            </w:r>
            <w:proofErr w:type="gramStart"/>
            <w:r>
              <w:t>}.ЦЦ</w:t>
            </w:r>
            <w:proofErr w:type="gramEnd"/>
          </w:p>
        </w:tc>
      </w:tr>
      <w:tr w:rsidR="00F61417">
        <w:tc>
          <w:tcPr>
            <w:tcW w:w="3061" w:type="dxa"/>
          </w:tcPr>
          <w:p w:rsidR="00F61417" w:rsidRDefault="00F61417">
            <w:pPr>
              <w:pStyle w:val="ConsPlusNormal"/>
            </w:pPr>
            <w:r>
              <w:t xml:space="preserve">сумма НДС чека по </w:t>
            </w:r>
            <w:proofErr w:type="spellStart"/>
            <w:r>
              <w:t>расч</w:t>
            </w:r>
            <w:proofErr w:type="spellEnd"/>
            <w:r>
              <w:t>. ставке 18/118</w:t>
            </w:r>
          </w:p>
        </w:tc>
        <w:tc>
          <w:tcPr>
            <w:tcW w:w="812" w:type="dxa"/>
          </w:tcPr>
          <w:p w:rsidR="00F61417" w:rsidRDefault="00F61417">
            <w:pPr>
              <w:pStyle w:val="ConsPlusNormal"/>
              <w:jc w:val="center"/>
            </w:pPr>
            <w:r>
              <w:t>1106</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&lt;НДС 18/118%:&gt; {Ц</w:t>
            </w:r>
            <w:proofErr w:type="gramStart"/>
            <w:r>
              <w:t>}.ЦЦ</w:t>
            </w:r>
            <w:proofErr w:type="gramEnd"/>
          </w:p>
        </w:tc>
      </w:tr>
      <w:tr w:rsidR="00F61417">
        <w:tc>
          <w:tcPr>
            <w:tcW w:w="3061" w:type="dxa"/>
          </w:tcPr>
          <w:p w:rsidR="00F61417" w:rsidRDefault="00F61417">
            <w:pPr>
              <w:pStyle w:val="ConsPlusNormal"/>
            </w:pPr>
            <w:r>
              <w:t xml:space="preserve">сумма НДС чека по </w:t>
            </w:r>
            <w:proofErr w:type="spellStart"/>
            <w:r>
              <w:t>расч</w:t>
            </w:r>
            <w:proofErr w:type="spellEnd"/>
            <w:r>
              <w:t>. ставке 10/110</w:t>
            </w:r>
          </w:p>
        </w:tc>
        <w:tc>
          <w:tcPr>
            <w:tcW w:w="812" w:type="dxa"/>
          </w:tcPr>
          <w:p w:rsidR="00F61417" w:rsidRDefault="00F61417">
            <w:pPr>
              <w:pStyle w:val="ConsPlusNormal"/>
              <w:jc w:val="center"/>
            </w:pPr>
            <w:r>
              <w:t>1107</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&lt;НДС 10/110%:&gt; {Ц</w:t>
            </w:r>
            <w:proofErr w:type="gramStart"/>
            <w:r>
              <w:t>}.ЦЦ</w:t>
            </w:r>
            <w:proofErr w:type="gramEnd"/>
          </w:p>
        </w:tc>
      </w:tr>
      <w:tr w:rsidR="00F61417">
        <w:tc>
          <w:tcPr>
            <w:tcW w:w="3061" w:type="dxa"/>
          </w:tcPr>
          <w:p w:rsidR="00F61417" w:rsidRDefault="00F61417">
            <w:pPr>
              <w:pStyle w:val="ConsPlusNormal"/>
            </w:pPr>
            <w:r>
              <w:t>адрес электронной почты отправителя чека</w:t>
            </w:r>
          </w:p>
        </w:tc>
        <w:tc>
          <w:tcPr>
            <w:tcW w:w="812" w:type="dxa"/>
          </w:tcPr>
          <w:p w:rsidR="00F61417" w:rsidRDefault="00F61417">
            <w:pPr>
              <w:pStyle w:val="ConsPlusNormal"/>
              <w:jc w:val="center"/>
            </w:pPr>
            <w:r>
              <w:t>1117</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&lt;ЭЛ.АДР.ОТПРАВИТЕЛЯ:&gt; {С}@{С}</w:t>
            </w:r>
          </w:p>
        </w:tc>
      </w:tr>
      <w:tr w:rsidR="00F61417">
        <w:tc>
          <w:tcPr>
            <w:tcW w:w="3061" w:type="dxa"/>
          </w:tcPr>
          <w:p w:rsidR="00F61417" w:rsidRDefault="00F61417">
            <w:pPr>
              <w:pStyle w:val="ConsPlusNormal"/>
            </w:pPr>
            <w:r>
              <w:t>признак агента</w:t>
            </w:r>
          </w:p>
        </w:tc>
        <w:tc>
          <w:tcPr>
            <w:tcW w:w="812" w:type="dxa"/>
          </w:tcPr>
          <w:p w:rsidR="00F61417" w:rsidRDefault="00F61417">
            <w:pPr>
              <w:pStyle w:val="ConsPlusNormal"/>
              <w:jc w:val="center"/>
            </w:pPr>
            <w:r>
              <w:t>1057</w:t>
            </w:r>
          </w:p>
        </w:tc>
        <w:tc>
          <w:tcPr>
            <w:tcW w:w="812" w:type="dxa"/>
          </w:tcPr>
          <w:p w:rsidR="00F61417" w:rsidRDefault="00F61417">
            <w:pPr>
              <w:pStyle w:val="ConsPlusNormal"/>
              <w:jc w:val="center"/>
            </w:pPr>
            <w:r>
              <w:t>2</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&lt;БАНК.ПЛ.АГЕНТ&gt; или &lt;БАНК.ПЛ.СУБАГЕНТ&gt; или &lt;ПЛ.АГЕНТ&gt; или &lt;ПЛ.СУБАГЕНТ&gt; или &lt;АГЕНТ&gt; или &lt;КОМИССИОНЕР&gt; или &lt;ПОВЕРЕННЫЙ&gt;</w:t>
            </w:r>
          </w:p>
        </w:tc>
      </w:tr>
      <w:tr w:rsidR="00F61417">
        <w:tc>
          <w:tcPr>
            <w:tcW w:w="3061" w:type="dxa"/>
          </w:tcPr>
          <w:p w:rsidR="00F61417" w:rsidRDefault="00F61417">
            <w:pPr>
              <w:pStyle w:val="ConsPlusNormal"/>
            </w:pPr>
            <w:r>
              <w:t>адрес сайта ФНС</w:t>
            </w:r>
          </w:p>
        </w:tc>
        <w:tc>
          <w:tcPr>
            <w:tcW w:w="812" w:type="dxa"/>
          </w:tcPr>
          <w:p w:rsidR="00F61417" w:rsidRDefault="00F61417">
            <w:pPr>
              <w:pStyle w:val="ConsPlusNormal"/>
              <w:jc w:val="center"/>
            </w:pPr>
            <w:r>
              <w:t>1060</w:t>
            </w:r>
          </w:p>
        </w:tc>
        <w:tc>
          <w:tcPr>
            <w:tcW w:w="812" w:type="dxa"/>
          </w:tcPr>
          <w:p w:rsidR="00F61417" w:rsidRDefault="00F61417">
            <w:pPr>
              <w:pStyle w:val="ConsPlusNormal"/>
              <w:jc w:val="center"/>
            </w:pPr>
            <w:r>
              <w:t>4</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&lt;САЙТ ФНС:&gt; {С}</w:t>
            </w:r>
          </w:p>
        </w:tc>
      </w:tr>
      <w:tr w:rsidR="00F61417">
        <w:tc>
          <w:tcPr>
            <w:tcW w:w="3061" w:type="dxa"/>
          </w:tcPr>
          <w:p w:rsidR="00F61417" w:rsidRDefault="00F61417">
            <w:pPr>
              <w:pStyle w:val="ConsPlusNormal"/>
            </w:pPr>
            <w:r>
              <w:t>дополнительный реквизит чека (БСО)</w:t>
            </w:r>
          </w:p>
        </w:tc>
        <w:tc>
          <w:tcPr>
            <w:tcW w:w="812" w:type="dxa"/>
          </w:tcPr>
          <w:p w:rsidR="00F61417" w:rsidRDefault="00F61417">
            <w:pPr>
              <w:pStyle w:val="ConsPlusNormal"/>
              <w:jc w:val="center"/>
            </w:pPr>
            <w:r>
              <w:t>1192</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Да</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дополнительный реквизит пользователя</w:t>
            </w:r>
          </w:p>
        </w:tc>
        <w:tc>
          <w:tcPr>
            <w:tcW w:w="812" w:type="dxa"/>
          </w:tcPr>
          <w:p w:rsidR="00F61417" w:rsidRDefault="00F61417">
            <w:pPr>
              <w:pStyle w:val="ConsPlusNormal"/>
              <w:jc w:val="center"/>
            </w:pPr>
            <w:r>
              <w:t>1084</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{С}</w:t>
            </w:r>
          </w:p>
        </w:tc>
      </w:tr>
      <w:tr w:rsidR="00F61417">
        <w:tc>
          <w:tcPr>
            <w:tcW w:w="3061" w:type="dxa"/>
          </w:tcPr>
          <w:p w:rsidR="00F61417" w:rsidRDefault="00F61417">
            <w:pPr>
              <w:pStyle w:val="ConsPlusNormal"/>
            </w:pPr>
            <w:r>
              <w:t>номер ФД</w:t>
            </w:r>
          </w:p>
        </w:tc>
        <w:tc>
          <w:tcPr>
            <w:tcW w:w="812" w:type="dxa"/>
          </w:tcPr>
          <w:p w:rsidR="00F61417" w:rsidRDefault="00F61417">
            <w:pPr>
              <w:pStyle w:val="ConsPlusNormal"/>
              <w:jc w:val="center"/>
            </w:pPr>
            <w:r>
              <w:t>1040</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&lt;N ФД:&gt; {Ц}</w:t>
            </w:r>
          </w:p>
        </w:tc>
      </w:tr>
      <w:tr w:rsidR="00F61417">
        <w:tc>
          <w:tcPr>
            <w:tcW w:w="3061" w:type="dxa"/>
          </w:tcPr>
          <w:p w:rsidR="00F61417" w:rsidRDefault="00F61417">
            <w:pPr>
              <w:pStyle w:val="ConsPlusNormal"/>
            </w:pPr>
            <w:r>
              <w:t>номер ФН</w:t>
            </w:r>
          </w:p>
        </w:tc>
        <w:tc>
          <w:tcPr>
            <w:tcW w:w="812" w:type="dxa"/>
          </w:tcPr>
          <w:p w:rsidR="00F61417" w:rsidRDefault="00F61417">
            <w:pPr>
              <w:pStyle w:val="ConsPlusNormal"/>
              <w:jc w:val="center"/>
            </w:pPr>
            <w:r>
              <w:t>1041</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&lt;N ФН:&gt; {Ц}</w:t>
            </w:r>
          </w:p>
        </w:tc>
      </w:tr>
      <w:tr w:rsidR="00F61417">
        <w:tc>
          <w:tcPr>
            <w:tcW w:w="3061" w:type="dxa"/>
          </w:tcPr>
          <w:p w:rsidR="00F61417" w:rsidRDefault="00F61417">
            <w:pPr>
              <w:pStyle w:val="ConsPlusNormal"/>
            </w:pPr>
            <w:r>
              <w:t>ФПД</w:t>
            </w:r>
          </w:p>
        </w:tc>
        <w:tc>
          <w:tcPr>
            <w:tcW w:w="812" w:type="dxa"/>
          </w:tcPr>
          <w:p w:rsidR="00F61417" w:rsidRDefault="00F61417">
            <w:pPr>
              <w:pStyle w:val="ConsPlusNormal"/>
              <w:jc w:val="center"/>
            </w:pPr>
            <w:r>
              <w:t>1077</w:t>
            </w:r>
          </w:p>
        </w:tc>
        <w:tc>
          <w:tcPr>
            <w:tcW w:w="812" w:type="dxa"/>
          </w:tcPr>
          <w:p w:rsidR="00F61417" w:rsidRDefault="00F61417">
            <w:pPr>
              <w:pStyle w:val="ConsPlusNormal"/>
              <w:jc w:val="center"/>
            </w:pPr>
            <w:r>
              <w:t>1</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&lt;ФП&gt; ЦЦЦЦЦЦЦЦЦЦ</w:t>
            </w:r>
          </w:p>
        </w:tc>
      </w:tr>
      <w:tr w:rsidR="00F61417">
        <w:tc>
          <w:tcPr>
            <w:tcW w:w="3061" w:type="dxa"/>
          </w:tcPr>
          <w:p w:rsidR="00F61417" w:rsidRDefault="00F61417">
            <w:pPr>
              <w:pStyle w:val="ConsPlusNormal"/>
            </w:pPr>
            <w:r>
              <w:t>QR-код</w:t>
            </w:r>
          </w:p>
        </w:tc>
        <w:tc>
          <w:tcPr>
            <w:tcW w:w="812" w:type="dxa"/>
          </w:tcPr>
          <w:p w:rsidR="00F61417" w:rsidRDefault="00F61417">
            <w:pPr>
              <w:pStyle w:val="ConsPlusNormal"/>
              <w:jc w:val="center"/>
            </w:pPr>
            <w:r>
              <w:t>1196</w:t>
            </w:r>
          </w:p>
        </w:tc>
        <w:tc>
          <w:tcPr>
            <w:tcW w:w="812" w:type="dxa"/>
          </w:tcPr>
          <w:p w:rsidR="00F61417" w:rsidRDefault="00F61417">
            <w:pPr>
              <w:pStyle w:val="ConsPlusNormal"/>
              <w:jc w:val="center"/>
            </w:pPr>
            <w:r>
              <w:t>7</w:t>
            </w:r>
          </w:p>
        </w:tc>
        <w:tc>
          <w:tcPr>
            <w:tcW w:w="812" w:type="dxa"/>
          </w:tcPr>
          <w:p w:rsidR="00F61417" w:rsidRDefault="00F61417">
            <w:pPr>
              <w:pStyle w:val="ConsPlusNormal"/>
              <w:jc w:val="center"/>
            </w:pPr>
            <w:r>
              <w:t>Нет</w:t>
            </w:r>
          </w:p>
        </w:tc>
        <w:tc>
          <w:tcPr>
            <w:tcW w:w="3628" w:type="dxa"/>
          </w:tcPr>
          <w:p w:rsidR="00F61417" w:rsidRDefault="00F61417">
            <w:pPr>
              <w:pStyle w:val="ConsPlusNormal"/>
            </w:pPr>
            <w:r>
              <w:t>-</w:t>
            </w:r>
          </w:p>
        </w:tc>
      </w:tr>
    </w:tbl>
    <w:p w:rsidR="00F61417" w:rsidRDefault="00F61417">
      <w:pPr>
        <w:pStyle w:val="ConsPlusNormal"/>
        <w:jc w:val="both"/>
      </w:pPr>
    </w:p>
    <w:p w:rsidR="00F61417" w:rsidRDefault="00F61417">
      <w:pPr>
        <w:pStyle w:val="ConsPlusNormal"/>
        <w:ind w:firstLine="540"/>
        <w:jc w:val="both"/>
      </w:pPr>
      <w:r>
        <w:t>Примечание: Заголовок реквизита может иметь текст, установленный атрибутом "наименование реквизита".</w:t>
      </w:r>
    </w:p>
    <w:p w:rsidR="00F61417" w:rsidRDefault="00F61417">
      <w:pPr>
        <w:pStyle w:val="ConsPlusNormal"/>
        <w:jc w:val="both"/>
      </w:pPr>
    </w:p>
    <w:p w:rsidR="00F61417" w:rsidRDefault="00F61417">
      <w:pPr>
        <w:pStyle w:val="ConsPlusNormal"/>
        <w:ind w:firstLine="540"/>
        <w:jc w:val="both"/>
      </w:pPr>
      <w:r>
        <w:t>60. Сведения в электронной форме, идентифицирующие кассовый чек (БСО), передаваемый покупателю (клиенту) в электронной форме, должны соответствовать формату, указанному в таблице 49.</w:t>
      </w:r>
    </w:p>
    <w:p w:rsidR="00F61417" w:rsidRDefault="00F61417">
      <w:pPr>
        <w:pStyle w:val="ConsPlusNormal"/>
        <w:jc w:val="both"/>
      </w:pPr>
    </w:p>
    <w:p w:rsidR="00F61417" w:rsidRDefault="00F61417">
      <w:pPr>
        <w:pStyle w:val="ConsPlusNormal"/>
        <w:jc w:val="right"/>
        <w:outlineLvl w:val="2"/>
      </w:pPr>
      <w:r>
        <w:t>Таблица 49</w:t>
      </w:r>
    </w:p>
    <w:p w:rsidR="00F61417" w:rsidRDefault="00F61417">
      <w:pPr>
        <w:pStyle w:val="ConsPlusNormal"/>
        <w:jc w:val="both"/>
      </w:pPr>
    </w:p>
    <w:p w:rsidR="00F61417" w:rsidRDefault="00F61417">
      <w:pPr>
        <w:pStyle w:val="ConsPlusNormal"/>
        <w:jc w:val="center"/>
      </w:pPr>
      <w:r>
        <w:t>Формат сведений в электронной форме, идентифицирующих</w:t>
      </w:r>
    </w:p>
    <w:p w:rsidR="00F61417" w:rsidRDefault="00F61417">
      <w:pPr>
        <w:pStyle w:val="ConsPlusNormal"/>
        <w:jc w:val="center"/>
      </w:pPr>
      <w:r>
        <w:t>кассовый чек (БСО), передаваемый покупателю (клиенту)</w:t>
      </w:r>
    </w:p>
    <w:p w:rsidR="00F61417" w:rsidRDefault="00F61417">
      <w:pPr>
        <w:pStyle w:val="ConsPlusNormal"/>
        <w:jc w:val="center"/>
      </w:pPr>
      <w:r>
        <w:t>в электронной форме</w:t>
      </w:r>
    </w:p>
    <w:p w:rsidR="00F61417" w:rsidRDefault="00F614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94"/>
        <w:gridCol w:w="794"/>
        <w:gridCol w:w="794"/>
        <w:gridCol w:w="3742"/>
      </w:tblGrid>
      <w:tr w:rsidR="00F61417">
        <w:tc>
          <w:tcPr>
            <w:tcW w:w="2948" w:type="dxa"/>
          </w:tcPr>
          <w:p w:rsidR="00F61417" w:rsidRDefault="00F61417">
            <w:pPr>
              <w:pStyle w:val="ConsPlusNormal"/>
              <w:jc w:val="center"/>
            </w:pPr>
            <w:r>
              <w:t>Наименование реквизита</w:t>
            </w:r>
          </w:p>
        </w:tc>
        <w:tc>
          <w:tcPr>
            <w:tcW w:w="794" w:type="dxa"/>
          </w:tcPr>
          <w:p w:rsidR="00F61417" w:rsidRDefault="00F61417">
            <w:pPr>
              <w:pStyle w:val="ConsPlusNormal"/>
              <w:jc w:val="center"/>
            </w:pPr>
            <w:r>
              <w:t>Тег</w:t>
            </w:r>
          </w:p>
        </w:tc>
        <w:tc>
          <w:tcPr>
            <w:tcW w:w="794" w:type="dxa"/>
          </w:tcPr>
          <w:p w:rsidR="00F61417" w:rsidRDefault="00F61417">
            <w:pPr>
              <w:pStyle w:val="ConsPlusNormal"/>
              <w:jc w:val="center"/>
            </w:pPr>
            <w:proofErr w:type="spellStart"/>
            <w:r>
              <w:t>Обяз</w:t>
            </w:r>
            <w:proofErr w:type="spellEnd"/>
            <w:r>
              <w:t>.</w:t>
            </w:r>
          </w:p>
        </w:tc>
        <w:tc>
          <w:tcPr>
            <w:tcW w:w="794" w:type="dxa"/>
          </w:tcPr>
          <w:p w:rsidR="00F61417" w:rsidRDefault="00F61417">
            <w:pPr>
              <w:pStyle w:val="ConsPlusNormal"/>
              <w:jc w:val="center"/>
            </w:pPr>
            <w:proofErr w:type="spellStart"/>
            <w:r>
              <w:t>Повт</w:t>
            </w:r>
            <w:proofErr w:type="spellEnd"/>
            <w:r>
              <w:t>.</w:t>
            </w:r>
          </w:p>
        </w:tc>
        <w:tc>
          <w:tcPr>
            <w:tcW w:w="3742" w:type="dxa"/>
          </w:tcPr>
          <w:p w:rsidR="00F61417" w:rsidRDefault="00F61417">
            <w:pPr>
              <w:pStyle w:val="ConsPlusNormal"/>
              <w:jc w:val="center"/>
            </w:pPr>
            <w:r>
              <w:t>Формат реквизита ФД в ЭФ для передачи покупателю в ЭФ</w:t>
            </w:r>
          </w:p>
        </w:tc>
      </w:tr>
      <w:tr w:rsidR="00F61417">
        <w:tc>
          <w:tcPr>
            <w:tcW w:w="2948" w:type="dxa"/>
          </w:tcPr>
          <w:p w:rsidR="00F61417" w:rsidRDefault="00F61417">
            <w:pPr>
              <w:pStyle w:val="ConsPlusNormal"/>
            </w:pPr>
            <w:r>
              <w:t>регистрационный номер ККТ</w:t>
            </w:r>
          </w:p>
        </w:tc>
        <w:tc>
          <w:tcPr>
            <w:tcW w:w="794" w:type="dxa"/>
          </w:tcPr>
          <w:p w:rsidR="00F61417" w:rsidRDefault="00F61417">
            <w:pPr>
              <w:pStyle w:val="ConsPlusNormal"/>
              <w:jc w:val="both"/>
            </w:pPr>
            <w:r>
              <w:t>1037</w:t>
            </w:r>
          </w:p>
        </w:tc>
        <w:tc>
          <w:tcPr>
            <w:tcW w:w="794" w:type="dxa"/>
          </w:tcPr>
          <w:p w:rsidR="00F61417" w:rsidRDefault="00F61417">
            <w:pPr>
              <w:pStyle w:val="ConsPlusNormal"/>
              <w:jc w:val="both"/>
            </w:pPr>
            <w:r>
              <w:t>1</w:t>
            </w:r>
          </w:p>
        </w:tc>
        <w:tc>
          <w:tcPr>
            <w:tcW w:w="794" w:type="dxa"/>
          </w:tcPr>
          <w:p w:rsidR="00F61417" w:rsidRDefault="00F61417">
            <w:pPr>
              <w:pStyle w:val="ConsPlusNormal"/>
              <w:jc w:val="both"/>
            </w:pPr>
            <w:r>
              <w:t>Нет</w:t>
            </w:r>
          </w:p>
        </w:tc>
        <w:tc>
          <w:tcPr>
            <w:tcW w:w="3742" w:type="dxa"/>
          </w:tcPr>
          <w:p w:rsidR="00F61417" w:rsidRDefault="00F61417">
            <w:pPr>
              <w:pStyle w:val="ConsPlusNormal"/>
            </w:pPr>
            <w:r>
              <w:t>&lt;ККТ&gt; или &lt;К&gt; {Ц}</w:t>
            </w:r>
          </w:p>
        </w:tc>
      </w:tr>
      <w:tr w:rsidR="00F61417">
        <w:tc>
          <w:tcPr>
            <w:tcW w:w="2948" w:type="dxa"/>
          </w:tcPr>
          <w:p w:rsidR="00F61417" w:rsidRDefault="00F61417">
            <w:pPr>
              <w:pStyle w:val="ConsPlusNormal"/>
            </w:pPr>
            <w:r>
              <w:t>сумма расчета, указанного в чеке (БСО)</w:t>
            </w:r>
          </w:p>
        </w:tc>
        <w:tc>
          <w:tcPr>
            <w:tcW w:w="794" w:type="dxa"/>
          </w:tcPr>
          <w:p w:rsidR="00F61417" w:rsidRDefault="00F61417">
            <w:pPr>
              <w:pStyle w:val="ConsPlusNormal"/>
              <w:jc w:val="both"/>
            </w:pPr>
            <w:r>
              <w:t>1020</w:t>
            </w:r>
          </w:p>
        </w:tc>
        <w:tc>
          <w:tcPr>
            <w:tcW w:w="794" w:type="dxa"/>
          </w:tcPr>
          <w:p w:rsidR="00F61417" w:rsidRDefault="00F61417">
            <w:pPr>
              <w:pStyle w:val="ConsPlusNormal"/>
              <w:jc w:val="both"/>
            </w:pPr>
            <w:r>
              <w:t>1</w:t>
            </w:r>
          </w:p>
        </w:tc>
        <w:tc>
          <w:tcPr>
            <w:tcW w:w="794" w:type="dxa"/>
          </w:tcPr>
          <w:p w:rsidR="00F61417" w:rsidRDefault="00F61417">
            <w:pPr>
              <w:pStyle w:val="ConsPlusNormal"/>
              <w:jc w:val="both"/>
            </w:pPr>
            <w:r>
              <w:t>Нет</w:t>
            </w:r>
          </w:p>
        </w:tc>
        <w:tc>
          <w:tcPr>
            <w:tcW w:w="3742" w:type="dxa"/>
          </w:tcPr>
          <w:p w:rsidR="00F61417" w:rsidRDefault="00F61417">
            <w:pPr>
              <w:pStyle w:val="ConsPlusNormal"/>
            </w:pPr>
            <w:r>
              <w:t>&lt;ИТОГО&gt; или &lt;И&gt; {Ц</w:t>
            </w:r>
            <w:proofErr w:type="gramStart"/>
            <w:r>
              <w:t>}.ЦЦ</w:t>
            </w:r>
            <w:proofErr w:type="gramEnd"/>
          </w:p>
        </w:tc>
      </w:tr>
      <w:tr w:rsidR="00F61417">
        <w:tc>
          <w:tcPr>
            <w:tcW w:w="2948" w:type="dxa"/>
          </w:tcPr>
          <w:p w:rsidR="00F61417" w:rsidRDefault="00F61417">
            <w:pPr>
              <w:pStyle w:val="ConsPlusNormal"/>
            </w:pPr>
            <w:r>
              <w:t>дата, время</w:t>
            </w:r>
          </w:p>
        </w:tc>
        <w:tc>
          <w:tcPr>
            <w:tcW w:w="794" w:type="dxa"/>
          </w:tcPr>
          <w:p w:rsidR="00F61417" w:rsidRDefault="00F61417">
            <w:pPr>
              <w:pStyle w:val="ConsPlusNormal"/>
              <w:jc w:val="both"/>
            </w:pPr>
            <w:r>
              <w:t>1012</w:t>
            </w:r>
          </w:p>
        </w:tc>
        <w:tc>
          <w:tcPr>
            <w:tcW w:w="794" w:type="dxa"/>
          </w:tcPr>
          <w:p w:rsidR="00F61417" w:rsidRDefault="00F61417">
            <w:pPr>
              <w:pStyle w:val="ConsPlusNormal"/>
              <w:jc w:val="both"/>
            </w:pPr>
            <w:r>
              <w:t>1</w:t>
            </w:r>
          </w:p>
        </w:tc>
        <w:tc>
          <w:tcPr>
            <w:tcW w:w="794" w:type="dxa"/>
          </w:tcPr>
          <w:p w:rsidR="00F61417" w:rsidRDefault="00F61417">
            <w:pPr>
              <w:pStyle w:val="ConsPlusNormal"/>
              <w:jc w:val="both"/>
            </w:pPr>
            <w:r>
              <w:t>Нет</w:t>
            </w:r>
          </w:p>
        </w:tc>
        <w:tc>
          <w:tcPr>
            <w:tcW w:w="3742" w:type="dxa"/>
          </w:tcPr>
          <w:p w:rsidR="00F61417" w:rsidRDefault="00F61417">
            <w:pPr>
              <w:pStyle w:val="ConsPlusNormal"/>
            </w:pPr>
            <w:r>
              <w:t xml:space="preserve">&lt;ДАТА&gt; или &lt;Д&gt; ДД.ММ.ГГ &lt;ВРЕМЯ&gt; или &lt;Т&gt; </w:t>
            </w:r>
            <w:proofErr w:type="gramStart"/>
            <w:r>
              <w:t>ЧЧ:ММ</w:t>
            </w:r>
            <w:proofErr w:type="gramEnd"/>
          </w:p>
        </w:tc>
      </w:tr>
      <w:tr w:rsidR="00F61417">
        <w:tc>
          <w:tcPr>
            <w:tcW w:w="2948" w:type="dxa"/>
          </w:tcPr>
          <w:p w:rsidR="00F61417" w:rsidRDefault="00F61417">
            <w:pPr>
              <w:pStyle w:val="ConsPlusNormal"/>
            </w:pPr>
            <w:r>
              <w:t>ФПД</w:t>
            </w:r>
          </w:p>
        </w:tc>
        <w:tc>
          <w:tcPr>
            <w:tcW w:w="794" w:type="dxa"/>
          </w:tcPr>
          <w:p w:rsidR="00F61417" w:rsidRDefault="00F61417">
            <w:pPr>
              <w:pStyle w:val="ConsPlusNormal"/>
              <w:jc w:val="both"/>
            </w:pPr>
            <w:r>
              <w:t>1077</w:t>
            </w:r>
          </w:p>
        </w:tc>
        <w:tc>
          <w:tcPr>
            <w:tcW w:w="794" w:type="dxa"/>
          </w:tcPr>
          <w:p w:rsidR="00F61417" w:rsidRDefault="00F61417">
            <w:pPr>
              <w:pStyle w:val="ConsPlusNormal"/>
              <w:jc w:val="both"/>
            </w:pPr>
            <w:r>
              <w:t>1</w:t>
            </w:r>
          </w:p>
        </w:tc>
        <w:tc>
          <w:tcPr>
            <w:tcW w:w="794" w:type="dxa"/>
          </w:tcPr>
          <w:p w:rsidR="00F61417" w:rsidRDefault="00F61417">
            <w:pPr>
              <w:pStyle w:val="ConsPlusNormal"/>
              <w:jc w:val="both"/>
            </w:pPr>
            <w:r>
              <w:t>Нет</w:t>
            </w:r>
          </w:p>
        </w:tc>
        <w:tc>
          <w:tcPr>
            <w:tcW w:w="3742" w:type="dxa"/>
          </w:tcPr>
          <w:p w:rsidR="00F61417" w:rsidRDefault="00F61417">
            <w:pPr>
              <w:pStyle w:val="ConsPlusNormal"/>
            </w:pPr>
            <w:r>
              <w:t>&lt;ФП&gt; или &lt;Ф&gt; {Ц}</w:t>
            </w:r>
          </w:p>
        </w:tc>
      </w:tr>
      <w:tr w:rsidR="00F61417">
        <w:tc>
          <w:tcPr>
            <w:tcW w:w="2948" w:type="dxa"/>
          </w:tcPr>
          <w:p w:rsidR="00F61417" w:rsidRDefault="00F61417">
            <w:pPr>
              <w:pStyle w:val="ConsPlusNormal"/>
            </w:pPr>
            <w:r>
              <w:t>сайт чеков</w:t>
            </w:r>
          </w:p>
        </w:tc>
        <w:tc>
          <w:tcPr>
            <w:tcW w:w="794" w:type="dxa"/>
          </w:tcPr>
          <w:p w:rsidR="00F61417" w:rsidRDefault="00F61417">
            <w:pPr>
              <w:pStyle w:val="ConsPlusNormal"/>
              <w:jc w:val="both"/>
            </w:pPr>
            <w:r>
              <w:t>1208</w:t>
            </w:r>
          </w:p>
        </w:tc>
        <w:tc>
          <w:tcPr>
            <w:tcW w:w="794" w:type="dxa"/>
          </w:tcPr>
          <w:p w:rsidR="00F61417" w:rsidRDefault="00F61417">
            <w:pPr>
              <w:pStyle w:val="ConsPlusNormal"/>
              <w:jc w:val="both"/>
            </w:pPr>
            <w:r>
              <w:t>2</w:t>
            </w:r>
          </w:p>
        </w:tc>
        <w:tc>
          <w:tcPr>
            <w:tcW w:w="794" w:type="dxa"/>
          </w:tcPr>
          <w:p w:rsidR="00F61417" w:rsidRDefault="00F61417">
            <w:pPr>
              <w:pStyle w:val="ConsPlusNormal"/>
              <w:jc w:val="both"/>
            </w:pPr>
            <w:r>
              <w:t>Нет</w:t>
            </w:r>
          </w:p>
        </w:tc>
        <w:tc>
          <w:tcPr>
            <w:tcW w:w="3742" w:type="dxa"/>
          </w:tcPr>
          <w:p w:rsidR="00F61417" w:rsidRDefault="00F61417">
            <w:pPr>
              <w:pStyle w:val="ConsPlusNormal"/>
            </w:pPr>
            <w:r>
              <w:t>&lt;САЙТ&gt; или &lt;А&gt; {С}</w:t>
            </w:r>
          </w:p>
        </w:tc>
      </w:tr>
    </w:tbl>
    <w:p w:rsidR="00F61417" w:rsidRDefault="00F61417">
      <w:pPr>
        <w:pStyle w:val="ConsPlusNormal"/>
        <w:jc w:val="both"/>
      </w:pPr>
    </w:p>
    <w:p w:rsidR="00F61417" w:rsidRDefault="00F61417">
      <w:pPr>
        <w:pStyle w:val="ConsPlusNormal"/>
        <w:ind w:firstLine="540"/>
        <w:jc w:val="both"/>
      </w:pPr>
      <w:r>
        <w:t>Примечания:</w:t>
      </w:r>
    </w:p>
    <w:p w:rsidR="00F61417" w:rsidRDefault="00F61417">
      <w:pPr>
        <w:pStyle w:val="ConsPlusNormal"/>
        <w:ind w:firstLine="540"/>
        <w:jc w:val="both"/>
      </w:pPr>
      <w:r>
        <w:t>1. Реквизиты ФД, имеющего ФФД с номером версии 1.0, могут не иметь заголовка и иметь только значение реквизита.</w:t>
      </w:r>
    </w:p>
    <w:p w:rsidR="00F61417" w:rsidRDefault="00F61417">
      <w:pPr>
        <w:pStyle w:val="ConsPlusNormal"/>
        <w:ind w:firstLine="540"/>
        <w:jc w:val="both"/>
      </w:pPr>
      <w:r>
        <w:t>2. Значения реквизитов "регистрационный номер ККТ (тег 1037) и "ФПД" (тег 1077) могут не дополняться лидирующими нулями (нулями слева).</w:t>
      </w:r>
    </w:p>
    <w:p w:rsidR="00F61417" w:rsidRDefault="00F61417">
      <w:pPr>
        <w:pStyle w:val="ConsPlusNormal"/>
        <w:jc w:val="both"/>
      </w:pPr>
    </w:p>
    <w:p w:rsidR="00F61417" w:rsidRDefault="00F61417">
      <w:pPr>
        <w:pStyle w:val="ConsPlusNormal"/>
        <w:ind w:firstLine="540"/>
        <w:jc w:val="both"/>
      </w:pPr>
      <w:r>
        <w:t>61. QR-код на кассовых чеках (БСО) в печатной форме не должен содержать данные адреса в формате URL и должен обеспечивать с использованием программного обеспечения подсистемы обеспечения проверки кассового чека и подачи жалобы в налоговые органы на корректность применения контрольно-кассовой техники, входящей в состав автоматизированной системы контроля применения контрольно-кассовой техники ФНС России, проверку следующих реквизитов кассового чека (БСО):</w:t>
      </w:r>
    </w:p>
    <w:p w:rsidR="00F61417" w:rsidRDefault="00F61417">
      <w:pPr>
        <w:pStyle w:val="ConsPlusNormal"/>
        <w:ind w:firstLine="540"/>
        <w:jc w:val="both"/>
      </w:pPr>
      <w:r>
        <w:t>дата и время осуществления расчета;</w:t>
      </w:r>
    </w:p>
    <w:p w:rsidR="00F61417" w:rsidRDefault="00F61417">
      <w:pPr>
        <w:pStyle w:val="ConsPlusNormal"/>
        <w:ind w:firstLine="540"/>
        <w:jc w:val="both"/>
      </w:pPr>
      <w:r>
        <w:t>сумма расчета;</w:t>
      </w:r>
    </w:p>
    <w:p w:rsidR="00F61417" w:rsidRDefault="00F61417">
      <w:pPr>
        <w:pStyle w:val="ConsPlusNormal"/>
        <w:ind w:firstLine="540"/>
        <w:jc w:val="both"/>
      </w:pPr>
      <w:r>
        <w:t>заводской номер фискального накопителя;</w:t>
      </w:r>
    </w:p>
    <w:p w:rsidR="00F61417" w:rsidRDefault="00F61417">
      <w:pPr>
        <w:pStyle w:val="ConsPlusNormal"/>
        <w:ind w:firstLine="540"/>
        <w:jc w:val="both"/>
      </w:pPr>
      <w:r>
        <w:t>порядковый номер фискального документа;</w:t>
      </w:r>
    </w:p>
    <w:p w:rsidR="00F61417" w:rsidRDefault="00F61417">
      <w:pPr>
        <w:pStyle w:val="ConsPlusNormal"/>
        <w:ind w:firstLine="540"/>
        <w:jc w:val="both"/>
      </w:pPr>
      <w:r>
        <w:t>фискальный признак документа;</w:t>
      </w:r>
    </w:p>
    <w:p w:rsidR="00F61417" w:rsidRDefault="00F61417">
      <w:pPr>
        <w:pStyle w:val="ConsPlusNormal"/>
        <w:ind w:firstLine="540"/>
        <w:jc w:val="both"/>
      </w:pPr>
      <w:r>
        <w:t>признак расчета.</w:t>
      </w:r>
    </w:p>
    <w:p w:rsidR="00F61417" w:rsidRDefault="00F61417">
      <w:pPr>
        <w:pStyle w:val="ConsPlusNormal"/>
        <w:ind w:firstLine="540"/>
        <w:jc w:val="both"/>
      </w:pPr>
      <w:r>
        <w:t>62. Данные QR-кода должны представлять собой текстовую строку из латинских букв, цифр и символов-разделителей "=" и "&amp;". Текст должен быть представлен в кодировке CP866. Структура данных, помещаемых в строку QR-кода, состоит из шести полей:</w:t>
      </w:r>
    </w:p>
    <w:p w:rsidR="00F61417" w:rsidRDefault="00F61417">
      <w:pPr>
        <w:pStyle w:val="ConsPlusNormal"/>
        <w:ind w:firstLine="540"/>
        <w:jc w:val="both"/>
      </w:pPr>
      <w:r>
        <w:t>- t</w:t>
      </w:r>
      <w:proofErr w:type="gramStart"/>
      <w:r>
        <w:t>=&lt;</w:t>
      </w:r>
      <w:proofErr w:type="spellStart"/>
      <w:proofErr w:type="gramEnd"/>
      <w:r>
        <w:t>date</w:t>
      </w:r>
      <w:proofErr w:type="spellEnd"/>
      <w:r>
        <w:t>/</w:t>
      </w:r>
      <w:proofErr w:type="spellStart"/>
      <w:r>
        <w:t>time</w:t>
      </w:r>
      <w:proofErr w:type="spellEnd"/>
      <w:r>
        <w:t xml:space="preserve"> - дата и время осуществления расчета в формате ГГГГММДДТЧЧММ&gt;</w:t>
      </w:r>
    </w:p>
    <w:p w:rsidR="00F61417" w:rsidRDefault="00F61417">
      <w:pPr>
        <w:pStyle w:val="ConsPlusNormal"/>
        <w:ind w:firstLine="540"/>
        <w:jc w:val="both"/>
      </w:pPr>
      <w:r>
        <w:t>- s</w:t>
      </w:r>
      <w:proofErr w:type="gramStart"/>
      <w:r>
        <w:t>=&lt;</w:t>
      </w:r>
      <w:proofErr w:type="gramEnd"/>
      <w:r>
        <w:t>сумма расчета в рублях и копейках, разделенных точкой&gt;</w:t>
      </w:r>
    </w:p>
    <w:p w:rsidR="00F61417" w:rsidRDefault="00F61417">
      <w:pPr>
        <w:pStyle w:val="ConsPlusNormal"/>
        <w:ind w:firstLine="540"/>
        <w:jc w:val="both"/>
      </w:pPr>
      <w:r>
        <w:t xml:space="preserve">- </w:t>
      </w:r>
      <w:proofErr w:type="spellStart"/>
      <w:r>
        <w:t>fn</w:t>
      </w:r>
      <w:proofErr w:type="spellEnd"/>
      <w:proofErr w:type="gramStart"/>
      <w:r>
        <w:t>=&lt;</w:t>
      </w:r>
      <w:proofErr w:type="gramEnd"/>
      <w:r>
        <w:t>заводской номер фискального накопителя&gt;</w:t>
      </w:r>
    </w:p>
    <w:p w:rsidR="00F61417" w:rsidRDefault="00F61417">
      <w:pPr>
        <w:pStyle w:val="ConsPlusNormal"/>
        <w:ind w:firstLine="540"/>
        <w:jc w:val="both"/>
      </w:pPr>
      <w:r>
        <w:t>- i</w:t>
      </w:r>
      <w:proofErr w:type="gramStart"/>
      <w:r>
        <w:t>=&lt;</w:t>
      </w:r>
      <w:proofErr w:type="gramEnd"/>
      <w:r>
        <w:t>порядковый номер фискального документа, нулями не дополняется&gt;</w:t>
      </w:r>
    </w:p>
    <w:p w:rsidR="00F61417" w:rsidRDefault="00F61417">
      <w:pPr>
        <w:pStyle w:val="ConsPlusNormal"/>
        <w:ind w:firstLine="540"/>
        <w:jc w:val="both"/>
      </w:pPr>
      <w:r>
        <w:t xml:space="preserve">- </w:t>
      </w:r>
      <w:proofErr w:type="spellStart"/>
      <w:r>
        <w:t>fp</w:t>
      </w:r>
      <w:proofErr w:type="spellEnd"/>
      <w:proofErr w:type="gramStart"/>
      <w:r>
        <w:t>=&lt;</w:t>
      </w:r>
      <w:proofErr w:type="gramEnd"/>
      <w:r>
        <w:t>фискальный признак документа, нулями не дополняется&gt;</w:t>
      </w:r>
    </w:p>
    <w:p w:rsidR="00F61417" w:rsidRDefault="00F61417">
      <w:pPr>
        <w:pStyle w:val="ConsPlusNormal"/>
        <w:ind w:firstLine="540"/>
        <w:jc w:val="both"/>
      </w:pPr>
      <w:r>
        <w:t>- n</w:t>
      </w:r>
      <w:proofErr w:type="gramStart"/>
      <w:r>
        <w:t>=&lt;</w:t>
      </w:r>
      <w:proofErr w:type="gramEnd"/>
      <w:r>
        <w:t>признак расчета&gt;.</w:t>
      </w:r>
    </w:p>
    <w:p w:rsidR="00F61417" w:rsidRDefault="00F61417">
      <w:pPr>
        <w:pStyle w:val="ConsPlusNormal"/>
        <w:ind w:firstLine="540"/>
        <w:jc w:val="both"/>
      </w:pPr>
      <w:r>
        <w:t>Пример строки QR-кода: t=20150720T1638&amp;s=9999999.00&amp;fn=000110000105&amp;i=12345678&amp;fp=123456&amp;n=2.</w:t>
      </w:r>
    </w:p>
    <w:p w:rsidR="00F61417" w:rsidRDefault="00F61417">
      <w:pPr>
        <w:pStyle w:val="ConsPlusNormal"/>
        <w:ind w:firstLine="540"/>
        <w:jc w:val="both"/>
      </w:pPr>
      <w:bookmarkStart w:id="39" w:name="P6084"/>
      <w:bookmarkEnd w:id="39"/>
      <w:r>
        <w:t>63. Формат регистрационного номера ККТ должен:</w:t>
      </w:r>
    </w:p>
    <w:p w:rsidR="00F61417" w:rsidRDefault="00F61417">
      <w:pPr>
        <w:pStyle w:val="ConsPlusNormal"/>
        <w:ind w:firstLine="540"/>
        <w:jc w:val="both"/>
      </w:pPr>
      <w:r>
        <w:t>состоять из 16 цифр (10 + 6), XXXXXXXXXXYYYYYY, где:</w:t>
      </w:r>
    </w:p>
    <w:p w:rsidR="00F61417" w:rsidRDefault="00F61417">
      <w:pPr>
        <w:pStyle w:val="ConsPlusNormal"/>
        <w:ind w:firstLine="540"/>
        <w:jc w:val="both"/>
      </w:pPr>
      <w:r>
        <w:t>XXXXXXXXXX - порядковый номер зарегистрированной ККТ, состоящий из 10 цифр (от 0 до 9);</w:t>
      </w:r>
    </w:p>
    <w:p w:rsidR="00F61417" w:rsidRDefault="00F61417">
      <w:pPr>
        <w:pStyle w:val="ConsPlusNormal"/>
        <w:ind w:firstLine="540"/>
        <w:jc w:val="both"/>
      </w:pPr>
      <w:r>
        <w:t>YYYYYY - контрольное число для проверки регистрационного номера ККТ число, состоящее из 6 цифр (от 0 до 9). Если порядковый номер регистрируемой ККТ содержит менее чем из 10 цифр, то он дополняется лидирующими нулями до длины строки в 10 цифр;</w:t>
      </w:r>
    </w:p>
    <w:p w:rsidR="00F61417" w:rsidRDefault="00F61417">
      <w:pPr>
        <w:pStyle w:val="ConsPlusNormal"/>
        <w:ind w:firstLine="540"/>
        <w:jc w:val="both"/>
      </w:pPr>
      <w:r>
        <w:t>обеспечивать вычисление контрольного числа регистрационного номера ККТ по алгоритму расчета контрольной суммы CRC16-CCITT (дополняется лидирующими нулями до длины строки в 6 цифр), используя следующие параметры алгоритма CRC16-CCITT:</w:t>
      </w:r>
    </w:p>
    <w:p w:rsidR="00F61417" w:rsidRPr="00F61417" w:rsidRDefault="00F61417">
      <w:pPr>
        <w:pStyle w:val="ConsPlusNormal"/>
        <w:ind w:firstLine="540"/>
        <w:jc w:val="both"/>
        <w:rPr>
          <w:lang w:val="en-US"/>
        </w:rPr>
      </w:pPr>
      <w:r w:rsidRPr="00F61417">
        <w:rPr>
          <w:lang w:val="en-US"/>
        </w:rPr>
        <w:t>Width = 16 bits;</w:t>
      </w:r>
    </w:p>
    <w:p w:rsidR="00F61417" w:rsidRPr="00F61417" w:rsidRDefault="00F61417">
      <w:pPr>
        <w:pStyle w:val="ConsPlusNormal"/>
        <w:ind w:firstLine="540"/>
        <w:jc w:val="both"/>
        <w:rPr>
          <w:lang w:val="en-US"/>
        </w:rPr>
      </w:pPr>
      <w:r w:rsidRPr="00F61417">
        <w:rPr>
          <w:lang w:val="en-US"/>
        </w:rPr>
        <w:t>Truncated polynomial = 0x1021;</w:t>
      </w:r>
    </w:p>
    <w:p w:rsidR="00F61417" w:rsidRPr="00F61417" w:rsidRDefault="00F61417">
      <w:pPr>
        <w:pStyle w:val="ConsPlusNormal"/>
        <w:ind w:firstLine="540"/>
        <w:jc w:val="both"/>
        <w:rPr>
          <w:lang w:val="en-US"/>
        </w:rPr>
      </w:pPr>
      <w:r w:rsidRPr="00F61417">
        <w:rPr>
          <w:lang w:val="en-US"/>
        </w:rPr>
        <w:t>Initial value = 0xFFFF;</w:t>
      </w:r>
    </w:p>
    <w:p w:rsidR="00F61417" w:rsidRPr="00F61417" w:rsidRDefault="00F61417">
      <w:pPr>
        <w:pStyle w:val="ConsPlusNormal"/>
        <w:ind w:firstLine="540"/>
        <w:jc w:val="both"/>
        <w:rPr>
          <w:lang w:val="en-US"/>
        </w:rPr>
      </w:pPr>
      <w:r w:rsidRPr="00F61417">
        <w:rPr>
          <w:lang w:val="en-US"/>
        </w:rPr>
        <w:t xml:space="preserve">No XOR </w:t>
      </w:r>
      <w:proofErr w:type="gramStart"/>
      <w:r w:rsidRPr="00F61417">
        <w:rPr>
          <w:lang w:val="en-US"/>
        </w:rPr>
        <w:t>is performed</w:t>
      </w:r>
      <w:proofErr w:type="gramEnd"/>
      <w:r w:rsidRPr="00F61417">
        <w:rPr>
          <w:lang w:val="en-US"/>
        </w:rPr>
        <w:t xml:space="preserve"> on the output CRC.</w:t>
      </w:r>
    </w:p>
    <w:p w:rsidR="00F61417" w:rsidRDefault="00F61417">
      <w:pPr>
        <w:pStyle w:val="ConsPlusNormal"/>
        <w:ind w:firstLine="540"/>
        <w:jc w:val="both"/>
      </w:pPr>
      <w:r>
        <w:t>Примечание: на вход алгоритма CRC16-CCITT вводятся:</w:t>
      </w:r>
    </w:p>
    <w:p w:rsidR="00F61417" w:rsidRDefault="00F61417">
      <w:pPr>
        <w:pStyle w:val="ConsPlusNormal"/>
        <w:ind w:firstLine="540"/>
        <w:jc w:val="both"/>
      </w:pPr>
      <w:r>
        <w:t>а) регистрационный номер ККТ (дополняется лидирующими нулями до длины в 10 цифр);</w:t>
      </w:r>
    </w:p>
    <w:p w:rsidR="00F61417" w:rsidRDefault="00F61417">
      <w:pPr>
        <w:pStyle w:val="ConsPlusNormal"/>
        <w:ind w:firstLine="540"/>
        <w:jc w:val="both"/>
      </w:pPr>
      <w:r>
        <w:t>б) ИНН пользователя ККТ (дополняется лидирующими нулями до длины в 12 цифр);</w:t>
      </w:r>
    </w:p>
    <w:p w:rsidR="00F61417" w:rsidRDefault="00F61417">
      <w:pPr>
        <w:pStyle w:val="ConsPlusNormal"/>
        <w:ind w:firstLine="540"/>
        <w:jc w:val="both"/>
      </w:pPr>
      <w:r>
        <w:t>в) заводской номер ККТ (дополняется лидирующими нулями до длины в 20 цифр).</w:t>
      </w:r>
    </w:p>
    <w:p w:rsidR="00F61417" w:rsidRDefault="00F61417">
      <w:pPr>
        <w:pStyle w:val="ConsPlusNormal"/>
        <w:ind w:firstLine="540"/>
        <w:jc w:val="both"/>
      </w:pPr>
    </w:p>
    <w:p w:rsidR="00F61417" w:rsidRDefault="00F61417">
      <w:pPr>
        <w:pStyle w:val="ConsPlusNormal"/>
        <w:ind w:firstLine="540"/>
        <w:jc w:val="both"/>
      </w:pPr>
      <w:r>
        <w:t>64. Форматы фискальных документов в печатном виде должны:</w:t>
      </w:r>
    </w:p>
    <w:p w:rsidR="00F61417" w:rsidRDefault="00F61417">
      <w:pPr>
        <w:pStyle w:val="ConsPlusNormal"/>
        <w:ind w:firstLine="540"/>
        <w:jc w:val="both"/>
      </w:pPr>
      <w:r>
        <w:t>содержать реквизиты, отпечатанные построчно, в виде следующей структуры:</w:t>
      </w:r>
    </w:p>
    <w:p w:rsidR="00F61417" w:rsidRDefault="00F61417">
      <w:pPr>
        <w:pStyle w:val="ConsPlusNormal"/>
        <w:ind w:firstLine="540"/>
        <w:jc w:val="both"/>
      </w:pPr>
      <w:r>
        <w:t>[Заголовок реквизита ФД в ПФ] &lt;значение реквизита&gt; [&lt;единица измерения&gt;].</w:t>
      </w:r>
    </w:p>
    <w:p w:rsidR="00F61417" w:rsidRDefault="00F61417">
      <w:pPr>
        <w:pStyle w:val="ConsPlusNormal"/>
        <w:ind w:firstLine="540"/>
        <w:jc w:val="both"/>
      </w:pPr>
      <w:r>
        <w:t>Реквизит, содержащий данные в виде числа, при печати должен помещаться в одной строке без разрывов, за исключением случаев, когда длина числа превышает максимально допустимую длину строки принтера ККТ.</w:t>
      </w:r>
    </w:p>
    <w:p w:rsidR="00F61417" w:rsidRDefault="00F61417">
      <w:pPr>
        <w:pStyle w:val="ConsPlusNormal"/>
        <w:ind w:firstLine="540"/>
        <w:jc w:val="both"/>
      </w:pPr>
      <w:r>
        <w:t>В случае если реквизит ФД в печатной форме должен иметь заголовок реквизита ФД в ПФ, такой заголовок должен печататься слева от значения реквизита или над строкой со значением реквизита, если длина реквизита превышает максимально допустимую длину строки принтера ККТ.</w:t>
      </w:r>
    </w:p>
    <w:p w:rsidR="00F61417" w:rsidRDefault="00F61417">
      <w:pPr>
        <w:pStyle w:val="ConsPlusNormal"/>
        <w:ind w:firstLine="540"/>
        <w:jc w:val="both"/>
      </w:pPr>
      <w:r>
        <w:t>При формировании фискальных документов в печатном виде допускается:</w:t>
      </w:r>
    </w:p>
    <w:p w:rsidR="00F61417" w:rsidRDefault="00F61417">
      <w:pPr>
        <w:pStyle w:val="ConsPlusNormal"/>
        <w:ind w:firstLine="540"/>
        <w:jc w:val="both"/>
      </w:pPr>
      <w:r>
        <w:t>печать единиц измерения после заголовка реквизита;</w:t>
      </w:r>
    </w:p>
    <w:p w:rsidR="00F61417" w:rsidRDefault="00F61417">
      <w:pPr>
        <w:pStyle w:val="ConsPlusNormal"/>
        <w:ind w:firstLine="540"/>
        <w:jc w:val="both"/>
      </w:pPr>
      <w:r>
        <w:t>печать нескольких реквизитов в одной строке.</w:t>
      </w:r>
    </w:p>
    <w:p w:rsidR="00F61417" w:rsidRDefault="00F61417">
      <w:pPr>
        <w:pStyle w:val="ConsPlusNormal"/>
        <w:jc w:val="both"/>
      </w:pPr>
    </w:p>
    <w:p w:rsidR="008B47A8" w:rsidRDefault="008B47A8">
      <w:bookmarkStart w:id="40" w:name="_GoBack"/>
      <w:bookmarkEnd w:id="40"/>
    </w:p>
    <w:sectPr w:rsidR="008B47A8" w:rsidSect="00CB7D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17"/>
    <w:rsid w:val="00315A47"/>
    <w:rsid w:val="00534A48"/>
    <w:rsid w:val="008B47A8"/>
    <w:rsid w:val="00F6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704F-D52F-463C-A788-3F6277B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61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07A86FDA95D4B5B6C5AE2F0E14F0CADE73AC7E197F90AE28E1629C384331D92067CC6D7CE90CR9J" TargetMode="External"/><Relationship Id="rId13" Type="http://schemas.openxmlformats.org/officeDocument/2006/relationships/hyperlink" Target="consultantplus://offline/ref=9CA807A86FDA95D4B5B6C5AE2F0E14F0CADE73A07C1B7F90AE28E1629C384331D92067CC6C7DEFC20BRA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CA807A86FDA95D4B5B6C5AE2F0E14F0CADE73AD7C187F90AE28E1629C03R8J" TargetMode="External"/><Relationship Id="rId12" Type="http://schemas.openxmlformats.org/officeDocument/2006/relationships/hyperlink" Target="consultantplus://offline/ref=9CA807A86FDA95D4B5B6C5AE2F0E14F0CADE73A07C1B7F90AE28E1629C384331D92067CC6C7DEDC90BR1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A807A86FDA95D4B5B6C5AE2F0E14F0CADE73AD7C187F90AE28E1629C03R8J" TargetMode="External"/><Relationship Id="rId1" Type="http://schemas.openxmlformats.org/officeDocument/2006/relationships/styles" Target="styles.xml"/><Relationship Id="rId6" Type="http://schemas.openxmlformats.org/officeDocument/2006/relationships/hyperlink" Target="consultantplus://offline/ref=9CA807A86FDA95D4B5B6C5AE2F0E14F0CADF77AC7D1F7F90AE28E1629C03R8J" TargetMode="External"/><Relationship Id="rId11" Type="http://schemas.openxmlformats.org/officeDocument/2006/relationships/hyperlink" Target="consultantplus://offline/ref=9CA807A86FDA95D4B5B6C5AE2F0E14F0CADE73A07C1B7F90AE28E1629C384331D92067CC6C7DEEC60BR6J" TargetMode="External"/><Relationship Id="rId5" Type="http://schemas.openxmlformats.org/officeDocument/2006/relationships/hyperlink" Target="consultantplus://offline/ref=1D0B09009BF15C0FA050733CA411243518233F98147AEA81C933C8C7BBC3B929D4C8600B9Az4R4J" TargetMode="External"/><Relationship Id="rId15" Type="http://schemas.openxmlformats.org/officeDocument/2006/relationships/hyperlink" Target="consultantplus://offline/ref=9CA807A86FDA95D4B5B6C5AE2F0E14F0CADF77AC7D1F7F90AE28E1629C03R8J" TargetMode="External"/><Relationship Id="rId10" Type="http://schemas.openxmlformats.org/officeDocument/2006/relationships/hyperlink" Target="consultantplus://offline/ref=9CA807A86FDA95D4B5B6C5AE2F0E14F0CADE73AD7C187F90AE28E1629C03R8J" TargetMode="External"/><Relationship Id="rId4" Type="http://schemas.openxmlformats.org/officeDocument/2006/relationships/hyperlink" Target="consultantplus://offline/ref=1D0B09009BF15C0FA050733CA411243518233F98147AEA81C933C8C7BBC3B929D4C8600B9Bz4R9J" TargetMode="External"/><Relationship Id="rId9" Type="http://schemas.openxmlformats.org/officeDocument/2006/relationships/hyperlink" Target="consultantplus://offline/ref=9CA807A86FDA95D4B5B6C5AE2F0E14F0CADF77AC7D1F7F90AE28E1629C03R8J" TargetMode="External"/><Relationship Id="rId14" Type="http://schemas.openxmlformats.org/officeDocument/2006/relationships/hyperlink" Target="consultantplus://offline/ref=9CA807A86FDA95D4B5B6C5AE2F0E14F0CADE73AC7E197F90AE28E1629C384331D92067CC6C7FECC10B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96</Pages>
  <Words>26962</Words>
  <Characters>153685</Characters>
  <Application>Microsoft Office Word</Application>
  <DocSecurity>0</DocSecurity>
  <Lines>1280</Lines>
  <Paragraphs>360</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МИНИСТЕРСТВО ФИНАНСОВ РОССИЙСКОЙ ФЕДЕРАЦИИ</vt:lpstr>
      <vt:lpstr>Приложение N 1</vt:lpstr>
      <vt:lpstr>    I. Общие положения</vt:lpstr>
      <vt:lpstr>    II. Дополнительные реквизиты фискальных документов</vt:lpstr>
      <vt:lpstr>Приложение N 2</vt:lpstr>
      <vt:lpstr>    I. Общие положения</vt:lpstr>
      <vt:lpstr>        Таблица 1</vt:lpstr>
      <vt:lpstr>        Таблица 2</vt:lpstr>
      <vt:lpstr>        Таблица 3</vt:lpstr>
      <vt:lpstr>        Таблица 4</vt:lpstr>
      <vt:lpstr>        Таблица 5</vt:lpstr>
      <vt:lpstr>    II. Сроки хранения реквизитов фискальных</vt:lpstr>
      <vt:lpstr>        Таблица 6</vt:lpstr>
      <vt:lpstr>        Таблица 7</vt:lpstr>
      <vt:lpstr>        Таблица 8</vt:lpstr>
      <vt:lpstr>        Таблица 9</vt:lpstr>
      <vt:lpstr>        Таблица 10</vt:lpstr>
      <vt:lpstr>        Таблица 11</vt:lpstr>
      <vt:lpstr>        Таблица 12</vt:lpstr>
      <vt:lpstr>        Таблица 13</vt:lpstr>
      <vt:lpstr>        Таблица 14</vt:lpstr>
      <vt:lpstr>        Таблица 15</vt:lpstr>
      <vt:lpstr>        Таблица 16</vt:lpstr>
    </vt:vector>
  </TitlesOfParts>
  <Company/>
  <LinksUpToDate>false</LinksUpToDate>
  <CharactersWithSpaces>180287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2017-06-02T09:17:00Z</dcterms:created>
  <dcterms:modified xsi:type="dcterms:W3CDTF">2017-06-02T09:22:00Z</dcterms:modified>
</cp:coreProperties>
</file>